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4050C" w14:textId="252E4AA2" w:rsidR="00E8340E" w:rsidRDefault="001C6CFA" w:rsidP="00E8340E">
      <w:pPr>
        <w:rPr>
          <w:rFonts w:ascii="Hypatia Sans Pro Black" w:hAnsi="Hypatia Sans Pro Black" w:cs="Arial"/>
          <w:sz w:val="48"/>
          <w:szCs w:val="40"/>
        </w:rPr>
      </w:pPr>
      <w:r w:rsidRPr="00414651">
        <w:rPr>
          <w:rFonts w:ascii="Hypatia Sans Pro Black" w:hAnsi="Hypatia Sans Pro Black" w:cs="Arial"/>
          <w:noProof/>
          <w:sz w:val="48"/>
          <w:szCs w:val="40"/>
        </w:rPr>
        <w:drawing>
          <wp:anchor distT="0" distB="0" distL="114300" distR="114300" simplePos="0" relativeHeight="251663872" behindDoc="1" locked="0" layoutInCell="1" allowOverlap="1" wp14:anchorId="0C5ACF6A" wp14:editId="1B460C9C">
            <wp:simplePos x="0" y="0"/>
            <wp:positionH relativeFrom="column">
              <wp:posOffset>0</wp:posOffset>
            </wp:positionH>
            <wp:positionV relativeFrom="paragraph">
              <wp:posOffset>66675</wp:posOffset>
            </wp:positionV>
            <wp:extent cx="1790700" cy="560705"/>
            <wp:effectExtent l="0" t="0" r="0" b="0"/>
            <wp:wrapTight wrapText="bothSides">
              <wp:wrapPolygon edited="0">
                <wp:start x="0" y="0"/>
                <wp:lineTo x="0" y="20548"/>
                <wp:lineTo x="21370" y="20548"/>
                <wp:lineTo x="2137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ypatia Sans Pro Black" w:hAnsi="Hypatia Sans Pro Black" w:cs="Arial"/>
          <w:noProof/>
          <w:sz w:val="48"/>
          <w:szCs w:val="40"/>
        </w:rPr>
        <mc:AlternateContent>
          <mc:Choice Requires="wps">
            <w:drawing>
              <wp:anchor distT="0" distB="0" distL="114300" distR="114300" simplePos="0" relativeHeight="251650560" behindDoc="0" locked="0" layoutInCell="1" allowOverlap="1" wp14:anchorId="4614075B" wp14:editId="7BF1E8E9">
                <wp:simplePos x="0" y="0"/>
                <wp:positionH relativeFrom="column">
                  <wp:posOffset>1695449</wp:posOffset>
                </wp:positionH>
                <wp:positionV relativeFrom="paragraph">
                  <wp:posOffset>0</wp:posOffset>
                </wp:positionV>
                <wp:extent cx="4371975" cy="831850"/>
                <wp:effectExtent l="0" t="0" r="9525" b="6350"/>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4077A" w14:textId="77777777" w:rsidR="00096A21" w:rsidRPr="007671B4" w:rsidRDefault="00096A21" w:rsidP="00046107">
                            <w:pPr>
                              <w:jc w:val="center"/>
                              <w:rPr>
                                <w:rFonts w:ascii="Arial" w:hAnsi="Arial" w:cs="Arial"/>
                                <w:b/>
                                <w:sz w:val="56"/>
                                <w:szCs w:val="40"/>
                              </w:rPr>
                            </w:pPr>
                            <w:r w:rsidRPr="007671B4">
                              <w:rPr>
                                <w:rFonts w:ascii="Arial" w:hAnsi="Arial" w:cs="Arial"/>
                                <w:b/>
                                <w:sz w:val="56"/>
                                <w:szCs w:val="40"/>
                              </w:rPr>
                              <w:t>Prevent Gun Violence</w:t>
                            </w:r>
                          </w:p>
                          <w:p w14:paraId="4614077B" w14:textId="5C763361" w:rsidR="00096A21" w:rsidRPr="001C6CFA" w:rsidRDefault="00096A21" w:rsidP="00E92312">
                            <w:pPr>
                              <w:jc w:val="center"/>
                              <w:rPr>
                                <w:rFonts w:ascii="Arial" w:hAnsi="Arial" w:cs="Arial"/>
                                <w:sz w:val="22"/>
                                <w:szCs w:val="22"/>
                              </w:rPr>
                            </w:pPr>
                            <w:r w:rsidRPr="001C6CFA">
                              <w:rPr>
                                <w:rFonts w:ascii="Arial" w:hAnsi="Arial" w:cs="Arial"/>
                                <w:sz w:val="22"/>
                                <w:szCs w:val="22"/>
                              </w:rPr>
                              <w:t>Use the Public Health Approach &amp; Evidence-Based Strategies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14075B" id="_x0000_t202" coordsize="21600,21600" o:spt="202" path="m,l,21600r21600,l21600,xe">
                <v:stroke joinstyle="miter"/>
                <v:path gradientshapeok="t" o:connecttype="rect"/>
              </v:shapetype>
              <v:shape id="Text Box 45" o:spid="_x0000_s1026" type="#_x0000_t202" style="position:absolute;margin-left:133.5pt;margin-top:0;width:344.25pt;height: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" stroked="f">
                <v:textbox>
                  <w:txbxContent>
                    <w:p w14:paraId="4614077A" w14:textId="77777777" w:rsidR="00096A21" w:rsidRPr="007671B4" w:rsidRDefault="00096A21" w:rsidP="00046107">
                      <w:pPr>
                        <w:jc w:val="center"/>
                        <w:rPr>
                          <w:rFonts w:ascii="Arial" w:hAnsi="Arial" w:cs="Arial"/>
                          <w:b/>
                          <w:sz w:val="56"/>
                          <w:szCs w:val="40"/>
                        </w:rPr>
                      </w:pPr>
                      <w:r w:rsidRPr="007671B4">
                        <w:rPr>
                          <w:rFonts w:ascii="Arial" w:hAnsi="Arial" w:cs="Arial"/>
                          <w:b/>
                          <w:sz w:val="56"/>
                          <w:szCs w:val="40"/>
                        </w:rPr>
                        <w:t>Prevent Gun Violence</w:t>
                      </w:r>
                    </w:p>
                    <w:p w14:paraId="4614077B" w14:textId="5C763361" w:rsidR="00096A21" w:rsidRPr="001C6CFA" w:rsidRDefault="00096A21" w:rsidP="00E92312">
                      <w:pPr>
                        <w:jc w:val="center"/>
                        <w:rPr>
                          <w:rFonts w:ascii="Arial" w:hAnsi="Arial" w:cs="Arial"/>
                          <w:sz w:val="22"/>
                          <w:szCs w:val="22"/>
                        </w:rPr>
                      </w:pPr>
                      <w:r w:rsidRPr="001C6CFA">
                        <w:rPr>
                          <w:rFonts w:ascii="Arial" w:hAnsi="Arial" w:cs="Arial"/>
                          <w:sz w:val="22"/>
                          <w:szCs w:val="22"/>
                        </w:rPr>
                        <w:t>Use the Public Health Approach &amp; Evidence-Based Strategies</w:t>
                      </w:r>
                    </w:p>
                  </w:txbxContent>
                </v:textbox>
              </v:shape>
            </w:pict>
          </mc:Fallback>
        </mc:AlternateContent>
      </w:r>
      <w:r w:rsidR="00E51656">
        <w:rPr>
          <w:rFonts w:ascii="Hypatia Sans Pro Black" w:hAnsi="Hypatia Sans Pro Black" w:cs="Arial"/>
          <w:sz w:val="48"/>
          <w:szCs w:val="40"/>
        </w:rPr>
        <w:t xml:space="preserve">  </w:t>
      </w:r>
      <w:r w:rsidR="00C43A0F">
        <w:rPr>
          <w:rFonts w:ascii="Hypatia Sans Pro Black" w:hAnsi="Hypatia Sans Pro Black" w:cs="Arial"/>
          <w:sz w:val="48"/>
          <w:szCs w:val="40"/>
        </w:rPr>
        <w:t xml:space="preserve"> </w:t>
      </w:r>
      <w:r w:rsidR="00B547E2">
        <w:rPr>
          <w:rFonts w:ascii="Hypatia Sans Pro Black" w:hAnsi="Hypatia Sans Pro Black" w:cs="Arial"/>
          <w:sz w:val="48"/>
          <w:szCs w:val="40"/>
        </w:rPr>
        <w:t xml:space="preserve">                                                         </w:t>
      </w:r>
    </w:p>
    <w:p w14:paraId="4614050D" w14:textId="3D08CBEA" w:rsidR="003878FE" w:rsidRPr="00FA6768" w:rsidRDefault="003878FE">
      <w:pPr>
        <w:jc w:val="center"/>
        <w:rPr>
          <w:rFonts w:ascii="Arial" w:hAnsi="Arial" w:cs="Arial"/>
          <w:sz w:val="20"/>
        </w:rPr>
      </w:pPr>
    </w:p>
    <w:p w14:paraId="11A4D233" w14:textId="2CE80DDD" w:rsidR="00CD6448" w:rsidRDefault="00CD6448" w:rsidP="003878FE">
      <w:pPr>
        <w:jc w:val="center"/>
        <w:rPr>
          <w:rFonts w:ascii="Arial" w:hAnsi="Arial" w:cs="Arial"/>
          <w:sz w:val="20"/>
        </w:rPr>
      </w:pPr>
    </w:p>
    <w:p w14:paraId="7B20AF0A" w14:textId="77777777" w:rsidR="00CD6448" w:rsidRPr="00414651" w:rsidRDefault="00CD6448" w:rsidP="003878FE">
      <w:pPr>
        <w:jc w:val="center"/>
        <w:rPr>
          <w:rFonts w:ascii="Arial" w:hAnsi="Arial" w:cs="Arial"/>
        </w:rPr>
      </w:pPr>
    </w:p>
    <w:p w14:paraId="4614050E" w14:textId="1D997C86" w:rsidR="00AC62A7" w:rsidRPr="00FA6768" w:rsidRDefault="007B6399" w:rsidP="003878FE">
      <w:pPr>
        <w:jc w:val="center"/>
        <w:rPr>
          <w:rFonts w:ascii="Arial" w:hAnsi="Arial" w:cs="Arial"/>
          <w:sz w:val="20"/>
        </w:rPr>
      </w:pPr>
      <w:r w:rsidRPr="00FA6768">
        <w:rPr>
          <w:rFonts w:ascii="Arial" w:hAnsi="Arial" w:cs="Arial"/>
          <w:sz w:val="20"/>
        </w:rPr>
        <w:t>S</w:t>
      </w:r>
      <w:r w:rsidR="006450B1" w:rsidRPr="00FA6768">
        <w:rPr>
          <w:rFonts w:ascii="Arial" w:hAnsi="Arial" w:cs="Arial"/>
          <w:sz w:val="20"/>
        </w:rPr>
        <w:t>elf-study</w:t>
      </w:r>
      <w:r w:rsidR="00181CCF" w:rsidRPr="00FA6768">
        <w:rPr>
          <w:rFonts w:ascii="Arial" w:hAnsi="Arial" w:cs="Arial"/>
          <w:sz w:val="20"/>
        </w:rPr>
        <w:t xml:space="preserve"> </w:t>
      </w:r>
      <w:r w:rsidR="00A313C2" w:rsidRPr="00FA6768">
        <w:rPr>
          <w:rFonts w:ascii="Arial" w:hAnsi="Arial" w:cs="Arial"/>
          <w:sz w:val="20"/>
        </w:rPr>
        <w:t xml:space="preserve">course </w:t>
      </w:r>
      <w:r w:rsidR="007671B4">
        <w:rPr>
          <w:rFonts w:ascii="Arial" w:hAnsi="Arial" w:cs="Arial"/>
          <w:sz w:val="20"/>
        </w:rPr>
        <w:t xml:space="preserve">with </w:t>
      </w:r>
      <w:r w:rsidR="001A0F2E">
        <w:rPr>
          <w:rFonts w:ascii="Arial" w:hAnsi="Arial" w:cs="Arial"/>
          <w:sz w:val="20"/>
        </w:rPr>
        <w:t>14</w:t>
      </w:r>
      <w:r w:rsidR="00357C41" w:rsidRPr="00FA6768">
        <w:rPr>
          <w:rFonts w:ascii="Arial" w:hAnsi="Arial" w:cs="Arial"/>
          <w:sz w:val="20"/>
        </w:rPr>
        <w:t xml:space="preserve"> </w:t>
      </w:r>
      <w:r w:rsidR="00FA6768" w:rsidRPr="00FA6768">
        <w:rPr>
          <w:rFonts w:ascii="Arial" w:hAnsi="Arial" w:cs="Arial"/>
          <w:sz w:val="20"/>
        </w:rPr>
        <w:t xml:space="preserve">Cat I CECHs for </w:t>
      </w:r>
      <w:r w:rsidR="00537669" w:rsidRPr="00FA6768">
        <w:rPr>
          <w:rFonts w:ascii="Arial" w:hAnsi="Arial" w:cs="Arial"/>
          <w:sz w:val="20"/>
        </w:rPr>
        <w:t>CHES</w:t>
      </w:r>
      <w:r w:rsidR="00FA6768">
        <w:rPr>
          <w:rFonts w:ascii="Arial" w:hAnsi="Arial" w:cs="Arial"/>
          <w:sz w:val="20"/>
        </w:rPr>
        <w:t>/MCHES</w:t>
      </w:r>
      <w:r w:rsidR="00537669" w:rsidRPr="00FA6768">
        <w:rPr>
          <w:rFonts w:ascii="Arial" w:hAnsi="Arial" w:cs="Arial"/>
          <w:sz w:val="20"/>
        </w:rPr>
        <w:t xml:space="preserve"> (</w:t>
      </w:r>
      <w:r w:rsidR="00537669" w:rsidRPr="00FA6768">
        <w:rPr>
          <w:rFonts w:ascii="Arial" w:hAnsi="Arial" w:cs="Arial"/>
          <w:sz w:val="18"/>
          <w:highlight w:val="lightGray"/>
        </w:rPr>
        <w:t xml:space="preserve">includes </w:t>
      </w:r>
      <w:r w:rsidR="00D75062">
        <w:rPr>
          <w:rFonts w:ascii="Arial" w:hAnsi="Arial" w:cs="Arial"/>
          <w:b/>
          <w:sz w:val="18"/>
          <w:highlight w:val="lightGray"/>
        </w:rPr>
        <w:t>6</w:t>
      </w:r>
      <w:r w:rsidR="007F6A2A" w:rsidRPr="00FA6768">
        <w:rPr>
          <w:rFonts w:ascii="Arial" w:hAnsi="Arial" w:cs="Arial"/>
          <w:b/>
          <w:sz w:val="18"/>
          <w:highlight w:val="lightGray"/>
        </w:rPr>
        <w:t>.</w:t>
      </w:r>
      <w:r w:rsidR="00CE2A0F" w:rsidRPr="00FA6768">
        <w:rPr>
          <w:rFonts w:ascii="Arial" w:hAnsi="Arial" w:cs="Arial"/>
          <w:b/>
          <w:sz w:val="18"/>
          <w:highlight w:val="lightGray"/>
        </w:rPr>
        <w:t>0</w:t>
      </w:r>
      <w:r w:rsidRPr="00FA6768">
        <w:rPr>
          <w:rFonts w:ascii="Arial" w:hAnsi="Arial" w:cs="Arial"/>
          <w:sz w:val="18"/>
          <w:highlight w:val="lightGray"/>
        </w:rPr>
        <w:t xml:space="preserve"> </w:t>
      </w:r>
      <w:r w:rsidR="00537669" w:rsidRPr="00FA6768">
        <w:rPr>
          <w:rFonts w:ascii="Arial" w:hAnsi="Arial" w:cs="Arial"/>
          <w:sz w:val="18"/>
          <w:highlight w:val="lightGray"/>
        </w:rPr>
        <w:t>Advanced</w:t>
      </w:r>
      <w:r w:rsidR="00537669" w:rsidRPr="00FA6768">
        <w:rPr>
          <w:rFonts w:ascii="Arial" w:hAnsi="Arial" w:cs="Arial"/>
          <w:sz w:val="20"/>
        </w:rPr>
        <w:t>*)</w:t>
      </w:r>
      <w:r w:rsidR="008D6306">
        <w:rPr>
          <w:rFonts w:ascii="Arial" w:hAnsi="Arial" w:cs="Arial"/>
          <w:sz w:val="20"/>
        </w:rPr>
        <w:t>. A</w:t>
      </w:r>
      <w:r w:rsidR="007671B4">
        <w:rPr>
          <w:rFonts w:ascii="Arial" w:hAnsi="Arial" w:cs="Arial"/>
          <w:sz w:val="20"/>
        </w:rPr>
        <w:t xml:space="preserve">dditional </w:t>
      </w:r>
      <w:r w:rsidR="008D6306">
        <w:rPr>
          <w:rFonts w:ascii="Arial" w:hAnsi="Arial" w:cs="Arial"/>
          <w:sz w:val="20"/>
        </w:rPr>
        <w:t xml:space="preserve">2.5 FREE from CDC </w:t>
      </w:r>
      <w:r w:rsidR="007671B4">
        <w:rPr>
          <w:rFonts w:ascii="Arial" w:hAnsi="Arial" w:cs="Arial"/>
          <w:sz w:val="20"/>
        </w:rPr>
        <w:t>continuing educa</w:t>
      </w:r>
      <w:r w:rsidR="008D6306">
        <w:rPr>
          <w:rFonts w:ascii="Arial" w:hAnsi="Arial" w:cs="Arial"/>
          <w:sz w:val="20"/>
        </w:rPr>
        <w:t xml:space="preserve">tion hours </w:t>
      </w:r>
      <w:r w:rsidR="008D6306" w:rsidRPr="003B510F">
        <w:rPr>
          <w:rFonts w:ascii="Arial" w:hAnsi="Arial" w:cs="Arial"/>
          <w:noProof/>
          <w:sz w:val="20"/>
        </w:rPr>
        <w:t>are</w:t>
      </w:r>
      <w:r w:rsidR="008D6306">
        <w:rPr>
          <w:rFonts w:ascii="Arial" w:hAnsi="Arial" w:cs="Arial"/>
          <w:sz w:val="20"/>
        </w:rPr>
        <w:t xml:space="preserve"> available</w:t>
      </w:r>
      <w:r w:rsidR="007671B4">
        <w:rPr>
          <w:rFonts w:ascii="Arial" w:hAnsi="Arial" w:cs="Arial"/>
          <w:sz w:val="20"/>
        </w:rPr>
        <w:t>.</w:t>
      </w:r>
    </w:p>
    <w:p w14:paraId="4614050F" w14:textId="77777777" w:rsidR="00935120" w:rsidRPr="00B43E31" w:rsidRDefault="00935120">
      <w:pPr>
        <w:ind w:left="2160" w:hanging="2160"/>
        <w:jc w:val="center"/>
        <w:rPr>
          <w:rFonts w:ascii="Verdana" w:hAnsi="Verdana"/>
          <w:b/>
          <w:i/>
          <w:sz w:val="16"/>
        </w:rPr>
      </w:pPr>
    </w:p>
    <w:tbl>
      <w:tblPr>
        <w:tblW w:w="0" w:type="auto"/>
        <w:jc w:val="center"/>
        <w:tblLayout w:type="fixed"/>
        <w:tblCellMar>
          <w:top w:w="144" w:type="dxa"/>
          <w:left w:w="144" w:type="dxa"/>
          <w:bottom w:w="144" w:type="dxa"/>
          <w:right w:w="144" w:type="dxa"/>
        </w:tblCellMar>
        <w:tblLook w:val="0000" w:firstRow="0" w:lastRow="0" w:firstColumn="0" w:lastColumn="0" w:noHBand="0" w:noVBand="0"/>
      </w:tblPr>
      <w:tblGrid>
        <w:gridCol w:w="1923"/>
        <w:gridCol w:w="2179"/>
        <w:gridCol w:w="5323"/>
      </w:tblGrid>
      <w:tr w:rsidR="00E431A4" w:rsidRPr="00280EC7" w14:paraId="4614051A" w14:textId="77777777" w:rsidTr="0017730B">
        <w:trPr>
          <w:cantSplit/>
          <w:trHeight w:val="1057"/>
          <w:jc w:val="center"/>
        </w:trPr>
        <w:tc>
          <w:tcPr>
            <w:tcW w:w="1923" w:type="dxa"/>
            <w:tcBorders>
              <w:top w:val="single" w:sz="2" w:space="0" w:color="auto"/>
              <w:left w:val="single" w:sz="2" w:space="0" w:color="auto"/>
              <w:bottom w:val="single" w:sz="2" w:space="0" w:color="auto"/>
              <w:right w:val="single" w:sz="2" w:space="0" w:color="auto"/>
            </w:tcBorders>
            <w:vAlign w:val="center"/>
          </w:tcPr>
          <w:p w14:paraId="46140510" w14:textId="77777777" w:rsidR="00E431A4" w:rsidRPr="0051091C" w:rsidRDefault="00E431A4" w:rsidP="003C1BA5">
            <w:pPr>
              <w:pStyle w:val="BodyText2"/>
              <w:rPr>
                <w:rFonts w:ascii="Arial" w:hAnsi="Arial" w:cs="Arial"/>
                <w:szCs w:val="22"/>
              </w:rPr>
            </w:pPr>
            <w:r w:rsidRPr="0051091C">
              <w:rPr>
                <w:rFonts w:ascii="Arial" w:hAnsi="Arial" w:cs="Arial"/>
                <w:szCs w:val="22"/>
              </w:rPr>
              <w:t>General Information</w:t>
            </w:r>
          </w:p>
          <w:p w14:paraId="46140511" w14:textId="77777777" w:rsidR="00E431A4" w:rsidRPr="00280EC7" w:rsidRDefault="00E431A4" w:rsidP="003C1BA5">
            <w:pPr>
              <w:jc w:val="center"/>
              <w:rPr>
                <w:rFonts w:ascii="Arial" w:hAnsi="Arial" w:cs="Arial"/>
                <w:b/>
                <w:szCs w:val="24"/>
              </w:rPr>
            </w:pPr>
          </w:p>
        </w:tc>
        <w:tc>
          <w:tcPr>
            <w:tcW w:w="2179" w:type="dxa"/>
            <w:tcBorders>
              <w:top w:val="single" w:sz="2" w:space="0" w:color="auto"/>
              <w:left w:val="single" w:sz="2" w:space="0" w:color="auto"/>
              <w:bottom w:val="single" w:sz="2" w:space="0" w:color="auto"/>
            </w:tcBorders>
            <w:tcMar>
              <w:top w:w="72" w:type="dxa"/>
              <w:left w:w="115" w:type="dxa"/>
              <w:bottom w:w="72" w:type="dxa"/>
              <w:right w:w="115" w:type="dxa"/>
            </w:tcMar>
          </w:tcPr>
          <w:p w14:paraId="46140512" w14:textId="4325B2C2" w:rsidR="00E431A4" w:rsidRPr="00DE10B5" w:rsidRDefault="00C95B4F" w:rsidP="003C1BA5">
            <w:pPr>
              <w:tabs>
                <w:tab w:val="left" w:pos="1701"/>
              </w:tabs>
              <w:rPr>
                <w:rFonts w:ascii="Arial" w:hAnsi="Arial" w:cs="Arial"/>
                <w:sz w:val="20"/>
                <w:szCs w:val="24"/>
              </w:rPr>
            </w:pPr>
            <w:r>
              <w:rPr>
                <w:rFonts w:ascii="Arial" w:hAnsi="Arial" w:cs="Arial"/>
                <w:sz w:val="20"/>
                <w:szCs w:val="24"/>
              </w:rPr>
              <w:t>Course Developer</w:t>
            </w:r>
            <w:r w:rsidR="00E431A4" w:rsidRPr="00DE10B5">
              <w:rPr>
                <w:rFonts w:ascii="Arial" w:hAnsi="Arial" w:cs="Arial"/>
                <w:sz w:val="20"/>
                <w:szCs w:val="24"/>
              </w:rPr>
              <w:t>:</w:t>
            </w:r>
          </w:p>
          <w:p w14:paraId="46140513" w14:textId="77777777" w:rsidR="00E431A4" w:rsidRPr="00DE10B5" w:rsidRDefault="00E431A4" w:rsidP="003C1BA5">
            <w:pPr>
              <w:tabs>
                <w:tab w:val="left" w:pos="1701"/>
              </w:tabs>
              <w:rPr>
                <w:rFonts w:ascii="Arial" w:hAnsi="Arial" w:cs="Arial"/>
                <w:sz w:val="20"/>
                <w:szCs w:val="24"/>
              </w:rPr>
            </w:pPr>
            <w:r w:rsidRPr="00DE10B5">
              <w:rPr>
                <w:rFonts w:ascii="Arial" w:hAnsi="Arial" w:cs="Arial"/>
                <w:sz w:val="20"/>
                <w:szCs w:val="24"/>
              </w:rPr>
              <w:t>Email:</w:t>
            </w:r>
          </w:p>
          <w:p w14:paraId="46140514" w14:textId="77777777" w:rsidR="00E431A4" w:rsidRPr="00DE10B5" w:rsidRDefault="00E431A4" w:rsidP="003C1BA5">
            <w:pPr>
              <w:tabs>
                <w:tab w:val="left" w:pos="1701"/>
              </w:tabs>
              <w:spacing w:after="20"/>
              <w:rPr>
                <w:rFonts w:ascii="Arial" w:hAnsi="Arial" w:cs="Arial"/>
                <w:sz w:val="20"/>
                <w:szCs w:val="24"/>
              </w:rPr>
            </w:pPr>
            <w:r w:rsidRPr="00DE10B5">
              <w:rPr>
                <w:rFonts w:ascii="Arial" w:hAnsi="Arial" w:cs="Arial"/>
                <w:sz w:val="20"/>
                <w:szCs w:val="24"/>
              </w:rPr>
              <w:t>Phone:</w:t>
            </w:r>
          </w:p>
          <w:p w14:paraId="46140515" w14:textId="77777777" w:rsidR="00E431A4" w:rsidRPr="00DE10B5" w:rsidRDefault="00B05C29" w:rsidP="003C1BA5">
            <w:pPr>
              <w:tabs>
                <w:tab w:val="left" w:pos="1701"/>
              </w:tabs>
              <w:rPr>
                <w:rFonts w:ascii="Arial" w:hAnsi="Arial" w:cs="Arial"/>
                <w:sz w:val="20"/>
                <w:szCs w:val="24"/>
              </w:rPr>
            </w:pPr>
            <w:r>
              <w:rPr>
                <w:rFonts w:ascii="Arial" w:hAnsi="Arial" w:cs="Arial"/>
                <w:sz w:val="20"/>
                <w:szCs w:val="24"/>
              </w:rPr>
              <w:t>Course Material</w:t>
            </w:r>
            <w:r w:rsidR="00E431A4" w:rsidRPr="00DE10B5">
              <w:rPr>
                <w:rFonts w:ascii="Arial" w:hAnsi="Arial" w:cs="Arial"/>
                <w:sz w:val="20"/>
                <w:szCs w:val="24"/>
              </w:rPr>
              <w:t>s:</w:t>
            </w:r>
          </w:p>
        </w:tc>
        <w:tc>
          <w:tcPr>
            <w:tcW w:w="5323" w:type="dxa"/>
            <w:tcBorders>
              <w:top w:val="single" w:sz="2" w:space="0" w:color="auto"/>
              <w:bottom w:val="single" w:sz="2" w:space="0" w:color="auto"/>
              <w:right w:val="single" w:sz="2" w:space="0" w:color="auto"/>
            </w:tcBorders>
          </w:tcPr>
          <w:p w14:paraId="46140516" w14:textId="66CE67BD" w:rsidR="00E431A4" w:rsidRPr="00DE10B5" w:rsidRDefault="00E431A4" w:rsidP="003C1BA5">
            <w:pPr>
              <w:tabs>
                <w:tab w:val="left" w:pos="1701"/>
              </w:tabs>
              <w:rPr>
                <w:rFonts w:ascii="Arial" w:hAnsi="Arial" w:cs="Arial"/>
                <w:sz w:val="20"/>
                <w:szCs w:val="24"/>
                <w:lang w:val="fr-FR"/>
              </w:rPr>
            </w:pPr>
            <w:r w:rsidRPr="00DE10B5">
              <w:rPr>
                <w:rFonts w:ascii="Arial" w:hAnsi="Arial" w:cs="Arial"/>
                <w:sz w:val="20"/>
                <w:szCs w:val="24"/>
                <w:lang w:val="fr-FR"/>
              </w:rPr>
              <w:t xml:space="preserve">Jim Grizzell, MBA, MA, </w:t>
            </w:r>
            <w:r w:rsidR="0030020F" w:rsidRPr="003B510F">
              <w:rPr>
                <w:rFonts w:ascii="Arial" w:hAnsi="Arial" w:cs="Arial"/>
                <w:noProof/>
                <w:sz w:val="20"/>
                <w:szCs w:val="24"/>
                <w:lang w:val="fr-FR"/>
              </w:rPr>
              <w:t>M</w:t>
            </w:r>
            <w:r w:rsidRPr="003B510F">
              <w:rPr>
                <w:rFonts w:ascii="Arial" w:hAnsi="Arial" w:cs="Arial"/>
                <w:noProof/>
                <w:sz w:val="20"/>
                <w:szCs w:val="24"/>
                <w:lang w:val="fr-FR"/>
              </w:rPr>
              <w:t>CHES</w:t>
            </w:r>
            <w:r w:rsidRPr="00DE10B5">
              <w:rPr>
                <w:rFonts w:ascii="Arial" w:hAnsi="Arial" w:cs="Arial"/>
                <w:sz w:val="20"/>
                <w:szCs w:val="24"/>
                <w:lang w:val="fr-FR"/>
              </w:rPr>
              <w:t xml:space="preserve">, </w:t>
            </w:r>
            <w:r w:rsidR="00290631">
              <w:rPr>
                <w:rFonts w:ascii="Arial" w:hAnsi="Arial" w:cs="Arial"/>
                <w:sz w:val="20"/>
                <w:szCs w:val="24"/>
                <w:lang w:val="fr-FR"/>
              </w:rPr>
              <w:t>ACSM-EP-C</w:t>
            </w:r>
            <w:r w:rsidR="008F6B92">
              <w:rPr>
                <w:rFonts w:ascii="Arial" w:hAnsi="Arial" w:cs="Arial"/>
                <w:sz w:val="20"/>
                <w:szCs w:val="24"/>
                <w:lang w:val="fr-FR"/>
              </w:rPr>
              <w:t>, FACHA</w:t>
            </w:r>
          </w:p>
          <w:p w14:paraId="46140517" w14:textId="308079A0" w:rsidR="00E431A4" w:rsidRPr="00DE10B5" w:rsidRDefault="000B72F1" w:rsidP="003C1BA5">
            <w:pPr>
              <w:tabs>
                <w:tab w:val="left" w:pos="1701"/>
              </w:tabs>
              <w:rPr>
                <w:rFonts w:ascii="Arial" w:hAnsi="Arial" w:cs="Arial"/>
                <w:sz w:val="20"/>
                <w:szCs w:val="24"/>
                <w:lang w:val="it-IT"/>
              </w:rPr>
            </w:pPr>
            <w:hyperlink r:id="rId9" w:history="1">
              <w:r w:rsidR="00A65DB2" w:rsidRPr="00027D6D">
                <w:rPr>
                  <w:rStyle w:val="Hyperlink"/>
                  <w:rFonts w:ascii="Arial" w:hAnsi="Arial" w:cs="Arial"/>
                  <w:sz w:val="20"/>
                  <w:szCs w:val="24"/>
                  <w:lang w:val="it-IT"/>
                </w:rPr>
                <w:t>jimgrizzell@healthedpartners.org</w:t>
              </w:r>
            </w:hyperlink>
          </w:p>
          <w:p w14:paraId="46140518" w14:textId="4E8A3775" w:rsidR="006E6641" w:rsidRPr="00DE10B5" w:rsidRDefault="00E431A4" w:rsidP="003C1BA5">
            <w:pPr>
              <w:tabs>
                <w:tab w:val="left" w:pos="1701"/>
              </w:tabs>
              <w:rPr>
                <w:rFonts w:ascii="Arial" w:hAnsi="Arial" w:cs="Arial"/>
                <w:sz w:val="20"/>
                <w:szCs w:val="24"/>
              </w:rPr>
            </w:pPr>
            <w:r w:rsidRPr="00DE10B5">
              <w:rPr>
                <w:rFonts w:ascii="Arial" w:hAnsi="Arial" w:cs="Arial"/>
                <w:sz w:val="20"/>
                <w:szCs w:val="24"/>
              </w:rPr>
              <w:t>909-856-3350 (cell,</w:t>
            </w:r>
            <w:r w:rsidRPr="00DE10B5">
              <w:rPr>
                <w:rFonts w:ascii="Arial" w:hAnsi="Arial" w:cs="Arial"/>
                <w:sz w:val="20"/>
                <w:szCs w:val="24"/>
                <w:lang w:val="en-GB"/>
              </w:rPr>
              <w:t xml:space="preserve"> please</w:t>
            </w:r>
            <w:r w:rsidR="003A1FDB">
              <w:rPr>
                <w:rFonts w:ascii="Arial" w:hAnsi="Arial" w:cs="Arial"/>
                <w:sz w:val="20"/>
                <w:szCs w:val="24"/>
              </w:rPr>
              <w:t xml:space="preserve"> call between 9 am - 8</w:t>
            </w:r>
            <w:r w:rsidRPr="00DE10B5">
              <w:rPr>
                <w:rFonts w:ascii="Arial" w:hAnsi="Arial" w:cs="Arial"/>
                <w:sz w:val="20"/>
                <w:szCs w:val="24"/>
              </w:rPr>
              <w:t xml:space="preserve"> pm </w:t>
            </w:r>
            <w:r w:rsidR="00C07CDF">
              <w:rPr>
                <w:rFonts w:ascii="Arial" w:hAnsi="Arial" w:cs="Arial"/>
                <w:sz w:val="20"/>
                <w:szCs w:val="24"/>
              </w:rPr>
              <w:t>P</w:t>
            </w:r>
            <w:r w:rsidR="009D5446">
              <w:rPr>
                <w:rFonts w:ascii="Arial" w:hAnsi="Arial" w:cs="Arial"/>
                <w:sz w:val="20"/>
                <w:szCs w:val="24"/>
              </w:rPr>
              <w:t xml:space="preserve">T </w:t>
            </w:r>
          </w:p>
          <w:p w14:paraId="46140519" w14:textId="5C396A53" w:rsidR="00E431A4" w:rsidRPr="00DE10B5" w:rsidRDefault="00E431A4" w:rsidP="003C1BA5">
            <w:pPr>
              <w:tabs>
                <w:tab w:val="left" w:pos="1701"/>
              </w:tabs>
              <w:rPr>
                <w:rFonts w:ascii="Arial" w:hAnsi="Arial" w:cs="Arial"/>
                <w:sz w:val="20"/>
                <w:szCs w:val="24"/>
              </w:rPr>
            </w:pPr>
            <w:r w:rsidRPr="00DE10B5">
              <w:rPr>
                <w:rFonts w:ascii="Arial" w:hAnsi="Arial" w:cs="Arial"/>
                <w:sz w:val="20"/>
                <w:szCs w:val="24"/>
              </w:rPr>
              <w:t xml:space="preserve">All materials </w:t>
            </w:r>
            <w:r w:rsidR="00B05C29">
              <w:rPr>
                <w:rFonts w:ascii="Arial" w:hAnsi="Arial" w:cs="Arial"/>
                <w:sz w:val="20"/>
                <w:szCs w:val="24"/>
              </w:rPr>
              <w:t xml:space="preserve">are </w:t>
            </w:r>
            <w:r w:rsidRPr="00DE10B5">
              <w:rPr>
                <w:rFonts w:ascii="Arial" w:hAnsi="Arial" w:cs="Arial"/>
                <w:sz w:val="20"/>
                <w:szCs w:val="24"/>
              </w:rPr>
              <w:t>available online</w:t>
            </w:r>
            <w:r w:rsidR="00B05C29">
              <w:rPr>
                <w:rFonts w:ascii="Arial" w:hAnsi="Arial" w:cs="Arial"/>
                <w:sz w:val="20"/>
                <w:szCs w:val="24"/>
              </w:rPr>
              <w:t xml:space="preserve">. </w:t>
            </w:r>
            <w:r w:rsidR="00A65DB2">
              <w:rPr>
                <w:rFonts w:ascii="Arial" w:hAnsi="Arial" w:cs="Arial"/>
                <w:sz w:val="20"/>
                <w:szCs w:val="24"/>
              </w:rPr>
              <w:t>Suggestion: k</w:t>
            </w:r>
            <w:r w:rsidR="00B05C29">
              <w:rPr>
                <w:rFonts w:ascii="Arial" w:hAnsi="Arial" w:cs="Arial"/>
                <w:sz w:val="20"/>
                <w:szCs w:val="24"/>
              </w:rPr>
              <w:t>eep this Study Guide opened on a computer to click on and open assignments in your browser.</w:t>
            </w:r>
            <w:r w:rsidR="005E65AC">
              <w:rPr>
                <w:rFonts w:ascii="Arial" w:hAnsi="Arial" w:cs="Arial"/>
                <w:sz w:val="20"/>
                <w:szCs w:val="24"/>
              </w:rPr>
              <w:t xml:space="preserve"> </w:t>
            </w:r>
            <w:r w:rsidR="006030B9">
              <w:rPr>
                <w:rFonts w:ascii="Arial" w:hAnsi="Arial" w:cs="Arial"/>
                <w:sz w:val="20"/>
                <w:szCs w:val="24"/>
              </w:rPr>
              <w:t>Best to</w:t>
            </w:r>
            <w:r w:rsidR="005E65AC">
              <w:rPr>
                <w:rFonts w:ascii="Arial" w:hAnsi="Arial" w:cs="Arial"/>
                <w:sz w:val="20"/>
                <w:szCs w:val="24"/>
              </w:rPr>
              <w:t xml:space="preserve"> </w:t>
            </w:r>
            <w:r w:rsidR="00A41BDC">
              <w:rPr>
                <w:rFonts w:ascii="Arial" w:hAnsi="Arial" w:cs="Arial"/>
                <w:sz w:val="20"/>
                <w:szCs w:val="24"/>
              </w:rPr>
              <w:t>use</w:t>
            </w:r>
            <w:r w:rsidR="005E65AC" w:rsidRPr="005E65AC">
              <w:rPr>
                <w:rFonts w:ascii="Arial" w:hAnsi="Arial" w:cs="Arial"/>
                <w:noProof/>
                <w:sz w:val="20"/>
                <w:szCs w:val="24"/>
              </w:rPr>
              <w:drawing>
                <wp:inline distT="0" distB="0" distL="0" distR="0" wp14:anchorId="4614075F" wp14:editId="46140760">
                  <wp:extent cx="475776" cy="118872"/>
                  <wp:effectExtent l="19050" t="0" r="474" b="0"/>
                  <wp:docPr id="13" name="Picture 4" descr="get_adobe_reader.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adobe_rea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776" cy="118872"/>
                          </a:xfrm>
                          <a:prstGeom prst="rect">
                            <a:avLst/>
                          </a:prstGeom>
                        </pic:spPr>
                      </pic:pic>
                    </a:graphicData>
                  </a:graphic>
                </wp:inline>
              </w:drawing>
            </w:r>
            <w:r w:rsidR="005E65AC">
              <w:rPr>
                <w:rFonts w:ascii="Arial" w:hAnsi="Arial" w:cs="Arial"/>
                <w:sz w:val="20"/>
                <w:szCs w:val="24"/>
              </w:rPr>
              <w:t>.</w:t>
            </w:r>
          </w:p>
        </w:tc>
      </w:tr>
      <w:tr w:rsidR="00935120" w:rsidRPr="00280EC7" w14:paraId="4614051D" w14:textId="77777777" w:rsidTr="003F7248">
        <w:trPr>
          <w:cantSplit/>
          <w:trHeight w:val="733"/>
          <w:jc w:val="center"/>
        </w:trPr>
        <w:tc>
          <w:tcPr>
            <w:tcW w:w="1923" w:type="dxa"/>
            <w:tcBorders>
              <w:top w:val="single" w:sz="2" w:space="0" w:color="auto"/>
              <w:left w:val="single" w:sz="2" w:space="0" w:color="auto"/>
              <w:bottom w:val="single" w:sz="2" w:space="0" w:color="auto"/>
              <w:right w:val="single" w:sz="2" w:space="0" w:color="auto"/>
            </w:tcBorders>
            <w:vAlign w:val="center"/>
          </w:tcPr>
          <w:p w14:paraId="4614051B" w14:textId="77777777" w:rsidR="00935120" w:rsidRPr="0051091C" w:rsidRDefault="009E6FAA" w:rsidP="003C1BA5">
            <w:pPr>
              <w:jc w:val="center"/>
              <w:rPr>
                <w:rFonts w:ascii="Arial" w:hAnsi="Arial" w:cs="Arial"/>
                <w:b/>
                <w:i/>
                <w:sz w:val="22"/>
                <w:szCs w:val="24"/>
              </w:rPr>
            </w:pPr>
            <w:r w:rsidRPr="0051091C">
              <w:rPr>
                <w:rFonts w:ascii="Arial" w:hAnsi="Arial" w:cs="Arial"/>
                <w:b/>
                <w:i/>
                <w:sz w:val="22"/>
                <w:szCs w:val="24"/>
              </w:rPr>
              <w:t>Course</w:t>
            </w:r>
            <w:r w:rsidR="00935120" w:rsidRPr="0051091C">
              <w:rPr>
                <w:rFonts w:ascii="Arial" w:hAnsi="Arial" w:cs="Arial"/>
                <w:b/>
                <w:i/>
                <w:sz w:val="22"/>
                <w:szCs w:val="24"/>
              </w:rPr>
              <w:t xml:space="preserve"> Description</w:t>
            </w:r>
          </w:p>
        </w:tc>
        <w:tc>
          <w:tcPr>
            <w:tcW w:w="7502"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14:paraId="4614051C" w14:textId="741C56FD" w:rsidR="00935120" w:rsidRPr="00BB0190" w:rsidRDefault="004C4D66" w:rsidP="00AE5764">
            <w:pPr>
              <w:autoSpaceDE w:val="0"/>
              <w:autoSpaceDN w:val="0"/>
              <w:adjustRightInd w:val="0"/>
              <w:rPr>
                <w:rFonts w:ascii="Arial" w:hAnsi="Arial" w:cs="Arial"/>
                <w:color w:val="000000"/>
                <w:sz w:val="22"/>
                <w:szCs w:val="24"/>
              </w:rPr>
            </w:pPr>
            <w:r>
              <w:rPr>
                <w:rFonts w:ascii="Arial" w:hAnsi="Arial" w:cs="Arial"/>
                <w:color w:val="000000"/>
                <w:sz w:val="20"/>
                <w:szCs w:val="24"/>
              </w:rPr>
              <w:t xml:space="preserve">This is a learning experience that will help the participant gain knowledge </w:t>
            </w:r>
            <w:r w:rsidR="005F5514">
              <w:rPr>
                <w:rFonts w:ascii="Arial" w:hAnsi="Arial" w:cs="Arial"/>
                <w:color w:val="000000"/>
                <w:sz w:val="20"/>
                <w:szCs w:val="24"/>
              </w:rPr>
              <w:t xml:space="preserve">and competencies </w:t>
            </w:r>
            <w:r w:rsidR="00583158">
              <w:rPr>
                <w:rFonts w:ascii="Arial" w:hAnsi="Arial" w:cs="Arial"/>
                <w:color w:val="000000"/>
                <w:sz w:val="20"/>
                <w:szCs w:val="24"/>
              </w:rPr>
              <w:t xml:space="preserve">to reduce </w:t>
            </w:r>
            <w:r w:rsidR="00A87D14" w:rsidRPr="00D50447">
              <w:rPr>
                <w:rFonts w:ascii="Arial" w:hAnsi="Arial" w:cs="Arial"/>
                <w:b/>
                <w:color w:val="000000"/>
                <w:sz w:val="20"/>
                <w:szCs w:val="24"/>
              </w:rPr>
              <w:t>gun</w:t>
            </w:r>
            <w:r w:rsidR="008F6B92" w:rsidRPr="00D50447">
              <w:rPr>
                <w:rFonts w:ascii="Arial" w:hAnsi="Arial" w:cs="Arial"/>
                <w:b/>
                <w:color w:val="000000"/>
                <w:sz w:val="20"/>
                <w:szCs w:val="24"/>
              </w:rPr>
              <w:t xml:space="preserve"> </w:t>
            </w:r>
            <w:r w:rsidR="00C82B90" w:rsidRPr="00D50447">
              <w:rPr>
                <w:rFonts w:ascii="Arial" w:hAnsi="Arial" w:cs="Arial"/>
                <w:b/>
                <w:color w:val="000000"/>
                <w:sz w:val="20"/>
                <w:szCs w:val="24"/>
              </w:rPr>
              <w:t>violence</w:t>
            </w:r>
            <w:r w:rsidR="00C82B90">
              <w:rPr>
                <w:rFonts w:ascii="Arial" w:hAnsi="Arial" w:cs="Arial"/>
                <w:color w:val="000000"/>
                <w:sz w:val="20"/>
                <w:szCs w:val="24"/>
              </w:rPr>
              <w:t xml:space="preserve"> </w:t>
            </w:r>
            <w:r w:rsidR="008F6B92">
              <w:rPr>
                <w:rFonts w:ascii="Arial" w:hAnsi="Arial" w:cs="Arial"/>
                <w:color w:val="000000"/>
                <w:sz w:val="20"/>
                <w:szCs w:val="24"/>
              </w:rPr>
              <w:t xml:space="preserve">as a </w:t>
            </w:r>
            <w:r w:rsidR="008F6B92" w:rsidRPr="00D50447">
              <w:rPr>
                <w:rFonts w:ascii="Arial" w:hAnsi="Arial" w:cs="Arial"/>
                <w:b/>
                <w:color w:val="000000"/>
                <w:sz w:val="20"/>
                <w:szCs w:val="24"/>
              </w:rPr>
              <w:t>health problem</w:t>
            </w:r>
            <w:r w:rsidR="00651875">
              <w:rPr>
                <w:rFonts w:ascii="Arial" w:hAnsi="Arial" w:cs="Arial"/>
                <w:color w:val="000000"/>
                <w:sz w:val="20"/>
                <w:szCs w:val="24"/>
              </w:rPr>
              <w:t xml:space="preserve"> </w:t>
            </w:r>
            <w:r w:rsidR="00A87D14">
              <w:rPr>
                <w:rFonts w:ascii="Arial" w:hAnsi="Arial" w:cs="Arial"/>
                <w:color w:val="000000"/>
                <w:sz w:val="20"/>
                <w:szCs w:val="24"/>
              </w:rPr>
              <w:t>(~</w:t>
            </w:r>
            <w:r w:rsidR="00D66C61">
              <w:rPr>
                <w:rFonts w:ascii="Arial" w:hAnsi="Arial" w:cs="Arial"/>
                <w:color w:val="000000"/>
                <w:sz w:val="20"/>
                <w:szCs w:val="24"/>
              </w:rPr>
              <w:t>33,700</w:t>
            </w:r>
            <w:r w:rsidR="00A87D14">
              <w:rPr>
                <w:rFonts w:ascii="Arial" w:hAnsi="Arial" w:cs="Arial"/>
                <w:color w:val="000000"/>
                <w:sz w:val="20"/>
                <w:szCs w:val="24"/>
              </w:rPr>
              <w:t xml:space="preserve"> deaths/y</w:t>
            </w:r>
            <w:r w:rsidR="003A3248">
              <w:rPr>
                <w:rFonts w:ascii="Arial" w:hAnsi="Arial" w:cs="Arial"/>
                <w:color w:val="000000"/>
                <w:sz w:val="20"/>
                <w:szCs w:val="24"/>
              </w:rPr>
              <w:t>ea</w:t>
            </w:r>
            <w:r w:rsidR="00A87D14">
              <w:rPr>
                <w:rFonts w:ascii="Arial" w:hAnsi="Arial" w:cs="Arial"/>
                <w:color w:val="000000"/>
                <w:sz w:val="20"/>
                <w:szCs w:val="24"/>
              </w:rPr>
              <w:t xml:space="preserve">r, </w:t>
            </w:r>
            <w:r w:rsidR="00054C4B">
              <w:rPr>
                <w:rFonts w:ascii="Arial" w:hAnsi="Arial" w:cs="Arial"/>
                <w:color w:val="000000"/>
                <w:sz w:val="20"/>
                <w:szCs w:val="24"/>
              </w:rPr>
              <w:t>10.6/100,000</w:t>
            </w:r>
            <w:r w:rsidR="008C20B9">
              <w:rPr>
                <w:rFonts w:ascii="Arial" w:hAnsi="Arial" w:cs="Arial"/>
                <w:color w:val="000000"/>
                <w:sz w:val="20"/>
                <w:szCs w:val="24"/>
              </w:rPr>
              <w:t>, ~35% homicide, ~61% suicide</w:t>
            </w:r>
            <w:r w:rsidR="00054C4B" w:rsidRPr="00A87D14">
              <w:rPr>
                <w:rFonts w:ascii="Arial" w:hAnsi="Arial" w:cs="Arial"/>
                <w:color w:val="000000"/>
                <w:sz w:val="20"/>
                <w:szCs w:val="24"/>
                <w:vertAlign w:val="superscript"/>
              </w:rPr>
              <w:t>1</w:t>
            </w:r>
            <w:r w:rsidR="00146DE1">
              <w:rPr>
                <w:rFonts w:ascii="Arial" w:hAnsi="Arial" w:cs="Arial"/>
                <w:color w:val="000000"/>
                <w:sz w:val="20"/>
                <w:szCs w:val="24"/>
                <w:vertAlign w:val="superscript"/>
              </w:rPr>
              <w:t>, 2</w:t>
            </w:r>
            <w:r w:rsidR="00054C4B">
              <w:rPr>
                <w:rFonts w:ascii="Arial" w:hAnsi="Arial" w:cs="Arial"/>
                <w:color w:val="000000"/>
                <w:sz w:val="20"/>
                <w:szCs w:val="24"/>
              </w:rPr>
              <w:t xml:space="preserve"> </w:t>
            </w:r>
            <w:r w:rsidR="00A87D14">
              <w:rPr>
                <w:rFonts w:ascii="Arial" w:hAnsi="Arial" w:cs="Arial"/>
                <w:color w:val="000000"/>
                <w:sz w:val="20"/>
                <w:szCs w:val="24"/>
              </w:rPr>
              <w:t>(</w:t>
            </w:r>
            <w:r w:rsidR="00583158">
              <w:rPr>
                <w:rFonts w:ascii="Arial" w:hAnsi="Arial" w:cs="Arial"/>
                <w:color w:val="000000"/>
                <w:sz w:val="20"/>
                <w:szCs w:val="24"/>
              </w:rPr>
              <w:t>similar to</w:t>
            </w:r>
            <w:r w:rsidR="001E2679">
              <w:rPr>
                <w:rFonts w:ascii="Arial" w:hAnsi="Arial" w:cs="Arial"/>
                <w:color w:val="000000"/>
                <w:sz w:val="20"/>
                <w:szCs w:val="24"/>
              </w:rPr>
              <w:t xml:space="preserve"> vehicle traffic deaths</w:t>
            </w:r>
            <w:r w:rsidR="00054C4B">
              <w:rPr>
                <w:rFonts w:ascii="Arial" w:hAnsi="Arial" w:cs="Arial"/>
                <w:color w:val="000000"/>
                <w:sz w:val="20"/>
                <w:szCs w:val="24"/>
              </w:rPr>
              <w:t>),</w:t>
            </w:r>
            <w:r w:rsidR="00684BC1">
              <w:rPr>
                <w:rFonts w:ascii="Arial" w:hAnsi="Arial" w:cs="Arial"/>
                <w:color w:val="000000"/>
                <w:sz w:val="20"/>
                <w:szCs w:val="24"/>
              </w:rPr>
              <w:t xml:space="preserve"> over 465,000 nonfatal firearm victims</w:t>
            </w:r>
            <w:r w:rsidR="008315C3">
              <w:rPr>
                <w:rFonts w:ascii="Arial" w:hAnsi="Arial" w:cs="Arial"/>
                <w:color w:val="000000"/>
                <w:sz w:val="20"/>
                <w:szCs w:val="24"/>
              </w:rPr>
              <w:t xml:space="preserve"> (23% injured)</w:t>
            </w:r>
            <w:r w:rsidR="00054C4B" w:rsidRPr="00054C4B">
              <w:rPr>
                <w:rFonts w:ascii="Arial" w:hAnsi="Arial" w:cs="Arial"/>
                <w:color w:val="000000"/>
                <w:sz w:val="20"/>
                <w:szCs w:val="24"/>
                <w:vertAlign w:val="superscript"/>
              </w:rPr>
              <w:t>3</w:t>
            </w:r>
            <w:r w:rsidR="008C20B9">
              <w:rPr>
                <w:rFonts w:ascii="Arial" w:hAnsi="Arial" w:cs="Arial"/>
                <w:color w:val="000000"/>
                <w:sz w:val="20"/>
                <w:szCs w:val="24"/>
                <w:vertAlign w:val="superscript"/>
              </w:rPr>
              <w:t>, 4</w:t>
            </w:r>
            <w:r w:rsidR="00A87D14">
              <w:rPr>
                <w:rFonts w:ascii="Arial" w:hAnsi="Arial" w:cs="Arial"/>
                <w:color w:val="000000"/>
                <w:sz w:val="20"/>
                <w:szCs w:val="24"/>
              </w:rPr>
              <w:t>)</w:t>
            </w:r>
            <w:r w:rsidR="001E2679">
              <w:rPr>
                <w:rFonts w:ascii="Arial" w:hAnsi="Arial" w:cs="Arial"/>
                <w:color w:val="000000"/>
                <w:sz w:val="20"/>
                <w:szCs w:val="24"/>
              </w:rPr>
              <w:t>.</w:t>
            </w:r>
            <w:r w:rsidR="004B5203">
              <w:rPr>
                <w:rFonts w:ascii="Arial" w:hAnsi="Arial" w:cs="Arial"/>
                <w:color w:val="000000"/>
                <w:sz w:val="20"/>
                <w:szCs w:val="24"/>
              </w:rPr>
              <w:t xml:space="preserve"> The</w:t>
            </w:r>
            <w:r w:rsidR="005F5514">
              <w:rPr>
                <w:rFonts w:ascii="Arial" w:hAnsi="Arial" w:cs="Arial"/>
                <w:color w:val="000000"/>
                <w:sz w:val="20"/>
                <w:szCs w:val="24"/>
              </w:rPr>
              <w:t xml:space="preserve"> </w:t>
            </w:r>
            <w:r w:rsidR="005F5514" w:rsidRPr="00A13CD7">
              <w:rPr>
                <w:rFonts w:ascii="Arial" w:hAnsi="Arial" w:cs="Arial"/>
                <w:b/>
                <w:color w:val="000000"/>
                <w:sz w:val="20"/>
                <w:szCs w:val="24"/>
              </w:rPr>
              <w:t>Public Health Approach</w:t>
            </w:r>
            <w:r w:rsidR="001A0F2E">
              <w:rPr>
                <w:rFonts w:ascii="Arial" w:hAnsi="Arial" w:cs="Arial"/>
                <w:color w:val="000000"/>
                <w:sz w:val="20"/>
                <w:szCs w:val="24"/>
              </w:rPr>
              <w:t>,</w:t>
            </w:r>
            <w:r w:rsidR="00583158">
              <w:rPr>
                <w:rFonts w:ascii="Arial" w:hAnsi="Arial" w:cs="Arial"/>
                <w:color w:val="000000"/>
                <w:sz w:val="20"/>
                <w:szCs w:val="24"/>
              </w:rPr>
              <w:t xml:space="preserve"> </w:t>
            </w:r>
            <w:r w:rsidR="004B5203">
              <w:rPr>
                <w:rFonts w:ascii="Arial" w:hAnsi="Arial" w:cs="Arial"/>
                <w:color w:val="000000"/>
                <w:sz w:val="20"/>
                <w:szCs w:val="24"/>
              </w:rPr>
              <w:t xml:space="preserve">and </w:t>
            </w:r>
            <w:r w:rsidR="004B5203" w:rsidRPr="00A13CD7">
              <w:rPr>
                <w:rFonts w:ascii="Arial" w:hAnsi="Arial" w:cs="Arial"/>
                <w:b/>
                <w:color w:val="000000"/>
                <w:sz w:val="20"/>
                <w:szCs w:val="24"/>
              </w:rPr>
              <w:t xml:space="preserve">evidence-based </w:t>
            </w:r>
            <w:r w:rsidR="00C82B90" w:rsidRPr="00A13CD7">
              <w:rPr>
                <w:rFonts w:ascii="Arial" w:hAnsi="Arial" w:cs="Arial"/>
                <w:b/>
                <w:color w:val="000000"/>
                <w:sz w:val="20"/>
                <w:szCs w:val="24"/>
              </w:rPr>
              <w:t>strategies</w:t>
            </w:r>
            <w:r w:rsidR="00C82B90">
              <w:rPr>
                <w:rFonts w:ascii="Arial" w:hAnsi="Arial" w:cs="Arial"/>
                <w:color w:val="000000"/>
                <w:sz w:val="20"/>
                <w:szCs w:val="24"/>
              </w:rPr>
              <w:t xml:space="preserve"> and </w:t>
            </w:r>
            <w:r w:rsidR="004B5203">
              <w:rPr>
                <w:rFonts w:ascii="Arial" w:hAnsi="Arial" w:cs="Arial"/>
                <w:color w:val="000000"/>
                <w:sz w:val="20"/>
                <w:szCs w:val="24"/>
              </w:rPr>
              <w:t xml:space="preserve">decision making are </w:t>
            </w:r>
            <w:r w:rsidR="00C82B90">
              <w:rPr>
                <w:rFonts w:ascii="Arial" w:hAnsi="Arial" w:cs="Arial"/>
                <w:color w:val="000000"/>
                <w:sz w:val="20"/>
                <w:szCs w:val="24"/>
              </w:rPr>
              <w:t>studied</w:t>
            </w:r>
            <w:r w:rsidR="003A55CC">
              <w:rPr>
                <w:rFonts w:ascii="Arial" w:hAnsi="Arial" w:cs="Arial"/>
                <w:color w:val="000000"/>
                <w:sz w:val="20"/>
                <w:szCs w:val="24"/>
              </w:rPr>
              <w:t>.</w:t>
            </w:r>
            <w:r w:rsidR="00583158">
              <w:rPr>
                <w:rFonts w:ascii="Arial" w:hAnsi="Arial" w:cs="Arial"/>
                <w:color w:val="000000"/>
                <w:sz w:val="20"/>
                <w:szCs w:val="24"/>
              </w:rPr>
              <w:t xml:space="preserve"> </w:t>
            </w:r>
            <w:r w:rsidR="00D73210">
              <w:rPr>
                <w:rFonts w:ascii="Arial" w:hAnsi="Arial" w:cs="Arial"/>
                <w:color w:val="000000"/>
                <w:sz w:val="20"/>
                <w:szCs w:val="24"/>
              </w:rPr>
              <w:t xml:space="preserve">The </w:t>
            </w:r>
            <w:r w:rsidR="004F1343">
              <w:rPr>
                <w:rFonts w:ascii="Arial" w:hAnsi="Arial" w:cs="Arial"/>
                <w:color w:val="000000"/>
                <w:sz w:val="20"/>
                <w:szCs w:val="24"/>
              </w:rPr>
              <w:t xml:space="preserve">history and interpretations of the </w:t>
            </w:r>
            <w:r w:rsidR="00D73210" w:rsidRPr="00A13CD7">
              <w:rPr>
                <w:rFonts w:ascii="Arial" w:hAnsi="Arial" w:cs="Arial"/>
                <w:b/>
                <w:color w:val="000000"/>
                <w:sz w:val="20"/>
                <w:szCs w:val="24"/>
              </w:rPr>
              <w:t>2</w:t>
            </w:r>
            <w:r w:rsidR="00D73210" w:rsidRPr="00A13CD7">
              <w:rPr>
                <w:rFonts w:ascii="Arial" w:hAnsi="Arial" w:cs="Arial"/>
                <w:b/>
                <w:color w:val="000000"/>
                <w:sz w:val="20"/>
                <w:szCs w:val="24"/>
                <w:vertAlign w:val="superscript"/>
              </w:rPr>
              <w:t>nd</w:t>
            </w:r>
            <w:r w:rsidR="00D73210" w:rsidRPr="00A13CD7">
              <w:rPr>
                <w:rFonts w:ascii="Arial" w:hAnsi="Arial" w:cs="Arial"/>
                <w:b/>
                <w:color w:val="000000"/>
                <w:sz w:val="20"/>
                <w:szCs w:val="24"/>
              </w:rPr>
              <w:t xml:space="preserve"> Amendment </w:t>
            </w:r>
            <w:r w:rsidR="001A0F2E" w:rsidRPr="00A13CD7">
              <w:rPr>
                <w:rFonts w:ascii="Arial" w:hAnsi="Arial" w:cs="Arial"/>
                <w:b/>
                <w:color w:val="000000"/>
                <w:sz w:val="20"/>
                <w:szCs w:val="24"/>
              </w:rPr>
              <w:t>and Supreme Court</w:t>
            </w:r>
            <w:r w:rsidR="001A0F2E">
              <w:rPr>
                <w:rFonts w:ascii="Arial" w:hAnsi="Arial" w:cs="Arial"/>
                <w:color w:val="000000"/>
                <w:sz w:val="20"/>
                <w:szCs w:val="24"/>
              </w:rPr>
              <w:t xml:space="preserve"> decisions </w:t>
            </w:r>
            <w:r w:rsidR="004F1343">
              <w:rPr>
                <w:rFonts w:ascii="Arial" w:hAnsi="Arial" w:cs="Arial"/>
                <w:color w:val="000000"/>
                <w:sz w:val="20"/>
                <w:szCs w:val="24"/>
              </w:rPr>
              <w:t>are</w:t>
            </w:r>
            <w:r w:rsidR="00D73210">
              <w:rPr>
                <w:rFonts w:ascii="Arial" w:hAnsi="Arial" w:cs="Arial"/>
                <w:color w:val="000000"/>
                <w:sz w:val="20"/>
                <w:szCs w:val="24"/>
              </w:rPr>
              <w:t xml:space="preserve"> studied to learn how </w:t>
            </w:r>
            <w:r w:rsidR="006C2DA9" w:rsidRPr="00A13CD7">
              <w:rPr>
                <w:rFonts w:ascii="Arial" w:hAnsi="Arial" w:cs="Arial"/>
                <w:b/>
                <w:color w:val="000000"/>
                <w:sz w:val="20"/>
                <w:szCs w:val="24"/>
              </w:rPr>
              <w:t>l</w:t>
            </w:r>
            <w:r w:rsidR="001A0F2E" w:rsidRPr="00A13CD7">
              <w:rPr>
                <w:rFonts w:ascii="Arial" w:hAnsi="Arial" w:cs="Arial"/>
                <w:b/>
                <w:color w:val="000000"/>
                <w:sz w:val="20"/>
                <w:szCs w:val="24"/>
              </w:rPr>
              <w:t>aws can be permissible</w:t>
            </w:r>
            <w:r w:rsidR="00D73210">
              <w:rPr>
                <w:rFonts w:ascii="Arial" w:hAnsi="Arial" w:cs="Arial"/>
                <w:color w:val="000000"/>
                <w:sz w:val="20"/>
                <w:szCs w:val="24"/>
              </w:rPr>
              <w:t>.</w:t>
            </w:r>
            <w:r w:rsidR="00583158">
              <w:rPr>
                <w:rFonts w:ascii="Arial" w:hAnsi="Arial" w:cs="Arial"/>
                <w:color w:val="000000"/>
                <w:sz w:val="20"/>
                <w:szCs w:val="24"/>
              </w:rPr>
              <w:t xml:space="preserve"> P</w:t>
            </w:r>
            <w:r w:rsidR="00D73210">
              <w:rPr>
                <w:rFonts w:ascii="Arial" w:hAnsi="Arial" w:cs="Arial"/>
                <w:color w:val="000000"/>
                <w:sz w:val="20"/>
                <w:szCs w:val="24"/>
              </w:rPr>
              <w:t xml:space="preserve">ro-prevention and </w:t>
            </w:r>
            <w:r w:rsidR="00583158">
              <w:rPr>
                <w:rFonts w:ascii="Arial" w:hAnsi="Arial" w:cs="Arial"/>
                <w:color w:val="000000"/>
                <w:sz w:val="20"/>
                <w:szCs w:val="24"/>
              </w:rPr>
              <w:t>gun lobby</w:t>
            </w:r>
            <w:r w:rsidR="00054C4B">
              <w:rPr>
                <w:rFonts w:ascii="Arial" w:hAnsi="Arial" w:cs="Arial"/>
                <w:color w:val="000000"/>
                <w:sz w:val="20"/>
                <w:szCs w:val="24"/>
              </w:rPr>
              <w:t xml:space="preserve"> groups are reviewed</w:t>
            </w:r>
            <w:r>
              <w:rPr>
                <w:rFonts w:ascii="Arial" w:hAnsi="Arial" w:cs="Arial"/>
                <w:noProof/>
                <w:color w:val="000000"/>
                <w:sz w:val="20"/>
                <w:szCs w:val="24"/>
              </w:rPr>
              <w:drawing>
                <wp:anchor distT="91440" distB="91440" distL="114300" distR="114300" simplePos="0" relativeHeight="251675136" behindDoc="0" locked="1" layoutInCell="1" allowOverlap="0" wp14:anchorId="46140761" wp14:editId="5EEA3D66">
                  <wp:simplePos x="0" y="0"/>
                  <wp:positionH relativeFrom="column">
                    <wp:posOffset>3735070</wp:posOffset>
                  </wp:positionH>
                  <wp:positionV relativeFrom="paragraph">
                    <wp:posOffset>10160</wp:posOffset>
                  </wp:positionV>
                  <wp:extent cx="826135" cy="838200"/>
                  <wp:effectExtent l="0" t="0" r="0" b="0"/>
                  <wp:wrapSquare wrapText="bothSides"/>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826135" cy="838200"/>
                          </a:xfrm>
                          <a:prstGeom prst="rect">
                            <a:avLst/>
                          </a:prstGeom>
                          <a:noFill/>
                        </pic:spPr>
                      </pic:pic>
                    </a:graphicData>
                  </a:graphic>
                  <wp14:sizeRelH relativeFrom="margin">
                    <wp14:pctWidth>0</wp14:pctWidth>
                  </wp14:sizeRelH>
                  <wp14:sizeRelV relativeFrom="margin">
                    <wp14:pctHeight>0</wp14:pctHeight>
                  </wp14:sizeRelV>
                </wp:anchor>
              </w:drawing>
            </w:r>
            <w:r w:rsidR="00054C4B">
              <w:rPr>
                <w:rFonts w:ascii="Arial" w:hAnsi="Arial" w:cs="Arial"/>
                <w:color w:val="000000"/>
                <w:sz w:val="20"/>
                <w:szCs w:val="24"/>
              </w:rPr>
              <w:t>.</w:t>
            </w:r>
          </w:p>
        </w:tc>
      </w:tr>
      <w:tr w:rsidR="00935120" w:rsidRPr="00280EC7" w14:paraId="46140520" w14:textId="77777777" w:rsidTr="00280EC7">
        <w:trPr>
          <w:cantSplit/>
          <w:jc w:val="center"/>
        </w:trPr>
        <w:tc>
          <w:tcPr>
            <w:tcW w:w="1923" w:type="dxa"/>
            <w:tcBorders>
              <w:top w:val="single" w:sz="2" w:space="0" w:color="auto"/>
              <w:left w:val="single" w:sz="2" w:space="0" w:color="auto"/>
              <w:bottom w:val="single" w:sz="2" w:space="0" w:color="auto"/>
              <w:right w:val="single" w:sz="2" w:space="0" w:color="auto"/>
            </w:tcBorders>
            <w:vAlign w:val="center"/>
          </w:tcPr>
          <w:p w14:paraId="4614051E" w14:textId="77777777" w:rsidR="00935120" w:rsidRPr="0051091C" w:rsidRDefault="00907783" w:rsidP="003C1BA5">
            <w:pPr>
              <w:jc w:val="center"/>
              <w:rPr>
                <w:rFonts w:ascii="Arial" w:hAnsi="Arial" w:cs="Arial"/>
                <w:b/>
                <w:i/>
                <w:sz w:val="22"/>
                <w:szCs w:val="22"/>
              </w:rPr>
            </w:pPr>
            <w:r w:rsidRPr="0051091C">
              <w:rPr>
                <w:rFonts w:ascii="Arial" w:hAnsi="Arial" w:cs="Arial"/>
                <w:b/>
                <w:i/>
                <w:sz w:val="22"/>
                <w:szCs w:val="22"/>
              </w:rPr>
              <w:t>Course</w:t>
            </w:r>
            <w:r w:rsidR="00935120" w:rsidRPr="0051091C">
              <w:rPr>
                <w:rFonts w:ascii="Arial" w:hAnsi="Arial" w:cs="Arial"/>
                <w:b/>
                <w:i/>
                <w:sz w:val="22"/>
                <w:szCs w:val="22"/>
              </w:rPr>
              <w:t xml:space="preserve"> </w:t>
            </w:r>
            <w:r w:rsidR="003F276F" w:rsidRPr="0051091C">
              <w:rPr>
                <w:rFonts w:ascii="Arial" w:hAnsi="Arial" w:cs="Arial"/>
                <w:b/>
                <w:i/>
                <w:sz w:val="22"/>
                <w:szCs w:val="22"/>
              </w:rPr>
              <w:t xml:space="preserve">Goals and </w:t>
            </w:r>
            <w:r w:rsidR="00935120" w:rsidRPr="0051091C">
              <w:rPr>
                <w:rFonts w:ascii="Arial" w:hAnsi="Arial" w:cs="Arial"/>
                <w:b/>
                <w:i/>
                <w:sz w:val="22"/>
                <w:szCs w:val="22"/>
              </w:rPr>
              <w:t>Objectives</w:t>
            </w:r>
          </w:p>
        </w:tc>
        <w:tc>
          <w:tcPr>
            <w:tcW w:w="7502"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14:paraId="4614051F" w14:textId="66C69783" w:rsidR="00A57419" w:rsidRPr="00280EC7" w:rsidRDefault="003F276F" w:rsidP="00A13CD7">
            <w:pPr>
              <w:autoSpaceDE w:val="0"/>
              <w:autoSpaceDN w:val="0"/>
              <w:adjustRightInd w:val="0"/>
              <w:rPr>
                <w:rFonts w:ascii="Arial" w:hAnsi="Arial" w:cs="Arial"/>
                <w:sz w:val="22"/>
                <w:szCs w:val="24"/>
              </w:rPr>
            </w:pPr>
            <w:r>
              <w:rPr>
                <w:rFonts w:ascii="Arial" w:hAnsi="Arial" w:cs="Arial"/>
                <w:sz w:val="20"/>
                <w:szCs w:val="24"/>
              </w:rPr>
              <w:t xml:space="preserve">The goal is </w:t>
            </w:r>
            <w:r w:rsidR="003E3936">
              <w:rPr>
                <w:rFonts w:ascii="Arial" w:hAnsi="Arial" w:cs="Arial"/>
                <w:sz w:val="20"/>
                <w:szCs w:val="24"/>
              </w:rPr>
              <w:t xml:space="preserve">to </w:t>
            </w:r>
            <w:r w:rsidR="0046537C">
              <w:rPr>
                <w:rFonts w:ascii="Arial" w:hAnsi="Arial" w:cs="Arial"/>
                <w:sz w:val="20"/>
                <w:szCs w:val="24"/>
              </w:rPr>
              <w:t>help</w:t>
            </w:r>
            <w:r w:rsidR="00AC3558">
              <w:rPr>
                <w:rFonts w:ascii="Arial" w:hAnsi="Arial" w:cs="Arial"/>
                <w:sz w:val="20"/>
                <w:szCs w:val="24"/>
              </w:rPr>
              <w:t xml:space="preserve"> health professionals </w:t>
            </w:r>
            <w:r w:rsidR="001A652A">
              <w:rPr>
                <w:rFonts w:ascii="Arial" w:hAnsi="Arial" w:cs="Arial"/>
                <w:sz w:val="20"/>
                <w:szCs w:val="24"/>
              </w:rPr>
              <w:t xml:space="preserve">and </w:t>
            </w:r>
            <w:r w:rsidR="009E2AD2">
              <w:rPr>
                <w:rFonts w:ascii="Arial" w:hAnsi="Arial" w:cs="Arial"/>
                <w:sz w:val="20"/>
                <w:szCs w:val="24"/>
              </w:rPr>
              <w:t>partners</w:t>
            </w:r>
            <w:r w:rsidR="0046537C">
              <w:rPr>
                <w:rFonts w:ascii="Arial" w:hAnsi="Arial" w:cs="Arial"/>
                <w:sz w:val="20"/>
                <w:szCs w:val="24"/>
              </w:rPr>
              <w:t xml:space="preserve"> </w:t>
            </w:r>
            <w:r w:rsidR="00A65DB2">
              <w:rPr>
                <w:rFonts w:ascii="Arial" w:hAnsi="Arial" w:cs="Arial"/>
                <w:sz w:val="20"/>
                <w:szCs w:val="24"/>
              </w:rPr>
              <w:t>provide expert assistance</w:t>
            </w:r>
            <w:r w:rsidR="00C82B90">
              <w:rPr>
                <w:rFonts w:ascii="Arial" w:hAnsi="Arial" w:cs="Arial"/>
                <w:sz w:val="20"/>
                <w:szCs w:val="24"/>
              </w:rPr>
              <w:t xml:space="preserve"> applying </w:t>
            </w:r>
            <w:r w:rsidR="00A72A00">
              <w:rPr>
                <w:rFonts w:ascii="Arial" w:hAnsi="Arial" w:cs="Arial"/>
                <w:sz w:val="20"/>
                <w:szCs w:val="24"/>
              </w:rPr>
              <w:t xml:space="preserve">the </w:t>
            </w:r>
            <w:r w:rsidR="00A13CD7" w:rsidRPr="00A13CD7">
              <w:rPr>
                <w:rFonts w:ascii="Arial" w:hAnsi="Arial" w:cs="Arial"/>
                <w:b/>
                <w:sz w:val="20"/>
                <w:szCs w:val="24"/>
              </w:rPr>
              <w:t>Public Health Approach</w:t>
            </w:r>
            <w:r w:rsidR="00A72A00">
              <w:rPr>
                <w:rFonts w:ascii="Arial" w:hAnsi="Arial" w:cs="Arial"/>
                <w:sz w:val="20"/>
                <w:szCs w:val="24"/>
              </w:rPr>
              <w:t xml:space="preserve"> </w:t>
            </w:r>
            <w:r w:rsidR="00A72A00" w:rsidRPr="003B510F">
              <w:rPr>
                <w:rFonts w:ascii="Arial" w:hAnsi="Arial" w:cs="Arial"/>
                <w:noProof/>
                <w:sz w:val="20"/>
                <w:szCs w:val="24"/>
              </w:rPr>
              <w:t>with</w:t>
            </w:r>
            <w:r w:rsidR="00A72A00">
              <w:rPr>
                <w:rFonts w:ascii="Arial" w:hAnsi="Arial" w:cs="Arial"/>
                <w:sz w:val="20"/>
                <w:szCs w:val="24"/>
              </w:rPr>
              <w:t xml:space="preserve"> </w:t>
            </w:r>
            <w:r w:rsidR="005F5514" w:rsidRPr="00A13CD7">
              <w:rPr>
                <w:rFonts w:ascii="Arial" w:hAnsi="Arial" w:cs="Arial"/>
                <w:b/>
                <w:sz w:val="20"/>
                <w:szCs w:val="24"/>
              </w:rPr>
              <w:t>evidence-based</w:t>
            </w:r>
            <w:r w:rsidR="005F5514">
              <w:rPr>
                <w:rFonts w:ascii="Arial" w:hAnsi="Arial" w:cs="Arial"/>
                <w:sz w:val="20"/>
                <w:szCs w:val="24"/>
              </w:rPr>
              <w:t>,</w:t>
            </w:r>
            <w:r w:rsidR="00A72A00">
              <w:rPr>
                <w:rFonts w:ascii="Arial" w:hAnsi="Arial" w:cs="Arial"/>
                <w:sz w:val="20"/>
                <w:szCs w:val="24"/>
              </w:rPr>
              <w:t xml:space="preserve"> </w:t>
            </w:r>
            <w:r w:rsidR="00C82B90">
              <w:rPr>
                <w:rFonts w:ascii="Arial" w:hAnsi="Arial" w:cs="Arial"/>
                <w:sz w:val="20"/>
                <w:szCs w:val="24"/>
              </w:rPr>
              <w:t>sound theoretical</w:t>
            </w:r>
            <w:r w:rsidR="00A13CD7">
              <w:rPr>
                <w:rFonts w:ascii="Arial" w:hAnsi="Arial" w:cs="Arial"/>
                <w:sz w:val="20"/>
                <w:szCs w:val="24"/>
              </w:rPr>
              <w:t>ly-</w:t>
            </w:r>
            <w:r w:rsidR="00A72A00">
              <w:rPr>
                <w:rFonts w:ascii="Arial" w:hAnsi="Arial" w:cs="Arial"/>
                <w:sz w:val="20"/>
                <w:szCs w:val="24"/>
              </w:rPr>
              <w:t>based</w:t>
            </w:r>
            <w:r w:rsidR="00D752E4">
              <w:rPr>
                <w:rFonts w:ascii="Arial" w:hAnsi="Arial" w:cs="Arial"/>
                <w:sz w:val="20"/>
                <w:szCs w:val="24"/>
              </w:rPr>
              <w:t>,</w:t>
            </w:r>
            <w:r w:rsidR="00A72A00">
              <w:rPr>
                <w:rFonts w:ascii="Arial" w:hAnsi="Arial" w:cs="Arial"/>
                <w:sz w:val="20"/>
                <w:szCs w:val="24"/>
              </w:rPr>
              <w:t xml:space="preserve"> </w:t>
            </w:r>
            <w:r w:rsidR="00A72A00" w:rsidRPr="00A13CD7">
              <w:rPr>
                <w:rFonts w:ascii="Arial" w:hAnsi="Arial" w:cs="Arial"/>
                <w:b/>
                <w:sz w:val="20"/>
                <w:szCs w:val="24"/>
              </w:rPr>
              <w:t>legal</w:t>
            </w:r>
            <w:r w:rsidR="00A72A00">
              <w:rPr>
                <w:rFonts w:ascii="Arial" w:hAnsi="Arial" w:cs="Arial"/>
                <w:sz w:val="20"/>
                <w:szCs w:val="24"/>
              </w:rPr>
              <w:t xml:space="preserve"> </w:t>
            </w:r>
            <w:r w:rsidR="00A13CD7">
              <w:rPr>
                <w:rFonts w:ascii="Arial" w:hAnsi="Arial" w:cs="Arial"/>
                <w:sz w:val="20"/>
                <w:szCs w:val="24"/>
              </w:rPr>
              <w:t xml:space="preserve">(Constitutional) </w:t>
            </w:r>
            <w:r w:rsidR="00A72A00">
              <w:rPr>
                <w:rFonts w:ascii="Arial" w:hAnsi="Arial" w:cs="Arial"/>
                <w:sz w:val="20"/>
                <w:szCs w:val="24"/>
              </w:rPr>
              <w:t>and ethical strategies to reduce gun violence.</w:t>
            </w:r>
            <w:r w:rsidR="00A65DB2">
              <w:rPr>
                <w:rFonts w:ascii="Arial" w:hAnsi="Arial" w:cs="Arial"/>
                <w:sz w:val="20"/>
                <w:szCs w:val="24"/>
              </w:rPr>
              <w:t xml:space="preserve"> </w:t>
            </w:r>
          </w:p>
        </w:tc>
      </w:tr>
      <w:tr w:rsidR="00935120" w:rsidRPr="00280EC7" w14:paraId="46140525" w14:textId="77777777" w:rsidTr="00280EC7">
        <w:trPr>
          <w:cantSplit/>
          <w:jc w:val="center"/>
        </w:trPr>
        <w:tc>
          <w:tcPr>
            <w:tcW w:w="1923" w:type="dxa"/>
            <w:tcBorders>
              <w:top w:val="single" w:sz="2" w:space="0" w:color="auto"/>
              <w:left w:val="single" w:sz="2" w:space="0" w:color="auto"/>
              <w:bottom w:val="single" w:sz="2" w:space="0" w:color="auto"/>
              <w:right w:val="single" w:sz="2" w:space="0" w:color="auto"/>
            </w:tcBorders>
            <w:vAlign w:val="center"/>
          </w:tcPr>
          <w:p w14:paraId="46140521" w14:textId="77777777" w:rsidR="00935120" w:rsidRPr="0051091C" w:rsidRDefault="006450B1" w:rsidP="003C1BA5">
            <w:pPr>
              <w:jc w:val="center"/>
              <w:rPr>
                <w:rFonts w:ascii="Arial" w:hAnsi="Arial" w:cs="Arial"/>
                <w:b/>
                <w:i/>
                <w:sz w:val="22"/>
              </w:rPr>
            </w:pPr>
            <w:r w:rsidRPr="0051091C">
              <w:rPr>
                <w:rFonts w:ascii="Arial" w:hAnsi="Arial" w:cs="Arial"/>
                <w:b/>
                <w:i/>
                <w:sz w:val="22"/>
                <w:szCs w:val="24"/>
              </w:rPr>
              <w:t>C</w:t>
            </w:r>
            <w:r w:rsidR="00181CCF" w:rsidRPr="0051091C">
              <w:rPr>
                <w:rFonts w:ascii="Arial" w:hAnsi="Arial" w:cs="Arial"/>
                <w:b/>
                <w:i/>
                <w:sz w:val="22"/>
                <w:szCs w:val="24"/>
              </w:rPr>
              <w:t>ourse</w:t>
            </w:r>
            <w:r w:rsidR="00935120" w:rsidRPr="0051091C">
              <w:rPr>
                <w:rFonts w:ascii="Arial" w:hAnsi="Arial" w:cs="Arial"/>
                <w:b/>
                <w:i/>
                <w:sz w:val="22"/>
                <w:szCs w:val="24"/>
              </w:rPr>
              <w:t xml:space="preserve"> Requirements</w:t>
            </w:r>
          </w:p>
        </w:tc>
        <w:tc>
          <w:tcPr>
            <w:tcW w:w="7502" w:type="dxa"/>
            <w:gridSpan w:val="2"/>
            <w:tcBorders>
              <w:top w:val="single" w:sz="2" w:space="0" w:color="auto"/>
              <w:left w:val="single" w:sz="2" w:space="0" w:color="auto"/>
              <w:bottom w:val="single" w:sz="2" w:space="0" w:color="auto"/>
              <w:right w:val="single" w:sz="2" w:space="0" w:color="auto"/>
            </w:tcBorders>
            <w:tcMar>
              <w:top w:w="72" w:type="dxa"/>
              <w:left w:w="115" w:type="dxa"/>
              <w:bottom w:w="72" w:type="dxa"/>
              <w:right w:w="115" w:type="dxa"/>
            </w:tcMar>
          </w:tcPr>
          <w:p w14:paraId="46140522" w14:textId="77777777" w:rsidR="00A57419" w:rsidRPr="00DE10B5" w:rsidRDefault="00AB24CB" w:rsidP="003C1BA5">
            <w:pPr>
              <w:rPr>
                <w:rFonts w:ascii="Arial" w:hAnsi="Arial" w:cs="Arial"/>
                <w:sz w:val="20"/>
                <w:szCs w:val="24"/>
              </w:rPr>
            </w:pPr>
            <w:r w:rsidRPr="00DE10B5">
              <w:rPr>
                <w:rFonts w:ascii="Arial" w:hAnsi="Arial" w:cs="Arial"/>
                <w:i/>
                <w:sz w:val="20"/>
                <w:szCs w:val="24"/>
                <w:u w:val="single"/>
              </w:rPr>
              <w:t>Study Materials</w:t>
            </w:r>
            <w:r w:rsidR="00935120" w:rsidRPr="00DE10B5">
              <w:rPr>
                <w:rFonts w:ascii="Arial" w:hAnsi="Arial" w:cs="Arial"/>
                <w:i/>
                <w:sz w:val="20"/>
                <w:szCs w:val="24"/>
                <w:u w:val="single"/>
              </w:rPr>
              <w:t>:</w:t>
            </w:r>
            <w:r w:rsidR="00935120" w:rsidRPr="00DE10B5">
              <w:rPr>
                <w:rFonts w:ascii="Arial" w:hAnsi="Arial" w:cs="Arial"/>
                <w:sz w:val="20"/>
                <w:szCs w:val="24"/>
              </w:rPr>
              <w:t xml:space="preserve"> </w:t>
            </w:r>
            <w:r w:rsidR="00462EFB">
              <w:rPr>
                <w:rFonts w:ascii="Arial" w:hAnsi="Arial" w:cs="Arial"/>
                <w:sz w:val="20"/>
                <w:szCs w:val="24"/>
              </w:rPr>
              <w:t>W</w:t>
            </w:r>
            <w:r w:rsidR="00491ADB">
              <w:rPr>
                <w:rFonts w:ascii="Arial" w:hAnsi="Arial" w:cs="Arial"/>
                <w:sz w:val="20"/>
                <w:szCs w:val="24"/>
              </w:rPr>
              <w:t>eb site</w:t>
            </w:r>
            <w:r w:rsidR="00046107">
              <w:rPr>
                <w:rFonts w:ascii="Arial" w:hAnsi="Arial" w:cs="Arial"/>
                <w:sz w:val="20"/>
                <w:szCs w:val="24"/>
              </w:rPr>
              <w:t>s</w:t>
            </w:r>
            <w:r w:rsidR="006F4798">
              <w:rPr>
                <w:rFonts w:ascii="Arial" w:hAnsi="Arial" w:cs="Arial"/>
                <w:sz w:val="20"/>
                <w:szCs w:val="24"/>
              </w:rPr>
              <w:t xml:space="preserve"> and </w:t>
            </w:r>
            <w:r w:rsidR="00AC3558">
              <w:rPr>
                <w:rFonts w:ascii="Arial" w:hAnsi="Arial" w:cs="Arial"/>
                <w:sz w:val="20"/>
                <w:szCs w:val="24"/>
              </w:rPr>
              <w:t>files</w:t>
            </w:r>
            <w:r w:rsidR="00462EFB">
              <w:rPr>
                <w:rFonts w:ascii="Arial" w:hAnsi="Arial" w:cs="Arial"/>
                <w:sz w:val="20"/>
                <w:szCs w:val="24"/>
              </w:rPr>
              <w:t xml:space="preserve"> available online</w:t>
            </w:r>
          </w:p>
          <w:p w14:paraId="46140523" w14:textId="2837EF04" w:rsidR="001F3416" w:rsidRPr="001A0F2E" w:rsidRDefault="00F72F13" w:rsidP="003C1BA5">
            <w:pPr>
              <w:rPr>
                <w:rFonts w:ascii="Arial" w:hAnsi="Arial" w:cs="Arial"/>
                <w:i/>
                <w:sz w:val="20"/>
                <w:szCs w:val="24"/>
                <w:u w:val="single"/>
              </w:rPr>
            </w:pPr>
            <w:r>
              <w:rPr>
                <w:rFonts w:ascii="Arial" w:hAnsi="Arial" w:cs="Arial"/>
                <w:i/>
                <w:sz w:val="20"/>
                <w:szCs w:val="24"/>
                <w:u w:val="single"/>
              </w:rPr>
              <w:t>16</w:t>
            </w:r>
            <w:r w:rsidR="003B171C">
              <w:rPr>
                <w:rFonts w:ascii="Arial" w:hAnsi="Arial" w:cs="Arial"/>
                <w:i/>
                <w:sz w:val="20"/>
                <w:szCs w:val="24"/>
                <w:u w:val="single"/>
              </w:rPr>
              <w:t xml:space="preserve"> </w:t>
            </w:r>
            <w:r w:rsidR="00284157">
              <w:rPr>
                <w:rFonts w:ascii="Arial" w:hAnsi="Arial" w:cs="Arial"/>
                <w:i/>
                <w:sz w:val="20"/>
                <w:szCs w:val="24"/>
                <w:u w:val="single"/>
              </w:rPr>
              <w:t xml:space="preserve">Question </w:t>
            </w:r>
            <w:r w:rsidR="00A57419" w:rsidRPr="00DE10B5">
              <w:rPr>
                <w:rFonts w:ascii="Arial" w:hAnsi="Arial" w:cs="Arial"/>
                <w:i/>
                <w:sz w:val="20"/>
                <w:szCs w:val="24"/>
                <w:u w:val="single"/>
              </w:rPr>
              <w:t>Assessmen</w:t>
            </w:r>
            <w:r w:rsidR="009D5597">
              <w:rPr>
                <w:rFonts w:ascii="Arial" w:hAnsi="Arial" w:cs="Arial"/>
                <w:i/>
                <w:sz w:val="20"/>
                <w:szCs w:val="24"/>
                <w:u w:val="single"/>
              </w:rPr>
              <w:t>t</w:t>
            </w:r>
            <w:r w:rsidR="009D5597">
              <w:rPr>
                <w:rFonts w:ascii="Arial" w:hAnsi="Arial" w:cs="Arial"/>
                <w:sz w:val="20"/>
                <w:szCs w:val="24"/>
              </w:rPr>
              <w:t xml:space="preserve"> (</w:t>
            </w:r>
            <w:r w:rsidR="005870F2" w:rsidRPr="009D5597">
              <w:rPr>
                <w:rFonts w:ascii="Arial" w:hAnsi="Arial" w:cs="Arial"/>
                <w:sz w:val="20"/>
                <w:szCs w:val="24"/>
              </w:rPr>
              <w:t>pass</w:t>
            </w:r>
            <w:r w:rsidR="004B0180">
              <w:rPr>
                <w:rFonts w:ascii="Arial" w:hAnsi="Arial" w:cs="Arial"/>
                <w:sz w:val="20"/>
                <w:szCs w:val="24"/>
              </w:rPr>
              <w:t>ing is</w:t>
            </w:r>
            <w:r w:rsidR="005870F2" w:rsidRPr="009D5597">
              <w:rPr>
                <w:rFonts w:ascii="Arial" w:hAnsi="Arial" w:cs="Arial"/>
                <w:sz w:val="20"/>
                <w:szCs w:val="24"/>
              </w:rPr>
              <w:t xml:space="preserve"> </w:t>
            </w:r>
            <w:r w:rsidR="00171E5A">
              <w:rPr>
                <w:rFonts w:ascii="Arial" w:hAnsi="Arial" w:cs="Arial"/>
                <w:sz w:val="20"/>
                <w:szCs w:val="24"/>
              </w:rPr>
              <w:t>≥</w:t>
            </w:r>
            <w:r w:rsidR="00CD51DD">
              <w:rPr>
                <w:rFonts w:ascii="Arial" w:hAnsi="Arial" w:cs="Arial"/>
                <w:sz w:val="20"/>
                <w:szCs w:val="24"/>
              </w:rPr>
              <w:t>70%</w:t>
            </w:r>
            <w:r w:rsidR="00AB5FCB" w:rsidRPr="001A0F2E">
              <w:rPr>
                <w:rFonts w:ascii="Arial" w:hAnsi="Arial" w:cs="Arial"/>
                <w:sz w:val="20"/>
                <w:szCs w:val="24"/>
              </w:rPr>
              <w:t xml:space="preserve">, </w:t>
            </w:r>
            <w:r w:rsidR="00023B92">
              <w:rPr>
                <w:rFonts w:ascii="Arial" w:hAnsi="Arial" w:cs="Arial"/>
                <w:sz w:val="20"/>
                <w:szCs w:val="24"/>
              </w:rPr>
              <w:t>35</w:t>
            </w:r>
            <w:r w:rsidR="00AB5FCB" w:rsidRPr="001A0F2E">
              <w:rPr>
                <w:rFonts w:ascii="Arial" w:hAnsi="Arial" w:cs="Arial"/>
                <w:sz w:val="20"/>
                <w:szCs w:val="24"/>
              </w:rPr>
              <w:t xml:space="preserve"> to </w:t>
            </w:r>
            <w:r w:rsidR="00023B92">
              <w:rPr>
                <w:rFonts w:ascii="Arial" w:hAnsi="Arial" w:cs="Arial"/>
                <w:sz w:val="20"/>
                <w:szCs w:val="24"/>
              </w:rPr>
              <w:t>50</w:t>
            </w:r>
            <w:r w:rsidR="00AB5FCB" w:rsidRPr="001A0F2E">
              <w:rPr>
                <w:rFonts w:ascii="Arial" w:hAnsi="Arial" w:cs="Arial"/>
                <w:sz w:val="20"/>
                <w:szCs w:val="24"/>
              </w:rPr>
              <w:t xml:space="preserve"> points</w:t>
            </w:r>
            <w:r w:rsidR="005870F2" w:rsidRPr="001A0F2E">
              <w:rPr>
                <w:rFonts w:ascii="Arial" w:hAnsi="Arial" w:cs="Arial"/>
                <w:sz w:val="20"/>
                <w:szCs w:val="24"/>
              </w:rPr>
              <w:t>)</w:t>
            </w:r>
          </w:p>
          <w:p w14:paraId="46140524" w14:textId="77777777" w:rsidR="009045C8" w:rsidRPr="00280EC7" w:rsidRDefault="009045C8" w:rsidP="003C1BA5">
            <w:pPr>
              <w:rPr>
                <w:rFonts w:ascii="Arial" w:hAnsi="Arial" w:cs="Arial"/>
                <w:sz w:val="22"/>
                <w:szCs w:val="24"/>
              </w:rPr>
            </w:pPr>
            <w:r w:rsidRPr="00DE10B5">
              <w:rPr>
                <w:rFonts w:ascii="Arial" w:hAnsi="Arial" w:cs="Arial"/>
                <w:i/>
                <w:sz w:val="20"/>
                <w:szCs w:val="24"/>
                <w:u w:val="single"/>
              </w:rPr>
              <w:t>Course Evaluation</w:t>
            </w:r>
            <w:r w:rsidR="00FF37AC">
              <w:rPr>
                <w:rFonts w:ascii="Arial" w:hAnsi="Arial" w:cs="Arial"/>
                <w:sz w:val="20"/>
                <w:szCs w:val="24"/>
              </w:rPr>
              <w:t xml:space="preserve"> (</w:t>
            </w:r>
            <w:r w:rsidR="00FF37AC" w:rsidRPr="00FF37AC">
              <w:rPr>
                <w:rFonts w:ascii="Arial" w:hAnsi="Arial" w:cs="Arial"/>
                <w:sz w:val="20"/>
                <w:szCs w:val="24"/>
              </w:rPr>
              <w:t>included at the end of the assessment)</w:t>
            </w:r>
          </w:p>
        </w:tc>
      </w:tr>
      <w:tr w:rsidR="00F35CAA" w:rsidRPr="00280EC7" w14:paraId="4614052B" w14:textId="77777777" w:rsidTr="00FE6E28">
        <w:trPr>
          <w:cantSplit/>
          <w:trHeight w:val="1093"/>
          <w:jc w:val="center"/>
        </w:trPr>
        <w:tc>
          <w:tcPr>
            <w:tcW w:w="9425" w:type="dxa"/>
            <w:gridSpan w:val="3"/>
            <w:tcBorders>
              <w:top w:val="single" w:sz="2" w:space="0" w:color="auto"/>
              <w:left w:val="single" w:sz="2" w:space="0" w:color="auto"/>
              <w:bottom w:val="single" w:sz="2" w:space="0" w:color="auto"/>
              <w:right w:val="single" w:sz="2" w:space="0" w:color="auto"/>
            </w:tcBorders>
            <w:tcMar>
              <w:top w:w="144" w:type="dxa"/>
              <w:left w:w="115" w:type="dxa"/>
              <w:bottom w:w="72" w:type="dxa"/>
              <w:right w:w="115" w:type="dxa"/>
            </w:tcMar>
          </w:tcPr>
          <w:p w14:paraId="46140526" w14:textId="46959899" w:rsidR="0067405E" w:rsidRPr="00583158" w:rsidRDefault="0067405E" w:rsidP="003C1BA5">
            <w:pPr>
              <w:spacing w:after="60"/>
              <w:jc w:val="center"/>
              <w:rPr>
                <w:rFonts w:ascii="Arial" w:hAnsi="Arial" w:cs="Arial"/>
                <w:b/>
                <w:sz w:val="20"/>
              </w:rPr>
            </w:pPr>
            <w:r w:rsidRPr="00583158">
              <w:rPr>
                <w:rFonts w:ascii="Arial" w:hAnsi="Arial" w:cs="Arial"/>
                <w:b/>
                <w:sz w:val="20"/>
              </w:rPr>
              <w:t xml:space="preserve">The entire </w:t>
            </w:r>
            <w:r w:rsidR="00907783" w:rsidRPr="00583158">
              <w:rPr>
                <w:rFonts w:ascii="Arial" w:hAnsi="Arial" w:cs="Arial"/>
                <w:b/>
                <w:sz w:val="20"/>
              </w:rPr>
              <w:t>course</w:t>
            </w:r>
            <w:r w:rsidRPr="00583158">
              <w:rPr>
                <w:rFonts w:ascii="Arial" w:hAnsi="Arial" w:cs="Arial"/>
                <w:b/>
                <w:sz w:val="20"/>
              </w:rPr>
              <w:t xml:space="preserve"> will be done electronically using </w:t>
            </w:r>
            <w:r w:rsidR="00907783" w:rsidRPr="00583158">
              <w:rPr>
                <w:rFonts w:ascii="Arial" w:hAnsi="Arial" w:cs="Arial"/>
                <w:b/>
                <w:sz w:val="20"/>
              </w:rPr>
              <w:t>the web</w:t>
            </w:r>
            <w:r w:rsidR="005F5514">
              <w:rPr>
                <w:rFonts w:ascii="Arial" w:hAnsi="Arial" w:cs="Arial"/>
                <w:b/>
                <w:sz w:val="20"/>
              </w:rPr>
              <w:t xml:space="preserve">, electronic </w:t>
            </w:r>
            <w:r w:rsidR="005F5514" w:rsidRPr="003B510F">
              <w:rPr>
                <w:rFonts w:ascii="Arial" w:hAnsi="Arial" w:cs="Arial"/>
                <w:b/>
                <w:noProof/>
                <w:sz w:val="20"/>
              </w:rPr>
              <w:t>files</w:t>
            </w:r>
            <w:r w:rsidR="00907783" w:rsidRPr="00583158">
              <w:rPr>
                <w:rFonts w:ascii="Arial" w:hAnsi="Arial" w:cs="Arial"/>
                <w:b/>
                <w:sz w:val="20"/>
              </w:rPr>
              <w:t xml:space="preserve"> and email</w:t>
            </w:r>
            <w:r w:rsidRPr="00583158">
              <w:rPr>
                <w:rFonts w:ascii="Arial" w:hAnsi="Arial" w:cs="Arial"/>
                <w:b/>
                <w:sz w:val="20"/>
              </w:rPr>
              <w:t>.</w:t>
            </w:r>
          </w:p>
          <w:p w14:paraId="46140527" w14:textId="77777777" w:rsidR="007036BC" w:rsidRPr="00583158" w:rsidRDefault="00D67434" w:rsidP="003C1BA5">
            <w:pPr>
              <w:spacing w:after="60"/>
              <w:jc w:val="center"/>
              <w:rPr>
                <w:rFonts w:ascii="Arial" w:hAnsi="Arial" w:cs="Arial"/>
                <w:sz w:val="20"/>
              </w:rPr>
            </w:pPr>
            <w:r w:rsidRPr="00583158">
              <w:rPr>
                <w:rFonts w:ascii="Arial" w:hAnsi="Arial" w:cs="Arial"/>
                <w:sz w:val="20"/>
              </w:rPr>
              <w:t>Here are links</w:t>
            </w:r>
            <w:r w:rsidR="0067405E" w:rsidRPr="00583158">
              <w:rPr>
                <w:rFonts w:ascii="Arial" w:hAnsi="Arial" w:cs="Arial"/>
                <w:sz w:val="20"/>
              </w:rPr>
              <w:t xml:space="preserve"> to </w:t>
            </w:r>
            <w:r w:rsidR="007036BC" w:rsidRPr="00583158">
              <w:rPr>
                <w:rFonts w:ascii="Arial" w:hAnsi="Arial" w:cs="Arial"/>
                <w:sz w:val="20"/>
              </w:rPr>
              <w:t>course</w:t>
            </w:r>
            <w:r w:rsidR="00E6319A" w:rsidRPr="00583158">
              <w:rPr>
                <w:rFonts w:ascii="Arial" w:hAnsi="Arial" w:cs="Arial"/>
                <w:sz w:val="20"/>
              </w:rPr>
              <w:t>’s</w:t>
            </w:r>
            <w:r w:rsidR="007036BC" w:rsidRPr="00583158">
              <w:rPr>
                <w:rFonts w:ascii="Arial" w:hAnsi="Arial" w:cs="Arial"/>
                <w:sz w:val="20"/>
              </w:rPr>
              <w:t xml:space="preserve"> syllabus</w:t>
            </w:r>
            <w:r w:rsidRPr="00583158">
              <w:rPr>
                <w:rFonts w:ascii="Arial" w:hAnsi="Arial" w:cs="Arial"/>
                <w:sz w:val="20"/>
              </w:rPr>
              <w:t xml:space="preserve"> and test. Best opened with Adobe Reader </w:t>
            </w:r>
            <w:r w:rsidRPr="00583158">
              <w:rPr>
                <w:rFonts w:ascii="Arial" w:hAnsi="Arial" w:cs="Arial"/>
                <w:noProof/>
                <w:sz w:val="20"/>
              </w:rPr>
              <w:drawing>
                <wp:inline distT="0" distB="0" distL="0" distR="0" wp14:anchorId="46140763" wp14:editId="46140764">
                  <wp:extent cx="550319" cy="137160"/>
                  <wp:effectExtent l="19050" t="0" r="2131" b="0"/>
                  <wp:docPr id="5" name="Picture 4" descr="get_adobe_reader.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adobe_rea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319" cy="137160"/>
                          </a:xfrm>
                          <a:prstGeom prst="rect">
                            <a:avLst/>
                          </a:prstGeom>
                        </pic:spPr>
                      </pic:pic>
                    </a:graphicData>
                  </a:graphic>
                </wp:inline>
              </w:drawing>
            </w:r>
          </w:p>
          <w:p w14:paraId="46140528" w14:textId="6D05E42B" w:rsidR="002D0123" w:rsidRPr="00583158" w:rsidRDefault="000B72F1" w:rsidP="003C1BA5">
            <w:pPr>
              <w:spacing w:after="120"/>
              <w:jc w:val="center"/>
              <w:rPr>
                <w:rFonts w:ascii="Arial" w:hAnsi="Arial" w:cs="Arial"/>
                <w:sz w:val="20"/>
              </w:rPr>
            </w:pPr>
            <w:hyperlink r:id="rId13" w:history="1">
              <w:r w:rsidR="00462EFB" w:rsidRPr="00583158">
                <w:rPr>
                  <w:rStyle w:val="Hyperlink"/>
                  <w:rFonts w:ascii="Arial" w:hAnsi="Arial" w:cs="Arial"/>
                  <w:sz w:val="20"/>
                </w:rPr>
                <w:t>www.healthedpartners.org/ceu/pgv/pgvstudyguide.pdf</w:t>
              </w:r>
            </w:hyperlink>
            <w:r w:rsidR="00596DC6" w:rsidRPr="00583158">
              <w:rPr>
                <w:rFonts w:ascii="Arial" w:hAnsi="Arial" w:cs="Arial"/>
                <w:sz w:val="20"/>
              </w:rPr>
              <w:t xml:space="preserve"> </w:t>
            </w:r>
          </w:p>
          <w:p w14:paraId="46140529" w14:textId="371EEE94" w:rsidR="00A57419" w:rsidRPr="00583158" w:rsidRDefault="00154EEF" w:rsidP="003C1BA5">
            <w:pPr>
              <w:spacing w:after="60"/>
              <w:jc w:val="center"/>
              <w:rPr>
                <w:rFonts w:ascii="Arial" w:hAnsi="Arial" w:cs="Arial"/>
                <w:b/>
                <w:sz w:val="20"/>
              </w:rPr>
            </w:pPr>
            <w:r>
              <w:rPr>
                <w:rFonts w:ascii="Arial" w:hAnsi="Arial" w:cs="Arial"/>
                <w:b/>
                <w:sz w:val="20"/>
              </w:rPr>
              <w:t>16</w:t>
            </w:r>
            <w:r w:rsidR="00E46633" w:rsidRPr="00583158">
              <w:rPr>
                <w:rFonts w:ascii="Arial" w:hAnsi="Arial" w:cs="Arial"/>
                <w:b/>
                <w:sz w:val="20"/>
              </w:rPr>
              <w:t xml:space="preserve">-question </w:t>
            </w:r>
            <w:r>
              <w:rPr>
                <w:rFonts w:ascii="Arial" w:hAnsi="Arial" w:cs="Arial"/>
                <w:b/>
                <w:sz w:val="20"/>
              </w:rPr>
              <w:t xml:space="preserve">TF, </w:t>
            </w:r>
            <w:r w:rsidR="00E46633" w:rsidRPr="00583158">
              <w:rPr>
                <w:rFonts w:ascii="Arial" w:hAnsi="Arial" w:cs="Arial"/>
                <w:b/>
                <w:sz w:val="20"/>
              </w:rPr>
              <w:t>multiple c</w:t>
            </w:r>
            <w:r w:rsidR="00A57419" w:rsidRPr="00583158">
              <w:rPr>
                <w:rFonts w:ascii="Arial" w:hAnsi="Arial" w:cs="Arial"/>
                <w:b/>
                <w:sz w:val="20"/>
              </w:rPr>
              <w:t xml:space="preserve">hoice </w:t>
            </w:r>
            <w:r w:rsidR="00430222" w:rsidRPr="00583158">
              <w:rPr>
                <w:rFonts w:ascii="Arial" w:hAnsi="Arial" w:cs="Arial"/>
                <w:b/>
                <w:sz w:val="20"/>
              </w:rPr>
              <w:t xml:space="preserve">and text response </w:t>
            </w:r>
            <w:r w:rsidR="00E46633" w:rsidRPr="00583158">
              <w:rPr>
                <w:rFonts w:ascii="Arial" w:hAnsi="Arial" w:cs="Arial"/>
                <w:b/>
                <w:sz w:val="20"/>
              </w:rPr>
              <w:t xml:space="preserve">post-course </w:t>
            </w:r>
            <w:r w:rsidR="00A57419" w:rsidRPr="00583158">
              <w:rPr>
                <w:rFonts w:ascii="Arial" w:hAnsi="Arial" w:cs="Arial"/>
                <w:b/>
                <w:sz w:val="20"/>
              </w:rPr>
              <w:t xml:space="preserve">assessment </w:t>
            </w:r>
            <w:r w:rsidR="00577411" w:rsidRPr="00583158">
              <w:rPr>
                <w:rFonts w:ascii="Arial" w:hAnsi="Arial" w:cs="Arial"/>
                <w:b/>
                <w:sz w:val="20"/>
              </w:rPr>
              <w:t>(required)</w:t>
            </w:r>
          </w:p>
          <w:p w14:paraId="4614052A" w14:textId="2AFFDDF3" w:rsidR="00C42C06" w:rsidRPr="00AC3558" w:rsidRDefault="000B72F1" w:rsidP="003C1BA5">
            <w:pPr>
              <w:spacing w:after="60"/>
              <w:jc w:val="center"/>
            </w:pPr>
            <w:hyperlink r:id="rId14" w:history="1">
              <w:r w:rsidR="00462EFB" w:rsidRPr="00583158">
                <w:rPr>
                  <w:rStyle w:val="Hyperlink"/>
                  <w:rFonts w:ascii="Arial" w:hAnsi="Arial" w:cs="Arial"/>
                  <w:sz w:val="20"/>
                </w:rPr>
                <w:t>www.healthedpartners.org/ceu/pgv/pgvtest.pdf</w:t>
              </w:r>
            </w:hyperlink>
            <w:r w:rsidR="006F5BB3" w:rsidRPr="00583158">
              <w:rPr>
                <w:rFonts w:ascii="Arial" w:hAnsi="Arial" w:cs="Arial"/>
                <w:sz w:val="20"/>
              </w:rPr>
              <w:t xml:space="preserve"> </w:t>
            </w:r>
            <w:r w:rsidR="006030B9" w:rsidRPr="00583158">
              <w:rPr>
                <w:rFonts w:ascii="Arial" w:hAnsi="Arial" w:cs="Arial"/>
                <w:sz w:val="20"/>
              </w:rPr>
              <w:t>Best completed with</w:t>
            </w:r>
            <w:r w:rsidR="005E65AC" w:rsidRPr="00583158">
              <w:rPr>
                <w:rFonts w:ascii="Arial" w:hAnsi="Arial" w:cs="Arial"/>
                <w:sz w:val="20"/>
              </w:rPr>
              <w:t xml:space="preserve"> Adobe Reader </w:t>
            </w:r>
            <w:r w:rsidR="005E65AC" w:rsidRPr="00583158">
              <w:rPr>
                <w:rFonts w:ascii="Arial" w:hAnsi="Arial" w:cs="Arial"/>
                <w:noProof/>
                <w:sz w:val="20"/>
              </w:rPr>
              <w:drawing>
                <wp:inline distT="0" distB="0" distL="0" distR="0" wp14:anchorId="46140765" wp14:editId="46140766">
                  <wp:extent cx="550319" cy="137160"/>
                  <wp:effectExtent l="19050" t="0" r="2131" b="0"/>
                  <wp:docPr id="12" name="Picture 4" descr="get_adobe_reader.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adobe_rea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319" cy="137160"/>
                          </a:xfrm>
                          <a:prstGeom prst="rect">
                            <a:avLst/>
                          </a:prstGeom>
                        </pic:spPr>
                      </pic:pic>
                    </a:graphicData>
                  </a:graphic>
                </wp:inline>
              </w:drawing>
            </w:r>
          </w:p>
        </w:tc>
      </w:tr>
      <w:tr w:rsidR="00935120" w:rsidRPr="004B5236" w14:paraId="4614052E" w14:textId="77777777" w:rsidTr="00280EC7">
        <w:trPr>
          <w:cantSplit/>
          <w:jc w:val="center"/>
        </w:trPr>
        <w:tc>
          <w:tcPr>
            <w:tcW w:w="1923" w:type="dxa"/>
            <w:tcBorders>
              <w:top w:val="single" w:sz="2" w:space="0" w:color="auto"/>
              <w:left w:val="single" w:sz="2" w:space="0" w:color="auto"/>
              <w:bottom w:val="single" w:sz="2" w:space="0" w:color="auto"/>
              <w:right w:val="single" w:sz="2" w:space="0" w:color="auto"/>
            </w:tcBorders>
            <w:vAlign w:val="center"/>
          </w:tcPr>
          <w:p w14:paraId="4614052C" w14:textId="38573CF5" w:rsidR="00935120" w:rsidRPr="0051091C" w:rsidRDefault="00C239F4" w:rsidP="003C1BA5">
            <w:pPr>
              <w:jc w:val="center"/>
              <w:rPr>
                <w:rFonts w:ascii="Arial" w:hAnsi="Arial" w:cs="Arial"/>
                <w:b/>
                <w:sz w:val="22"/>
                <w:szCs w:val="22"/>
              </w:rPr>
            </w:pPr>
            <w:r w:rsidRPr="0051091C">
              <w:rPr>
                <w:rFonts w:ascii="Arial" w:hAnsi="Arial" w:cs="Arial"/>
                <w:b/>
                <w:i/>
                <w:sz w:val="22"/>
                <w:szCs w:val="22"/>
              </w:rPr>
              <w:t>Completion</w:t>
            </w:r>
            <w:r w:rsidR="007A44E1" w:rsidRPr="0051091C">
              <w:rPr>
                <w:rFonts w:ascii="Arial" w:hAnsi="Arial" w:cs="Arial"/>
                <w:b/>
                <w:i/>
                <w:sz w:val="22"/>
                <w:szCs w:val="22"/>
              </w:rPr>
              <w:t xml:space="preserve"> Certificate</w:t>
            </w:r>
          </w:p>
        </w:tc>
        <w:tc>
          <w:tcPr>
            <w:tcW w:w="7502" w:type="dxa"/>
            <w:gridSpan w:val="2"/>
            <w:tcBorders>
              <w:top w:val="single" w:sz="2" w:space="0" w:color="auto"/>
              <w:left w:val="single" w:sz="2" w:space="0" w:color="auto"/>
              <w:bottom w:val="single" w:sz="2" w:space="0" w:color="auto"/>
              <w:right w:val="single" w:sz="2" w:space="0" w:color="auto"/>
            </w:tcBorders>
          </w:tcPr>
          <w:p w14:paraId="4614052D" w14:textId="11A1C82D" w:rsidR="00AB24CB" w:rsidRPr="004B5236" w:rsidRDefault="00C10A23" w:rsidP="00D75062">
            <w:pPr>
              <w:rPr>
                <w:rFonts w:ascii="Arial" w:hAnsi="Arial" w:cs="Arial"/>
                <w:sz w:val="20"/>
                <w:szCs w:val="24"/>
              </w:rPr>
            </w:pPr>
            <w:r>
              <w:rPr>
                <w:rFonts w:ascii="Arial" w:hAnsi="Arial" w:cs="Arial"/>
                <w:sz w:val="20"/>
                <w:szCs w:val="24"/>
              </w:rPr>
              <w:t>C</w:t>
            </w:r>
            <w:r w:rsidR="0015436E" w:rsidRPr="004B5236">
              <w:rPr>
                <w:rFonts w:ascii="Arial" w:hAnsi="Arial" w:cs="Arial"/>
                <w:sz w:val="20"/>
                <w:szCs w:val="24"/>
              </w:rPr>
              <w:t xml:space="preserve">ertificate </w:t>
            </w:r>
            <w:r w:rsidR="003866BB" w:rsidRPr="004B5236">
              <w:rPr>
                <w:rFonts w:ascii="Arial" w:hAnsi="Arial" w:cs="Arial"/>
                <w:sz w:val="20"/>
                <w:szCs w:val="24"/>
              </w:rPr>
              <w:t>for</w:t>
            </w:r>
            <w:r w:rsidR="00AC3558">
              <w:rPr>
                <w:rFonts w:ascii="Arial" w:hAnsi="Arial" w:cs="Arial"/>
                <w:sz w:val="20"/>
                <w:szCs w:val="24"/>
              </w:rPr>
              <w:t xml:space="preserve"> </w:t>
            </w:r>
            <w:r w:rsidR="00961C83">
              <w:rPr>
                <w:rFonts w:ascii="Arial" w:hAnsi="Arial" w:cs="Arial"/>
                <w:sz w:val="20"/>
                <w:szCs w:val="24"/>
              </w:rPr>
              <w:t>14</w:t>
            </w:r>
            <w:r w:rsidR="003A1CD6">
              <w:rPr>
                <w:rFonts w:ascii="Arial" w:hAnsi="Arial" w:cs="Arial"/>
                <w:sz w:val="20"/>
                <w:szCs w:val="24"/>
              </w:rPr>
              <w:t xml:space="preserve"> </w:t>
            </w:r>
            <w:r>
              <w:rPr>
                <w:rFonts w:ascii="Arial" w:hAnsi="Arial" w:cs="Arial"/>
                <w:sz w:val="20"/>
                <w:szCs w:val="24"/>
              </w:rPr>
              <w:t xml:space="preserve">Category 1 </w:t>
            </w:r>
            <w:r w:rsidR="00016E2F" w:rsidRPr="004B5236">
              <w:rPr>
                <w:rFonts w:ascii="Arial" w:hAnsi="Arial" w:cs="Arial"/>
                <w:sz w:val="20"/>
                <w:szCs w:val="24"/>
              </w:rPr>
              <w:t>CE</w:t>
            </w:r>
            <w:r w:rsidR="00D2370E">
              <w:rPr>
                <w:rFonts w:ascii="Arial" w:hAnsi="Arial" w:cs="Arial"/>
                <w:sz w:val="20"/>
                <w:szCs w:val="24"/>
              </w:rPr>
              <w:t>CH</w:t>
            </w:r>
            <w:r w:rsidR="00537669">
              <w:rPr>
                <w:rFonts w:ascii="Arial" w:hAnsi="Arial" w:cs="Arial"/>
                <w:sz w:val="20"/>
                <w:szCs w:val="24"/>
              </w:rPr>
              <w:t>s for CHES</w:t>
            </w:r>
            <w:r w:rsidR="003A1CD6">
              <w:rPr>
                <w:rFonts w:ascii="Arial" w:hAnsi="Arial" w:cs="Arial"/>
                <w:sz w:val="20"/>
                <w:szCs w:val="24"/>
              </w:rPr>
              <w:t>/MCHES</w:t>
            </w:r>
            <w:r w:rsidR="00537669">
              <w:rPr>
                <w:rFonts w:ascii="Arial" w:hAnsi="Arial" w:cs="Arial"/>
                <w:sz w:val="20"/>
                <w:szCs w:val="24"/>
              </w:rPr>
              <w:t xml:space="preserve"> (</w:t>
            </w:r>
            <w:r w:rsidR="00537669" w:rsidRPr="00647F0A">
              <w:rPr>
                <w:rFonts w:ascii="Arial" w:hAnsi="Arial" w:cs="Arial"/>
                <w:sz w:val="20"/>
                <w:szCs w:val="24"/>
                <w:highlight w:val="lightGray"/>
              </w:rPr>
              <w:t xml:space="preserve">includes </w:t>
            </w:r>
            <w:r w:rsidR="00D75062">
              <w:rPr>
                <w:rFonts w:ascii="Arial" w:hAnsi="Arial" w:cs="Arial"/>
                <w:b/>
                <w:sz w:val="20"/>
                <w:szCs w:val="24"/>
                <w:highlight w:val="lightGray"/>
              </w:rPr>
              <w:t>6</w:t>
            </w:r>
            <w:r w:rsidR="007B6399" w:rsidRPr="00647F0A">
              <w:rPr>
                <w:rFonts w:ascii="Arial" w:hAnsi="Arial" w:cs="Arial"/>
                <w:b/>
                <w:sz w:val="20"/>
                <w:szCs w:val="24"/>
                <w:highlight w:val="lightGray"/>
              </w:rPr>
              <w:t>.</w:t>
            </w:r>
            <w:r w:rsidR="00CE2A0F">
              <w:rPr>
                <w:rFonts w:ascii="Arial" w:hAnsi="Arial" w:cs="Arial"/>
                <w:b/>
                <w:sz w:val="20"/>
                <w:szCs w:val="24"/>
                <w:highlight w:val="lightGray"/>
              </w:rPr>
              <w:t>0</w:t>
            </w:r>
            <w:r w:rsidR="007B6399" w:rsidRPr="00647F0A">
              <w:rPr>
                <w:rFonts w:ascii="Arial" w:hAnsi="Arial" w:cs="Arial"/>
                <w:sz w:val="20"/>
                <w:szCs w:val="24"/>
                <w:highlight w:val="lightGray"/>
              </w:rPr>
              <w:t xml:space="preserve"> advanced</w:t>
            </w:r>
            <w:r w:rsidR="003A1CD6">
              <w:rPr>
                <w:rFonts w:ascii="Arial" w:hAnsi="Arial" w:cs="Arial"/>
                <w:sz w:val="20"/>
                <w:szCs w:val="24"/>
                <w:highlight w:val="lightGray"/>
              </w:rPr>
              <w:t xml:space="preserve"> </w:t>
            </w:r>
            <w:r w:rsidR="00537669" w:rsidRPr="00647F0A">
              <w:rPr>
                <w:rFonts w:ascii="Arial" w:hAnsi="Arial" w:cs="Arial"/>
                <w:sz w:val="20"/>
                <w:szCs w:val="24"/>
                <w:highlight w:val="lightGray"/>
              </w:rPr>
              <w:t>for MCHES</w:t>
            </w:r>
            <w:r w:rsidR="00016F2C" w:rsidRPr="004B5236">
              <w:rPr>
                <w:rFonts w:ascii="Arial" w:hAnsi="Arial" w:cs="Arial"/>
                <w:sz w:val="20"/>
                <w:szCs w:val="24"/>
              </w:rPr>
              <w:t xml:space="preserve"> </w:t>
            </w:r>
            <w:r w:rsidR="003A1CD6">
              <w:rPr>
                <w:rFonts w:ascii="Arial" w:hAnsi="Arial" w:cs="Arial"/>
                <w:sz w:val="20"/>
                <w:szCs w:val="24"/>
              </w:rPr>
              <w:t xml:space="preserve">will be </w:t>
            </w:r>
            <w:r w:rsidR="003A1CD6" w:rsidRPr="003B510F">
              <w:rPr>
                <w:rFonts w:ascii="Arial" w:hAnsi="Arial" w:cs="Arial"/>
                <w:noProof/>
                <w:sz w:val="20"/>
                <w:szCs w:val="24"/>
              </w:rPr>
              <w:t>awarded with</w:t>
            </w:r>
            <w:r w:rsidR="003A1CD6">
              <w:rPr>
                <w:rFonts w:ascii="Arial" w:hAnsi="Arial" w:cs="Arial"/>
                <w:sz w:val="20"/>
                <w:szCs w:val="24"/>
              </w:rPr>
              <w:t xml:space="preserve"> </w:t>
            </w:r>
            <w:r w:rsidR="007B6399" w:rsidRPr="003B510F">
              <w:rPr>
                <w:rFonts w:ascii="Arial" w:hAnsi="Arial" w:cs="Arial"/>
                <w:noProof/>
                <w:sz w:val="20"/>
                <w:szCs w:val="24"/>
              </w:rPr>
              <w:t>score</w:t>
            </w:r>
            <w:r w:rsidR="007B6399">
              <w:rPr>
                <w:rFonts w:ascii="Arial" w:hAnsi="Arial" w:cs="Arial"/>
                <w:sz w:val="20"/>
                <w:szCs w:val="24"/>
              </w:rPr>
              <w:t xml:space="preserve"> of ≥70% </w:t>
            </w:r>
            <w:r w:rsidR="00AB5FCB">
              <w:rPr>
                <w:rFonts w:ascii="Arial" w:hAnsi="Arial" w:cs="Arial"/>
                <w:sz w:val="20"/>
                <w:szCs w:val="24"/>
              </w:rPr>
              <w:t>and course e</w:t>
            </w:r>
            <w:r w:rsidR="00936689" w:rsidRPr="004B5236">
              <w:rPr>
                <w:rFonts w:ascii="Arial" w:hAnsi="Arial" w:cs="Arial"/>
                <w:sz w:val="20"/>
                <w:szCs w:val="24"/>
              </w:rPr>
              <w:t xml:space="preserve">valuation </w:t>
            </w:r>
            <w:proofErr w:type="gramStart"/>
            <w:r w:rsidR="00936689" w:rsidRPr="004B5236">
              <w:rPr>
                <w:rFonts w:ascii="Arial" w:hAnsi="Arial" w:cs="Arial"/>
                <w:sz w:val="20"/>
                <w:szCs w:val="24"/>
              </w:rPr>
              <w:t>is</w:t>
            </w:r>
            <w:proofErr w:type="gramEnd"/>
            <w:r w:rsidR="00936689" w:rsidRPr="004B5236">
              <w:rPr>
                <w:rFonts w:ascii="Arial" w:hAnsi="Arial" w:cs="Arial"/>
                <w:sz w:val="20"/>
                <w:szCs w:val="24"/>
              </w:rPr>
              <w:t xml:space="preserve"> complet</w:t>
            </w:r>
            <w:r w:rsidR="00E46633" w:rsidRPr="004B5236">
              <w:rPr>
                <w:rFonts w:ascii="Arial" w:hAnsi="Arial" w:cs="Arial"/>
                <w:sz w:val="20"/>
                <w:szCs w:val="24"/>
              </w:rPr>
              <w:t>ed</w:t>
            </w:r>
            <w:r w:rsidR="00A57419" w:rsidRPr="004B5236">
              <w:rPr>
                <w:rFonts w:ascii="Arial" w:hAnsi="Arial" w:cs="Arial"/>
                <w:sz w:val="20"/>
                <w:szCs w:val="24"/>
              </w:rPr>
              <w:t>.</w:t>
            </w:r>
            <w:r w:rsidR="00DC01A6" w:rsidRPr="004B5236">
              <w:rPr>
                <w:rFonts w:ascii="Arial" w:hAnsi="Arial" w:cs="Arial"/>
                <w:sz w:val="20"/>
                <w:szCs w:val="24"/>
              </w:rPr>
              <w:t xml:space="preserve"> Payment of </w:t>
            </w:r>
            <w:r w:rsidR="00DC01A6" w:rsidRPr="003B510F">
              <w:rPr>
                <w:rFonts w:ascii="Arial" w:hAnsi="Arial" w:cs="Arial"/>
                <w:noProof/>
                <w:sz w:val="20"/>
                <w:szCs w:val="24"/>
              </w:rPr>
              <w:t>fee</w:t>
            </w:r>
            <w:r w:rsidR="00DC01A6" w:rsidRPr="004B5236">
              <w:rPr>
                <w:rFonts w:ascii="Arial" w:hAnsi="Arial" w:cs="Arial"/>
                <w:sz w:val="20"/>
                <w:szCs w:val="24"/>
              </w:rPr>
              <w:t xml:space="preserve"> is required.</w:t>
            </w:r>
          </w:p>
        </w:tc>
      </w:tr>
    </w:tbl>
    <w:p w14:paraId="4614052F" w14:textId="77777777" w:rsidR="00935120" w:rsidRPr="007858AC" w:rsidRDefault="00935120" w:rsidP="003C1BA5">
      <w:pPr>
        <w:rPr>
          <w:rFonts w:ascii="Arial" w:hAnsi="Arial" w:cs="Arial"/>
          <w:sz w:val="16"/>
        </w:rPr>
      </w:pPr>
    </w:p>
    <w:p w14:paraId="46140530" w14:textId="77777777" w:rsidR="003C12C3" w:rsidRPr="004B5236" w:rsidRDefault="003C12C3" w:rsidP="003C1BA5">
      <w:pPr>
        <w:rPr>
          <w:rFonts w:ascii="Arial" w:hAnsi="Arial" w:cs="Arial"/>
          <w:b/>
        </w:rPr>
      </w:pPr>
      <w:r w:rsidRPr="004B5236">
        <w:rPr>
          <w:rFonts w:ascii="Arial" w:hAnsi="Arial" w:cs="Arial"/>
          <w:b/>
        </w:rPr>
        <w:t>Contents</w:t>
      </w:r>
    </w:p>
    <w:p w14:paraId="46140531" w14:textId="77777777" w:rsidR="000316B5" w:rsidRDefault="000316B5" w:rsidP="003C1BA5">
      <w:pPr>
        <w:pStyle w:val="TOCBase"/>
        <w:tabs>
          <w:tab w:val="clear" w:pos="8640"/>
          <w:tab w:val="right" w:leader="dot" w:pos="9360"/>
        </w:tabs>
        <w:spacing w:before="0"/>
        <w:rPr>
          <w:rFonts w:cs="Arial"/>
          <w:sz w:val="20"/>
          <w:szCs w:val="22"/>
        </w:rPr>
      </w:pPr>
      <w:r>
        <w:rPr>
          <w:rFonts w:cs="Arial"/>
          <w:sz w:val="20"/>
          <w:szCs w:val="22"/>
        </w:rPr>
        <w:t>Introduction</w:t>
      </w:r>
      <w:r w:rsidRPr="004B5236">
        <w:rPr>
          <w:rFonts w:cs="Arial"/>
          <w:sz w:val="20"/>
          <w:szCs w:val="22"/>
        </w:rPr>
        <w:tab/>
        <w:t>2</w:t>
      </w:r>
    </w:p>
    <w:p w14:paraId="013B3FD2" w14:textId="1E6B6A1E" w:rsidR="001E2679" w:rsidRDefault="005F46D3" w:rsidP="003C1BA5">
      <w:pPr>
        <w:pStyle w:val="TOCBase"/>
        <w:tabs>
          <w:tab w:val="clear" w:pos="8640"/>
          <w:tab w:val="right" w:leader="dot" w:pos="9360"/>
        </w:tabs>
        <w:spacing w:before="0" w:after="120"/>
        <w:rPr>
          <w:rFonts w:cs="Arial"/>
          <w:sz w:val="20"/>
          <w:szCs w:val="22"/>
        </w:rPr>
      </w:pPr>
      <w:r>
        <w:rPr>
          <w:rFonts w:cs="Arial"/>
          <w:sz w:val="20"/>
          <w:szCs w:val="22"/>
        </w:rPr>
        <w:t>Objectives and Assignments</w:t>
      </w:r>
      <w:r>
        <w:rPr>
          <w:rFonts w:cs="Arial"/>
          <w:sz w:val="20"/>
          <w:szCs w:val="22"/>
        </w:rPr>
        <w:tab/>
      </w:r>
      <w:r w:rsidR="006030B9">
        <w:rPr>
          <w:rFonts w:cs="Arial"/>
          <w:sz w:val="20"/>
          <w:szCs w:val="22"/>
        </w:rPr>
        <w:t>3-</w:t>
      </w:r>
      <w:r w:rsidR="00D75062">
        <w:rPr>
          <w:rFonts w:cs="Arial"/>
          <w:sz w:val="20"/>
          <w:szCs w:val="22"/>
        </w:rPr>
        <w:t>25</w:t>
      </w:r>
    </w:p>
    <w:p w14:paraId="7CEE8CE3" w14:textId="77777777" w:rsidR="001E2679" w:rsidRPr="008C20B9" w:rsidRDefault="001E2679" w:rsidP="003C1BA5">
      <w:pPr>
        <w:pStyle w:val="TOCBase"/>
        <w:tabs>
          <w:tab w:val="clear" w:pos="8640"/>
          <w:tab w:val="right" w:leader="dot" w:pos="9360"/>
        </w:tabs>
        <w:spacing w:before="0"/>
        <w:rPr>
          <w:rFonts w:cs="Arial"/>
          <w:sz w:val="16"/>
          <w:szCs w:val="16"/>
        </w:rPr>
      </w:pPr>
      <w:r w:rsidRPr="008C20B9">
        <w:rPr>
          <w:rFonts w:cs="Arial"/>
          <w:sz w:val="16"/>
          <w:szCs w:val="16"/>
        </w:rPr>
        <w:t>References</w:t>
      </w:r>
    </w:p>
    <w:p w14:paraId="2495AB93" w14:textId="1B7AE517" w:rsidR="003C1BA5" w:rsidRDefault="001E2679" w:rsidP="003A55CC">
      <w:pPr>
        <w:pStyle w:val="TOCBase"/>
        <w:numPr>
          <w:ilvl w:val="0"/>
          <w:numId w:val="15"/>
        </w:numPr>
        <w:tabs>
          <w:tab w:val="clear" w:pos="8640"/>
          <w:tab w:val="right" w:leader="dot" w:pos="9360"/>
        </w:tabs>
        <w:spacing w:before="0"/>
        <w:ind w:left="270" w:hanging="270"/>
        <w:rPr>
          <w:rFonts w:cs="Arial"/>
          <w:sz w:val="16"/>
          <w:szCs w:val="16"/>
        </w:rPr>
      </w:pPr>
      <w:r w:rsidRPr="008C20B9">
        <w:rPr>
          <w:rFonts w:cs="Arial"/>
          <w:sz w:val="16"/>
          <w:szCs w:val="16"/>
        </w:rPr>
        <w:t>CDC</w:t>
      </w:r>
      <w:r w:rsidR="008C20B9" w:rsidRPr="008C20B9">
        <w:rPr>
          <w:rFonts w:cs="Arial"/>
          <w:sz w:val="16"/>
          <w:szCs w:val="16"/>
        </w:rPr>
        <w:t xml:space="preserve"> Faststats </w:t>
      </w:r>
      <w:r w:rsidRPr="008C20B9">
        <w:rPr>
          <w:rFonts w:cs="Arial"/>
          <w:sz w:val="16"/>
          <w:szCs w:val="16"/>
        </w:rPr>
        <w:t xml:space="preserve"> </w:t>
      </w:r>
      <w:hyperlink r:id="rId15" w:history="1">
        <w:r w:rsidRPr="008C20B9">
          <w:rPr>
            <w:rStyle w:val="Hyperlink"/>
            <w:rFonts w:cs="Arial"/>
            <w:sz w:val="16"/>
            <w:szCs w:val="16"/>
          </w:rPr>
          <w:t>http://www.cdc.gov/nchs/fastats/injury.htm</w:t>
        </w:r>
      </w:hyperlink>
      <w:r w:rsidRPr="008C20B9">
        <w:rPr>
          <w:rFonts w:cs="Arial"/>
          <w:sz w:val="16"/>
          <w:szCs w:val="16"/>
        </w:rPr>
        <w:t xml:space="preserve"> </w:t>
      </w:r>
    </w:p>
    <w:p w14:paraId="3B619F7E" w14:textId="0068F875" w:rsidR="003C1BA5" w:rsidRDefault="008C20B9" w:rsidP="003A55CC">
      <w:pPr>
        <w:pStyle w:val="TOCBase"/>
        <w:numPr>
          <w:ilvl w:val="0"/>
          <w:numId w:val="15"/>
        </w:numPr>
        <w:tabs>
          <w:tab w:val="clear" w:pos="8640"/>
          <w:tab w:val="right" w:leader="dot" w:pos="9360"/>
        </w:tabs>
        <w:spacing w:before="0"/>
        <w:ind w:left="270" w:hanging="270"/>
        <w:rPr>
          <w:rFonts w:cs="Arial"/>
          <w:sz w:val="16"/>
          <w:szCs w:val="16"/>
        </w:rPr>
      </w:pPr>
      <w:r w:rsidRPr="008C20B9">
        <w:rPr>
          <w:rFonts w:cs="Arial"/>
          <w:sz w:val="16"/>
          <w:szCs w:val="16"/>
        </w:rPr>
        <w:t xml:space="preserve">CDC National Center for Health Statistics </w:t>
      </w:r>
      <w:hyperlink r:id="rId16" w:history="1">
        <w:r w:rsidRPr="008C20B9">
          <w:rPr>
            <w:rStyle w:val="Hyperlink"/>
            <w:rFonts w:cs="Arial"/>
            <w:sz w:val="16"/>
            <w:szCs w:val="16"/>
          </w:rPr>
          <w:t>http://www.cdc.gov/nchs/data/nvsr/nvsr61/nvsr61_04.pdf</w:t>
        </w:r>
      </w:hyperlink>
      <w:r w:rsidRPr="008C20B9">
        <w:rPr>
          <w:rFonts w:cs="Arial"/>
          <w:sz w:val="16"/>
          <w:szCs w:val="16"/>
        </w:rPr>
        <w:t xml:space="preserve"> </w:t>
      </w:r>
    </w:p>
    <w:p w14:paraId="34A6B7AA" w14:textId="1DD7DD48" w:rsidR="003C1BA5" w:rsidRDefault="001E2679" w:rsidP="003A55CC">
      <w:pPr>
        <w:pStyle w:val="TOCBase"/>
        <w:numPr>
          <w:ilvl w:val="0"/>
          <w:numId w:val="15"/>
        </w:numPr>
        <w:tabs>
          <w:tab w:val="clear" w:pos="8640"/>
          <w:tab w:val="right" w:leader="dot" w:pos="9360"/>
        </w:tabs>
        <w:spacing w:before="0"/>
        <w:ind w:left="270" w:hanging="270"/>
        <w:rPr>
          <w:rStyle w:val="Hyperlink"/>
          <w:rFonts w:cs="Arial"/>
          <w:sz w:val="16"/>
          <w:szCs w:val="16"/>
        </w:rPr>
      </w:pPr>
      <w:r w:rsidRPr="008C20B9">
        <w:rPr>
          <w:rFonts w:cs="Arial"/>
          <w:sz w:val="16"/>
          <w:szCs w:val="16"/>
        </w:rPr>
        <w:t xml:space="preserve">National Institute of Justice </w:t>
      </w:r>
      <w:hyperlink r:id="rId17" w:history="1">
        <w:r w:rsidR="00054C4B" w:rsidRPr="008C20B9">
          <w:rPr>
            <w:rStyle w:val="Hyperlink"/>
            <w:rFonts w:cs="Arial"/>
            <w:sz w:val="16"/>
            <w:szCs w:val="16"/>
          </w:rPr>
          <w:t>http://www.nij.gov/topics/crime/gun-violence/pages/welcome.aspx</w:t>
        </w:r>
      </w:hyperlink>
    </w:p>
    <w:p w14:paraId="46140533" w14:textId="56FA3A71" w:rsidR="003878FE" w:rsidRPr="00A87D14" w:rsidRDefault="001E2679" w:rsidP="003A55CC">
      <w:pPr>
        <w:pStyle w:val="TOCBase"/>
        <w:numPr>
          <w:ilvl w:val="0"/>
          <w:numId w:val="15"/>
        </w:numPr>
        <w:tabs>
          <w:tab w:val="clear" w:pos="8640"/>
          <w:tab w:val="right" w:leader="dot" w:pos="9360"/>
        </w:tabs>
        <w:spacing w:before="0"/>
        <w:ind w:left="270" w:hanging="270"/>
        <w:rPr>
          <w:rFonts w:cs="Arial"/>
          <w:sz w:val="20"/>
          <w:szCs w:val="22"/>
        </w:rPr>
      </w:pPr>
      <w:r w:rsidRPr="008C20B9">
        <w:rPr>
          <w:rFonts w:cs="Arial"/>
          <w:sz w:val="16"/>
          <w:szCs w:val="16"/>
        </w:rPr>
        <w:t>Institute of Medicine</w:t>
      </w:r>
      <w:r w:rsidR="00054C4B" w:rsidRPr="008C20B9">
        <w:rPr>
          <w:rFonts w:cs="Arial"/>
          <w:sz w:val="16"/>
          <w:szCs w:val="16"/>
        </w:rPr>
        <w:t xml:space="preserve"> </w:t>
      </w:r>
      <w:hyperlink r:id="rId18" w:history="1">
        <w:r w:rsidR="00054C4B" w:rsidRPr="008C20B9">
          <w:rPr>
            <w:rStyle w:val="Hyperlink"/>
            <w:rFonts w:cs="Arial"/>
            <w:sz w:val="16"/>
            <w:szCs w:val="16"/>
          </w:rPr>
          <w:t>http://iom.nationalacademies.org/Reports/2013/Priorities-for-Research-to-Reduce-the-Threat-of-Firearm-Related-Violence.aspx</w:t>
        </w:r>
      </w:hyperlink>
      <w:r w:rsidR="00A87D14" w:rsidRPr="008C20B9">
        <w:rPr>
          <w:rFonts w:cs="Arial"/>
          <w:sz w:val="16"/>
          <w:szCs w:val="16"/>
        </w:rPr>
        <w:t xml:space="preserve">, </w:t>
      </w:r>
      <w:r w:rsidR="008315C3" w:rsidRPr="008C20B9">
        <w:rPr>
          <w:rFonts w:cs="Arial"/>
          <w:sz w:val="16"/>
          <w:szCs w:val="16"/>
        </w:rPr>
        <w:t xml:space="preserve">Bureau of Justice </w:t>
      </w:r>
      <w:hyperlink r:id="rId19" w:history="1">
        <w:r w:rsidR="008315C3" w:rsidRPr="008C20B9">
          <w:rPr>
            <w:rStyle w:val="Hyperlink"/>
            <w:rFonts w:cs="Arial"/>
            <w:sz w:val="16"/>
            <w:szCs w:val="16"/>
          </w:rPr>
          <w:t>http://www.bjs.gov/index.cfm?ty=pbdetail&amp;iid=4616</w:t>
        </w:r>
      </w:hyperlink>
      <w:r w:rsidR="008315C3" w:rsidRPr="008C20B9">
        <w:rPr>
          <w:rFonts w:cs="Arial"/>
          <w:sz w:val="16"/>
          <w:szCs w:val="16"/>
        </w:rPr>
        <w:t xml:space="preserve">, </w:t>
      </w:r>
      <w:hyperlink r:id="rId20" w:history="1">
        <w:r w:rsidR="008315C3" w:rsidRPr="008C20B9">
          <w:rPr>
            <w:rStyle w:val="Hyperlink"/>
            <w:rFonts w:cs="Arial"/>
            <w:sz w:val="16"/>
            <w:szCs w:val="16"/>
          </w:rPr>
          <w:t>http://www.bjs.gov/content/pub/pdf/fv9311.pdf</w:t>
        </w:r>
      </w:hyperlink>
      <w:r w:rsidR="008315C3" w:rsidRPr="008C20B9">
        <w:rPr>
          <w:rFonts w:cs="Arial"/>
          <w:sz w:val="16"/>
          <w:szCs w:val="16"/>
        </w:rPr>
        <w:t xml:space="preserve"> </w:t>
      </w:r>
      <w:r w:rsidR="003878FE" w:rsidRPr="00A87D14">
        <w:rPr>
          <w:rFonts w:cs="Arial"/>
          <w:b/>
        </w:rPr>
        <w:br w:type="page"/>
      </w:r>
    </w:p>
    <w:p w14:paraId="46140534" w14:textId="090C9F64" w:rsidR="003C12C3" w:rsidRPr="001E79B0" w:rsidRDefault="0076118C" w:rsidP="003C1BA5">
      <w:pPr>
        <w:spacing w:after="120"/>
        <w:jc w:val="center"/>
        <w:rPr>
          <w:rFonts w:ascii="Hypatia Sans Pro Black" w:hAnsi="Hypatia Sans Pro Black" w:cs="Arial"/>
          <w:b/>
          <w:sz w:val="40"/>
        </w:rPr>
      </w:pPr>
      <w:r w:rsidRPr="0076118C">
        <w:rPr>
          <w:rFonts w:ascii="Arial" w:hAnsi="Arial" w:cs="Arial"/>
          <w:noProof/>
          <w:sz w:val="20"/>
          <w:szCs w:val="24"/>
        </w:rPr>
        <w:lastRenderedPageBreak/>
        <w:drawing>
          <wp:anchor distT="0" distB="0" distL="114300" distR="114300" simplePos="0" relativeHeight="251665920" behindDoc="1" locked="0" layoutInCell="1" allowOverlap="1" wp14:anchorId="43C231D4" wp14:editId="4C453401">
            <wp:simplePos x="0" y="0"/>
            <wp:positionH relativeFrom="column">
              <wp:posOffset>4838700</wp:posOffset>
            </wp:positionH>
            <wp:positionV relativeFrom="paragraph">
              <wp:posOffset>390525</wp:posOffset>
            </wp:positionV>
            <wp:extent cx="1081405" cy="982345"/>
            <wp:effectExtent l="0" t="0" r="4445" b="8255"/>
            <wp:wrapTight wrapText="bothSides">
              <wp:wrapPolygon edited="0">
                <wp:start x="0" y="0"/>
                <wp:lineTo x="0" y="21363"/>
                <wp:lineTo x="21308" y="21363"/>
                <wp:lineTo x="2130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780"/>
                    <a:stretch/>
                  </pic:blipFill>
                  <pic:spPr bwMode="auto">
                    <a:xfrm>
                      <a:off x="0" y="0"/>
                      <a:ext cx="1081405" cy="982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1E79B0">
        <w:rPr>
          <w:rFonts w:ascii="Hypatia Sans Pro Black" w:hAnsi="Hypatia Sans Pro Black" w:cs="Arial"/>
          <w:b/>
          <w:sz w:val="44"/>
        </w:rPr>
        <w:t>Introduction</w:t>
      </w:r>
    </w:p>
    <w:p w14:paraId="1FBCC413" w14:textId="7336F081" w:rsidR="008C6510" w:rsidRDefault="003A3248" w:rsidP="003C1BA5">
      <w:pPr>
        <w:autoSpaceDE w:val="0"/>
        <w:autoSpaceDN w:val="0"/>
        <w:adjustRightInd w:val="0"/>
        <w:spacing w:after="120"/>
        <w:rPr>
          <w:rFonts w:ascii="Arial" w:hAnsi="Arial" w:cs="Arial"/>
          <w:sz w:val="20"/>
          <w:szCs w:val="24"/>
        </w:rPr>
      </w:pPr>
      <w:r>
        <w:rPr>
          <w:rFonts w:ascii="Arial" w:hAnsi="Arial" w:cs="Arial"/>
          <w:sz w:val="20"/>
        </w:rPr>
        <w:t>This course will</w:t>
      </w:r>
      <w:r w:rsidR="000316B5" w:rsidRPr="006F5BB3">
        <w:rPr>
          <w:rFonts w:ascii="Arial" w:hAnsi="Arial" w:cs="Arial"/>
          <w:sz w:val="20"/>
        </w:rPr>
        <w:t xml:space="preserve"> </w:t>
      </w:r>
      <w:r w:rsidR="00247F7D" w:rsidRPr="006F5BB3">
        <w:rPr>
          <w:rFonts w:ascii="Arial" w:hAnsi="Arial" w:cs="Arial"/>
          <w:sz w:val="20"/>
        </w:rPr>
        <w:t>help health professionals</w:t>
      </w:r>
      <w:r w:rsidR="00664AD7">
        <w:rPr>
          <w:rFonts w:ascii="Arial" w:hAnsi="Arial" w:cs="Arial"/>
          <w:sz w:val="20"/>
        </w:rPr>
        <w:t xml:space="preserve"> </w:t>
      </w:r>
      <w:r w:rsidR="002A6AE8">
        <w:rPr>
          <w:rFonts w:ascii="Arial" w:hAnsi="Arial" w:cs="Arial"/>
          <w:sz w:val="20"/>
          <w:szCs w:val="24"/>
        </w:rPr>
        <w:t>provide expert assistance</w:t>
      </w:r>
      <w:r w:rsidR="00CB2926">
        <w:rPr>
          <w:rFonts w:ascii="Arial" w:hAnsi="Arial" w:cs="Arial"/>
          <w:sz w:val="20"/>
          <w:szCs w:val="24"/>
        </w:rPr>
        <w:t xml:space="preserve"> </w:t>
      </w:r>
      <w:r w:rsidR="00C86BF8">
        <w:rPr>
          <w:rFonts w:ascii="Arial" w:hAnsi="Arial" w:cs="Arial"/>
          <w:sz w:val="20"/>
          <w:szCs w:val="24"/>
        </w:rPr>
        <w:t>to apply the Public Health Approach</w:t>
      </w:r>
      <w:r w:rsidR="00666798">
        <w:rPr>
          <w:rFonts w:ascii="Arial" w:hAnsi="Arial" w:cs="Arial"/>
          <w:sz w:val="20"/>
          <w:szCs w:val="24"/>
        </w:rPr>
        <w:t xml:space="preserve"> (PHA)</w:t>
      </w:r>
      <w:r w:rsidR="00C86BF8">
        <w:rPr>
          <w:rFonts w:ascii="Arial" w:hAnsi="Arial" w:cs="Arial"/>
          <w:sz w:val="20"/>
          <w:szCs w:val="24"/>
        </w:rPr>
        <w:t xml:space="preserve"> and use</w:t>
      </w:r>
      <w:r w:rsidR="006414B4">
        <w:rPr>
          <w:rFonts w:ascii="Arial" w:hAnsi="Arial" w:cs="Arial"/>
          <w:sz w:val="20"/>
          <w:szCs w:val="24"/>
        </w:rPr>
        <w:t xml:space="preserve"> evidence-based and evidence-informed </w:t>
      </w:r>
      <w:r w:rsidR="00C86BF8">
        <w:rPr>
          <w:rFonts w:ascii="Arial" w:hAnsi="Arial" w:cs="Arial"/>
          <w:sz w:val="20"/>
          <w:szCs w:val="24"/>
        </w:rPr>
        <w:t xml:space="preserve">strategies to reduce </w:t>
      </w:r>
      <w:r w:rsidR="006414B4">
        <w:rPr>
          <w:rFonts w:ascii="Arial" w:hAnsi="Arial" w:cs="Arial"/>
          <w:sz w:val="20"/>
          <w:szCs w:val="24"/>
        </w:rPr>
        <w:t>gun</w:t>
      </w:r>
      <w:r w:rsidR="008C6510">
        <w:rPr>
          <w:rFonts w:ascii="Arial" w:hAnsi="Arial" w:cs="Arial"/>
          <w:sz w:val="20"/>
          <w:szCs w:val="24"/>
        </w:rPr>
        <w:t xml:space="preserve"> violence. </w:t>
      </w:r>
      <w:r w:rsidR="00DC6B14">
        <w:rPr>
          <w:rFonts w:ascii="Arial" w:hAnsi="Arial" w:cs="Arial"/>
          <w:sz w:val="20"/>
          <w:szCs w:val="24"/>
        </w:rPr>
        <w:t>Gun violence includes murder/homicide,</w:t>
      </w:r>
      <w:r w:rsidR="008149C4">
        <w:rPr>
          <w:rFonts w:ascii="Arial" w:hAnsi="Arial" w:cs="Arial"/>
          <w:sz w:val="20"/>
          <w:szCs w:val="24"/>
        </w:rPr>
        <w:t xml:space="preserve"> assault,</w:t>
      </w:r>
      <w:r w:rsidR="00DC6B14">
        <w:rPr>
          <w:rFonts w:ascii="Arial" w:hAnsi="Arial" w:cs="Arial"/>
          <w:sz w:val="20"/>
          <w:szCs w:val="24"/>
        </w:rPr>
        <w:t xml:space="preserve"> injury, robbery, assault, </w:t>
      </w:r>
      <w:r w:rsidR="00F227FC">
        <w:rPr>
          <w:rFonts w:ascii="Arial" w:hAnsi="Arial" w:cs="Arial"/>
          <w:sz w:val="20"/>
          <w:szCs w:val="24"/>
        </w:rPr>
        <w:t xml:space="preserve">domestic violence, </w:t>
      </w:r>
      <w:r w:rsidR="00DC6B14">
        <w:rPr>
          <w:rFonts w:ascii="Arial" w:hAnsi="Arial" w:cs="Arial"/>
          <w:sz w:val="20"/>
          <w:szCs w:val="24"/>
        </w:rPr>
        <w:t>suicide</w:t>
      </w:r>
      <w:r w:rsidR="008149C4">
        <w:rPr>
          <w:rFonts w:ascii="Arial" w:hAnsi="Arial" w:cs="Arial"/>
          <w:sz w:val="20"/>
          <w:szCs w:val="24"/>
        </w:rPr>
        <w:t>, uninten</w:t>
      </w:r>
      <w:r w:rsidR="0045573E">
        <w:rPr>
          <w:rFonts w:ascii="Arial" w:hAnsi="Arial" w:cs="Arial"/>
          <w:sz w:val="20"/>
          <w:szCs w:val="24"/>
        </w:rPr>
        <w:t>tional and accidental shooting.</w:t>
      </w:r>
    </w:p>
    <w:p w14:paraId="0E56149F" w14:textId="1B0FD898" w:rsidR="00666798" w:rsidRDefault="00A13CD7" w:rsidP="003C1BA5">
      <w:pPr>
        <w:autoSpaceDE w:val="0"/>
        <w:autoSpaceDN w:val="0"/>
        <w:adjustRightInd w:val="0"/>
        <w:spacing w:after="120"/>
        <w:rPr>
          <w:rFonts w:ascii="Arial" w:hAnsi="Arial" w:cs="Arial"/>
          <w:sz w:val="20"/>
          <w:szCs w:val="24"/>
        </w:rPr>
      </w:pPr>
      <w:r w:rsidRPr="00A13CD7">
        <w:rPr>
          <w:rFonts w:ascii="Arial" w:hAnsi="Arial" w:cs="Arial"/>
          <w:b/>
          <w:sz w:val="20"/>
          <w:szCs w:val="24"/>
        </w:rPr>
        <w:t>Public Health Approach</w:t>
      </w:r>
      <w:r>
        <w:rPr>
          <w:rFonts w:ascii="Arial" w:hAnsi="Arial" w:cs="Arial"/>
          <w:sz w:val="20"/>
          <w:szCs w:val="24"/>
        </w:rPr>
        <w:t xml:space="preserve"> - </w:t>
      </w:r>
      <w:r w:rsidR="002C4C0F">
        <w:rPr>
          <w:rFonts w:ascii="Arial" w:hAnsi="Arial" w:cs="Arial"/>
          <w:sz w:val="20"/>
          <w:szCs w:val="24"/>
        </w:rPr>
        <w:t xml:space="preserve">Many professional health organizations urge using </w:t>
      </w:r>
      <w:r w:rsidR="00666798">
        <w:rPr>
          <w:rFonts w:ascii="Arial" w:hAnsi="Arial" w:cs="Arial"/>
          <w:sz w:val="20"/>
          <w:szCs w:val="24"/>
        </w:rPr>
        <w:t>PHA. T</w:t>
      </w:r>
      <w:r w:rsidR="002C4C0F">
        <w:rPr>
          <w:rFonts w:ascii="Arial" w:hAnsi="Arial" w:cs="Arial"/>
          <w:sz w:val="20"/>
          <w:szCs w:val="24"/>
        </w:rPr>
        <w:t xml:space="preserve">he course </w:t>
      </w:r>
      <w:r w:rsidR="008C507F">
        <w:rPr>
          <w:rFonts w:ascii="Arial" w:hAnsi="Arial" w:cs="Arial"/>
          <w:sz w:val="20"/>
          <w:szCs w:val="24"/>
        </w:rPr>
        <w:t>follows an</w:t>
      </w:r>
      <w:r w:rsidR="002C4C0F">
        <w:rPr>
          <w:rFonts w:ascii="Arial" w:hAnsi="Arial" w:cs="Arial"/>
          <w:sz w:val="20"/>
          <w:szCs w:val="24"/>
        </w:rPr>
        <w:t xml:space="preserve"> outline </w:t>
      </w:r>
      <w:r w:rsidR="00666798">
        <w:rPr>
          <w:rFonts w:ascii="Arial" w:hAnsi="Arial" w:cs="Arial"/>
          <w:sz w:val="20"/>
          <w:szCs w:val="24"/>
        </w:rPr>
        <w:t xml:space="preserve">of the </w:t>
      </w:r>
      <w:r w:rsidR="002C4C0F">
        <w:rPr>
          <w:rFonts w:ascii="Arial" w:hAnsi="Arial" w:cs="Arial"/>
          <w:sz w:val="20"/>
          <w:szCs w:val="24"/>
        </w:rPr>
        <w:t>PHA key components</w:t>
      </w:r>
      <w:r w:rsidR="008C507F">
        <w:rPr>
          <w:rFonts w:ascii="Arial" w:hAnsi="Arial" w:cs="Arial"/>
          <w:sz w:val="20"/>
          <w:szCs w:val="24"/>
        </w:rPr>
        <w:t xml:space="preserve"> to</w:t>
      </w:r>
      <w:r w:rsidR="0099629F">
        <w:rPr>
          <w:rFonts w:ascii="Arial" w:hAnsi="Arial" w:cs="Arial"/>
          <w:sz w:val="20"/>
          <w:szCs w:val="24"/>
        </w:rPr>
        <w:t>:</w:t>
      </w:r>
      <w:r w:rsidR="008C507F">
        <w:rPr>
          <w:rFonts w:ascii="Arial" w:hAnsi="Arial" w:cs="Arial"/>
          <w:sz w:val="20"/>
          <w:szCs w:val="24"/>
        </w:rPr>
        <w:t xml:space="preserve"> </w:t>
      </w:r>
      <w:r w:rsidR="00666798">
        <w:rPr>
          <w:rFonts w:ascii="Arial" w:hAnsi="Arial" w:cs="Arial"/>
          <w:sz w:val="20"/>
          <w:szCs w:val="24"/>
        </w:rPr>
        <w:t xml:space="preserve">1) </w:t>
      </w:r>
      <w:r w:rsidR="008C507F">
        <w:rPr>
          <w:rFonts w:ascii="Arial" w:hAnsi="Arial" w:cs="Arial"/>
          <w:sz w:val="20"/>
          <w:szCs w:val="24"/>
        </w:rPr>
        <w:t xml:space="preserve">define and monitor the problem, </w:t>
      </w:r>
      <w:r w:rsidR="00666798">
        <w:rPr>
          <w:rFonts w:ascii="Arial" w:hAnsi="Arial" w:cs="Arial"/>
          <w:sz w:val="20"/>
          <w:szCs w:val="24"/>
        </w:rPr>
        <w:t xml:space="preserve">2) </w:t>
      </w:r>
      <w:r w:rsidR="008C507F">
        <w:rPr>
          <w:rFonts w:ascii="Arial" w:hAnsi="Arial" w:cs="Arial"/>
          <w:sz w:val="20"/>
          <w:szCs w:val="24"/>
        </w:rPr>
        <w:t xml:space="preserve">identify risk and protective factors, </w:t>
      </w:r>
      <w:r w:rsidR="00666798">
        <w:rPr>
          <w:rFonts w:ascii="Arial" w:hAnsi="Arial" w:cs="Arial"/>
          <w:sz w:val="20"/>
          <w:szCs w:val="24"/>
        </w:rPr>
        <w:t xml:space="preserve">3) </w:t>
      </w:r>
      <w:r w:rsidR="008C507F">
        <w:rPr>
          <w:rFonts w:ascii="Arial" w:hAnsi="Arial" w:cs="Arial"/>
          <w:sz w:val="20"/>
          <w:szCs w:val="24"/>
        </w:rPr>
        <w:t xml:space="preserve">develop and test prevention strategies, </w:t>
      </w:r>
      <w:r w:rsidR="00666798">
        <w:rPr>
          <w:rFonts w:ascii="Arial" w:hAnsi="Arial" w:cs="Arial"/>
          <w:sz w:val="20"/>
          <w:szCs w:val="24"/>
        </w:rPr>
        <w:t>and 4) assure adoption.</w:t>
      </w:r>
    </w:p>
    <w:p w14:paraId="61FF679F" w14:textId="6237B842" w:rsidR="00666798" w:rsidRDefault="00A13CD7" w:rsidP="003C1BA5">
      <w:pPr>
        <w:autoSpaceDE w:val="0"/>
        <w:autoSpaceDN w:val="0"/>
        <w:adjustRightInd w:val="0"/>
        <w:spacing w:after="120"/>
        <w:rPr>
          <w:rFonts w:ascii="Arial" w:hAnsi="Arial" w:cs="Arial"/>
          <w:sz w:val="20"/>
          <w:szCs w:val="24"/>
        </w:rPr>
      </w:pPr>
      <w:r w:rsidRPr="00A13CD7">
        <w:rPr>
          <w:rFonts w:ascii="Arial" w:hAnsi="Arial" w:cs="Arial"/>
          <w:b/>
          <w:sz w:val="20"/>
          <w:szCs w:val="24"/>
        </w:rPr>
        <w:t>Evidence-Based Strategies</w:t>
      </w:r>
      <w:r>
        <w:rPr>
          <w:rFonts w:ascii="Arial" w:hAnsi="Arial" w:cs="Arial"/>
          <w:sz w:val="20"/>
          <w:szCs w:val="24"/>
        </w:rPr>
        <w:t xml:space="preserve"> - </w:t>
      </w:r>
      <w:r w:rsidR="00666798">
        <w:rPr>
          <w:rFonts w:ascii="Arial" w:hAnsi="Arial" w:cs="Arial"/>
          <w:sz w:val="20"/>
          <w:szCs w:val="24"/>
        </w:rPr>
        <w:t xml:space="preserve">There </w:t>
      </w:r>
      <w:r w:rsidR="00961C83">
        <w:rPr>
          <w:rFonts w:ascii="Arial" w:hAnsi="Arial" w:cs="Arial"/>
          <w:sz w:val="20"/>
          <w:szCs w:val="24"/>
        </w:rPr>
        <w:t xml:space="preserve">may </w:t>
      </w:r>
      <w:r w:rsidR="000C4991">
        <w:rPr>
          <w:rFonts w:ascii="Arial" w:hAnsi="Arial" w:cs="Arial"/>
          <w:sz w:val="20"/>
          <w:szCs w:val="24"/>
        </w:rPr>
        <w:t xml:space="preserve">be </w:t>
      </w:r>
      <w:r w:rsidR="00961C83">
        <w:rPr>
          <w:rFonts w:ascii="Arial" w:hAnsi="Arial" w:cs="Arial"/>
          <w:sz w:val="20"/>
          <w:szCs w:val="24"/>
        </w:rPr>
        <w:t>well over</w:t>
      </w:r>
      <w:r w:rsidR="006223BD">
        <w:rPr>
          <w:rFonts w:ascii="Arial" w:hAnsi="Arial" w:cs="Arial"/>
          <w:sz w:val="20"/>
          <w:szCs w:val="24"/>
        </w:rPr>
        <w:t xml:space="preserve"> </w:t>
      </w:r>
      <w:r w:rsidR="00F72F13">
        <w:rPr>
          <w:rFonts w:ascii="Arial" w:hAnsi="Arial" w:cs="Arial"/>
          <w:sz w:val="20"/>
          <w:szCs w:val="24"/>
        </w:rPr>
        <w:t>250</w:t>
      </w:r>
      <w:r w:rsidR="000C4991">
        <w:rPr>
          <w:rFonts w:ascii="Arial" w:hAnsi="Arial" w:cs="Arial"/>
          <w:sz w:val="20"/>
          <w:szCs w:val="24"/>
        </w:rPr>
        <w:t xml:space="preserve"> </w:t>
      </w:r>
      <w:r w:rsidR="00666798">
        <w:rPr>
          <w:rFonts w:ascii="Arial" w:hAnsi="Arial" w:cs="Arial"/>
          <w:sz w:val="20"/>
          <w:szCs w:val="24"/>
        </w:rPr>
        <w:t>evidence-based (EB) and evidence-informed (effective and promising) strategies</w:t>
      </w:r>
      <w:r w:rsidR="000C4991">
        <w:rPr>
          <w:rFonts w:ascii="Arial" w:hAnsi="Arial" w:cs="Arial"/>
          <w:sz w:val="20"/>
          <w:szCs w:val="24"/>
        </w:rPr>
        <w:t xml:space="preserve"> for health professionals to use or adapt</w:t>
      </w:r>
      <w:r w:rsidR="00666798">
        <w:rPr>
          <w:rFonts w:ascii="Arial" w:hAnsi="Arial" w:cs="Arial"/>
          <w:sz w:val="20"/>
          <w:szCs w:val="24"/>
        </w:rPr>
        <w:t xml:space="preserve">. Being able to find ones for your interests is covered in this course. CDC has </w:t>
      </w:r>
      <w:r w:rsidR="00CD51DD">
        <w:rPr>
          <w:rFonts w:ascii="Arial" w:hAnsi="Arial" w:cs="Arial"/>
          <w:sz w:val="20"/>
          <w:szCs w:val="24"/>
        </w:rPr>
        <w:t xml:space="preserve">two </w:t>
      </w:r>
      <w:r w:rsidR="00666798">
        <w:rPr>
          <w:rFonts w:ascii="Arial" w:hAnsi="Arial" w:cs="Arial"/>
          <w:sz w:val="20"/>
          <w:szCs w:val="24"/>
        </w:rPr>
        <w:t>excellent online courses specifically related to violence prevention. You will take the “</w:t>
      </w:r>
      <w:r w:rsidR="00666798" w:rsidRPr="00F72F13">
        <w:rPr>
          <w:rFonts w:ascii="Arial" w:hAnsi="Arial" w:cs="Arial"/>
          <w:b/>
          <w:sz w:val="20"/>
          <w:szCs w:val="24"/>
        </w:rPr>
        <w:t>Principles of Prevention</w:t>
      </w:r>
      <w:r w:rsidR="00666798">
        <w:rPr>
          <w:rFonts w:ascii="Arial" w:hAnsi="Arial" w:cs="Arial"/>
          <w:sz w:val="20"/>
          <w:szCs w:val="24"/>
        </w:rPr>
        <w:t>” and the “</w:t>
      </w:r>
      <w:r w:rsidR="00666798" w:rsidRPr="00F72F13">
        <w:rPr>
          <w:rFonts w:ascii="Arial" w:hAnsi="Arial" w:cs="Arial"/>
          <w:b/>
          <w:sz w:val="20"/>
          <w:szCs w:val="24"/>
        </w:rPr>
        <w:t>Evidence Based Decision Making</w:t>
      </w:r>
      <w:r w:rsidR="00666798">
        <w:rPr>
          <w:rFonts w:ascii="Arial" w:hAnsi="Arial" w:cs="Arial"/>
          <w:sz w:val="20"/>
          <w:szCs w:val="24"/>
        </w:rPr>
        <w:t xml:space="preserve">” courses. </w:t>
      </w:r>
    </w:p>
    <w:p w14:paraId="217A786A" w14:textId="215BFFE9" w:rsidR="0099629F" w:rsidRDefault="00A13CD7" w:rsidP="003C1BA5">
      <w:pPr>
        <w:autoSpaceDE w:val="0"/>
        <w:autoSpaceDN w:val="0"/>
        <w:adjustRightInd w:val="0"/>
        <w:spacing w:after="120"/>
        <w:rPr>
          <w:rFonts w:ascii="Arial" w:hAnsi="Arial" w:cs="Arial"/>
          <w:sz w:val="20"/>
          <w:szCs w:val="24"/>
        </w:rPr>
      </w:pPr>
      <w:r w:rsidRPr="00A13CD7">
        <w:rPr>
          <w:rFonts w:ascii="Arial" w:hAnsi="Arial" w:cs="Arial"/>
          <w:b/>
          <w:sz w:val="20"/>
          <w:szCs w:val="24"/>
        </w:rPr>
        <w:t>2</w:t>
      </w:r>
      <w:r w:rsidRPr="00A13CD7">
        <w:rPr>
          <w:rFonts w:ascii="Arial" w:hAnsi="Arial" w:cs="Arial"/>
          <w:b/>
          <w:sz w:val="20"/>
          <w:szCs w:val="24"/>
          <w:vertAlign w:val="superscript"/>
        </w:rPr>
        <w:t>nd</w:t>
      </w:r>
      <w:r w:rsidRPr="00A13CD7">
        <w:rPr>
          <w:rFonts w:ascii="Arial" w:hAnsi="Arial" w:cs="Arial"/>
          <w:b/>
          <w:sz w:val="20"/>
          <w:szCs w:val="24"/>
        </w:rPr>
        <w:t xml:space="preserve"> Amendment and </w:t>
      </w:r>
      <w:r w:rsidR="00A307B5">
        <w:rPr>
          <w:rFonts w:ascii="Arial" w:hAnsi="Arial" w:cs="Arial"/>
          <w:b/>
          <w:sz w:val="20"/>
          <w:szCs w:val="24"/>
        </w:rPr>
        <w:t xml:space="preserve">US </w:t>
      </w:r>
      <w:r w:rsidRPr="00A13CD7">
        <w:rPr>
          <w:rFonts w:ascii="Arial" w:hAnsi="Arial" w:cs="Arial"/>
          <w:b/>
          <w:sz w:val="20"/>
          <w:szCs w:val="24"/>
        </w:rPr>
        <w:t>Constitution</w:t>
      </w:r>
      <w:r>
        <w:rPr>
          <w:rFonts w:ascii="Arial" w:hAnsi="Arial" w:cs="Arial"/>
          <w:sz w:val="20"/>
          <w:szCs w:val="24"/>
        </w:rPr>
        <w:t xml:space="preserve"> - C</w:t>
      </w:r>
      <w:r w:rsidR="00666798">
        <w:rPr>
          <w:rFonts w:ascii="Arial" w:hAnsi="Arial" w:cs="Arial"/>
          <w:sz w:val="20"/>
          <w:szCs w:val="24"/>
        </w:rPr>
        <w:t>oncern for the “right to bear arms</w:t>
      </w:r>
      <w:r w:rsidR="0099629F">
        <w:rPr>
          <w:rFonts w:ascii="Arial" w:hAnsi="Arial" w:cs="Arial"/>
          <w:sz w:val="20"/>
          <w:szCs w:val="24"/>
        </w:rPr>
        <w:t>,”</w:t>
      </w:r>
      <w:r w:rsidR="00666798">
        <w:rPr>
          <w:rFonts w:ascii="Arial" w:hAnsi="Arial" w:cs="Arial"/>
          <w:sz w:val="20"/>
          <w:szCs w:val="24"/>
        </w:rPr>
        <w:t xml:space="preserve"> “gun rights” </w:t>
      </w:r>
      <w:r w:rsidR="0099629F">
        <w:rPr>
          <w:rFonts w:ascii="Arial" w:hAnsi="Arial" w:cs="Arial"/>
          <w:sz w:val="20"/>
          <w:szCs w:val="24"/>
        </w:rPr>
        <w:t xml:space="preserve">and fear that “gun laws” </w:t>
      </w:r>
      <w:r w:rsidR="00961C83">
        <w:rPr>
          <w:rFonts w:ascii="Arial" w:hAnsi="Arial" w:cs="Arial"/>
          <w:sz w:val="20"/>
          <w:szCs w:val="24"/>
        </w:rPr>
        <w:t>might</w:t>
      </w:r>
      <w:r w:rsidR="0099629F">
        <w:rPr>
          <w:rFonts w:ascii="Arial" w:hAnsi="Arial" w:cs="Arial"/>
          <w:sz w:val="20"/>
          <w:szCs w:val="24"/>
        </w:rPr>
        <w:t xml:space="preserve"> lead to confiscation permissible laws are covered thoroughly. </w:t>
      </w:r>
      <w:r w:rsidR="00A3074F">
        <w:rPr>
          <w:rFonts w:ascii="Arial" w:hAnsi="Arial" w:cs="Arial"/>
          <w:sz w:val="20"/>
          <w:szCs w:val="24"/>
        </w:rPr>
        <w:t>The</w:t>
      </w:r>
      <w:r w:rsidR="00B6683F">
        <w:rPr>
          <w:rFonts w:ascii="Arial" w:hAnsi="Arial" w:cs="Arial"/>
          <w:sz w:val="20"/>
          <w:szCs w:val="24"/>
        </w:rPr>
        <w:t xml:space="preserve"> </w:t>
      </w:r>
      <w:r w:rsidR="008C507F" w:rsidRPr="00A13CD7">
        <w:rPr>
          <w:rFonts w:ascii="Arial" w:hAnsi="Arial" w:cs="Arial"/>
          <w:b/>
          <w:sz w:val="20"/>
          <w:szCs w:val="24"/>
        </w:rPr>
        <w:t>2</w:t>
      </w:r>
      <w:r w:rsidR="008C507F" w:rsidRPr="00A13CD7">
        <w:rPr>
          <w:rFonts w:ascii="Arial" w:hAnsi="Arial" w:cs="Arial"/>
          <w:b/>
          <w:sz w:val="20"/>
          <w:szCs w:val="24"/>
          <w:vertAlign w:val="superscript"/>
        </w:rPr>
        <w:t>nd</w:t>
      </w:r>
      <w:r w:rsidR="00F3073F" w:rsidRPr="00A13CD7">
        <w:rPr>
          <w:rFonts w:ascii="Arial" w:hAnsi="Arial" w:cs="Arial"/>
          <w:b/>
          <w:sz w:val="20"/>
          <w:szCs w:val="24"/>
        </w:rPr>
        <w:t xml:space="preserve"> Amendment</w:t>
      </w:r>
      <w:r w:rsidR="008C507F" w:rsidRPr="00A13CD7">
        <w:rPr>
          <w:rFonts w:ascii="Arial" w:hAnsi="Arial" w:cs="Arial"/>
          <w:b/>
          <w:sz w:val="20"/>
          <w:szCs w:val="24"/>
        </w:rPr>
        <w:t xml:space="preserve"> an</w:t>
      </w:r>
      <w:r w:rsidR="00A3074F" w:rsidRPr="00A13CD7">
        <w:rPr>
          <w:rFonts w:ascii="Arial" w:hAnsi="Arial" w:cs="Arial"/>
          <w:b/>
          <w:sz w:val="20"/>
          <w:szCs w:val="24"/>
        </w:rPr>
        <w:t xml:space="preserve">d </w:t>
      </w:r>
      <w:r w:rsidR="00F3073F" w:rsidRPr="00A13CD7">
        <w:rPr>
          <w:rFonts w:ascii="Arial" w:hAnsi="Arial" w:cs="Arial"/>
          <w:b/>
          <w:sz w:val="20"/>
          <w:szCs w:val="24"/>
        </w:rPr>
        <w:t>Supreme C</w:t>
      </w:r>
      <w:r w:rsidR="00A3074F" w:rsidRPr="00A13CD7">
        <w:rPr>
          <w:rFonts w:ascii="Arial" w:hAnsi="Arial" w:cs="Arial"/>
          <w:b/>
          <w:sz w:val="20"/>
          <w:szCs w:val="24"/>
        </w:rPr>
        <w:t>ourt</w:t>
      </w:r>
      <w:r w:rsidR="008C507F">
        <w:rPr>
          <w:rFonts w:ascii="Arial" w:hAnsi="Arial" w:cs="Arial"/>
          <w:sz w:val="20"/>
          <w:szCs w:val="24"/>
        </w:rPr>
        <w:t xml:space="preserve"> decision</w:t>
      </w:r>
      <w:r w:rsidR="00A3074F">
        <w:rPr>
          <w:rFonts w:ascii="Arial" w:hAnsi="Arial" w:cs="Arial"/>
          <w:sz w:val="20"/>
          <w:szCs w:val="24"/>
        </w:rPr>
        <w:t xml:space="preserve">s </w:t>
      </w:r>
      <w:r w:rsidR="00F3073F">
        <w:rPr>
          <w:rFonts w:ascii="Arial" w:hAnsi="Arial" w:cs="Arial"/>
          <w:sz w:val="20"/>
          <w:szCs w:val="24"/>
        </w:rPr>
        <w:t>give</w:t>
      </w:r>
      <w:r w:rsidR="00A3074F">
        <w:rPr>
          <w:rFonts w:ascii="Arial" w:hAnsi="Arial" w:cs="Arial"/>
          <w:sz w:val="20"/>
          <w:szCs w:val="24"/>
        </w:rPr>
        <w:t xml:space="preserve"> </w:t>
      </w:r>
      <w:r w:rsidR="008C507F">
        <w:rPr>
          <w:rFonts w:ascii="Arial" w:hAnsi="Arial" w:cs="Arial"/>
          <w:sz w:val="20"/>
          <w:szCs w:val="24"/>
        </w:rPr>
        <w:t xml:space="preserve">guidelines for </w:t>
      </w:r>
      <w:r w:rsidR="00B6683F">
        <w:rPr>
          <w:rFonts w:ascii="Arial" w:hAnsi="Arial" w:cs="Arial"/>
          <w:sz w:val="20"/>
          <w:szCs w:val="24"/>
        </w:rPr>
        <w:t>laws that are</w:t>
      </w:r>
      <w:r w:rsidR="008C507F">
        <w:rPr>
          <w:rFonts w:ascii="Arial" w:hAnsi="Arial" w:cs="Arial"/>
          <w:sz w:val="20"/>
          <w:szCs w:val="24"/>
        </w:rPr>
        <w:t xml:space="preserve"> is permissible</w:t>
      </w:r>
      <w:r w:rsidR="00B6683F">
        <w:rPr>
          <w:rFonts w:ascii="Arial" w:hAnsi="Arial" w:cs="Arial"/>
          <w:sz w:val="20"/>
          <w:szCs w:val="24"/>
        </w:rPr>
        <w:t>.</w:t>
      </w:r>
      <w:r w:rsidR="0099629F">
        <w:rPr>
          <w:rFonts w:ascii="Arial" w:hAnsi="Arial" w:cs="Arial"/>
          <w:sz w:val="20"/>
          <w:szCs w:val="24"/>
        </w:rPr>
        <w:t xml:space="preserve"> How background checks are done is covered in the course. Knowing the history and interpretation of the 2</w:t>
      </w:r>
      <w:r w:rsidR="0099629F" w:rsidRPr="0099629F">
        <w:rPr>
          <w:rFonts w:ascii="Arial" w:hAnsi="Arial" w:cs="Arial"/>
          <w:sz w:val="20"/>
          <w:szCs w:val="24"/>
          <w:vertAlign w:val="superscript"/>
        </w:rPr>
        <w:t>nd</w:t>
      </w:r>
      <w:r w:rsidR="0099629F">
        <w:rPr>
          <w:rFonts w:ascii="Arial" w:hAnsi="Arial" w:cs="Arial"/>
          <w:sz w:val="20"/>
          <w:szCs w:val="24"/>
        </w:rPr>
        <w:t xml:space="preserve"> Amendment and Supreme decisions may help you understand and work with potential opponents.</w:t>
      </w:r>
    </w:p>
    <w:p w14:paraId="46140535" w14:textId="38396E45" w:rsidR="00CB2926" w:rsidRDefault="00A13CD7" w:rsidP="003C1BA5">
      <w:pPr>
        <w:autoSpaceDE w:val="0"/>
        <w:autoSpaceDN w:val="0"/>
        <w:adjustRightInd w:val="0"/>
        <w:spacing w:after="120"/>
        <w:rPr>
          <w:rFonts w:ascii="Arial" w:hAnsi="Arial" w:cs="Arial"/>
          <w:sz w:val="20"/>
          <w:szCs w:val="24"/>
        </w:rPr>
      </w:pPr>
      <w:r>
        <w:rPr>
          <w:rFonts w:ascii="Arial" w:hAnsi="Arial" w:cs="Arial"/>
          <w:sz w:val="20"/>
          <w:szCs w:val="24"/>
        </w:rPr>
        <w:t>Potential</w:t>
      </w:r>
      <w:r w:rsidR="002139D5">
        <w:rPr>
          <w:rFonts w:ascii="Arial" w:hAnsi="Arial" w:cs="Arial"/>
          <w:sz w:val="20"/>
          <w:szCs w:val="24"/>
        </w:rPr>
        <w:t xml:space="preserve"> </w:t>
      </w:r>
      <w:r w:rsidR="00CB2926">
        <w:rPr>
          <w:rFonts w:ascii="Arial" w:hAnsi="Arial" w:cs="Arial"/>
          <w:sz w:val="20"/>
          <w:szCs w:val="24"/>
        </w:rPr>
        <w:t xml:space="preserve">partners and stakeholders, allies and </w:t>
      </w:r>
      <w:r>
        <w:rPr>
          <w:rFonts w:ascii="Arial" w:hAnsi="Arial" w:cs="Arial"/>
          <w:sz w:val="20"/>
          <w:szCs w:val="24"/>
        </w:rPr>
        <w:t xml:space="preserve">opponents </w:t>
      </w:r>
      <w:r w:rsidR="008C507F">
        <w:rPr>
          <w:rFonts w:ascii="Arial" w:hAnsi="Arial" w:cs="Arial"/>
          <w:sz w:val="20"/>
          <w:szCs w:val="24"/>
        </w:rPr>
        <w:t>are</w:t>
      </w:r>
      <w:r w:rsidR="00CB2926">
        <w:rPr>
          <w:rFonts w:ascii="Arial" w:hAnsi="Arial" w:cs="Arial"/>
          <w:sz w:val="20"/>
          <w:szCs w:val="24"/>
        </w:rPr>
        <w:t xml:space="preserve"> </w:t>
      </w:r>
      <w:r>
        <w:rPr>
          <w:rFonts w:ascii="Arial" w:hAnsi="Arial" w:cs="Arial"/>
          <w:sz w:val="20"/>
          <w:szCs w:val="24"/>
        </w:rPr>
        <w:t>studied</w:t>
      </w:r>
      <w:r w:rsidR="00CB2926">
        <w:rPr>
          <w:rFonts w:ascii="Arial" w:hAnsi="Arial" w:cs="Arial"/>
          <w:sz w:val="20"/>
          <w:szCs w:val="24"/>
        </w:rPr>
        <w:t>.</w:t>
      </w:r>
    </w:p>
    <w:p w14:paraId="46140536" w14:textId="5D960330" w:rsidR="00057C16" w:rsidRDefault="00F3073F" w:rsidP="003C1BA5">
      <w:pPr>
        <w:autoSpaceDE w:val="0"/>
        <w:autoSpaceDN w:val="0"/>
        <w:adjustRightInd w:val="0"/>
        <w:rPr>
          <w:rFonts w:ascii="Arial" w:hAnsi="Arial" w:cs="Arial"/>
          <w:sz w:val="20"/>
        </w:rPr>
      </w:pPr>
      <w:r w:rsidRPr="00F3073F">
        <w:rPr>
          <w:rFonts w:ascii="Arial" w:hAnsi="Arial" w:cs="Arial"/>
          <w:b/>
          <w:sz w:val="20"/>
        </w:rPr>
        <w:t xml:space="preserve">Some required reading and </w:t>
      </w:r>
      <w:r w:rsidR="00A307B5">
        <w:rPr>
          <w:rFonts w:ascii="Arial" w:hAnsi="Arial" w:cs="Arial"/>
          <w:b/>
          <w:sz w:val="20"/>
        </w:rPr>
        <w:t>a lot</w:t>
      </w:r>
      <w:r w:rsidRPr="00F3073F">
        <w:rPr>
          <w:rFonts w:ascii="Arial" w:hAnsi="Arial" w:cs="Arial"/>
          <w:b/>
          <w:sz w:val="20"/>
        </w:rPr>
        <w:t xml:space="preserve"> self-selected reading</w:t>
      </w:r>
      <w:r>
        <w:rPr>
          <w:rFonts w:ascii="Arial" w:hAnsi="Arial" w:cs="Arial"/>
          <w:sz w:val="20"/>
        </w:rPr>
        <w:t xml:space="preserve">. </w:t>
      </w:r>
      <w:r w:rsidR="00570347">
        <w:rPr>
          <w:rFonts w:ascii="Arial" w:hAnsi="Arial" w:cs="Arial"/>
          <w:sz w:val="20"/>
        </w:rPr>
        <w:t>It may appear that there is a too much to study but remember you get to review each section and</w:t>
      </w:r>
      <w:r w:rsidR="001265EC">
        <w:rPr>
          <w:rFonts w:ascii="Arial" w:hAnsi="Arial" w:cs="Arial"/>
          <w:sz w:val="20"/>
        </w:rPr>
        <w:t>,</w:t>
      </w:r>
      <w:r w:rsidR="00570347">
        <w:rPr>
          <w:rFonts w:ascii="Arial" w:hAnsi="Arial" w:cs="Arial"/>
          <w:sz w:val="20"/>
        </w:rPr>
        <w:t xml:space="preserve"> </w:t>
      </w:r>
      <w:r>
        <w:rPr>
          <w:rFonts w:ascii="Arial" w:hAnsi="Arial" w:cs="Arial"/>
          <w:sz w:val="20"/>
        </w:rPr>
        <w:t xml:space="preserve">in </w:t>
      </w:r>
      <w:r w:rsidR="001265EC">
        <w:rPr>
          <w:rFonts w:ascii="Arial" w:hAnsi="Arial" w:cs="Arial"/>
          <w:sz w:val="20"/>
        </w:rPr>
        <w:t xml:space="preserve">most of </w:t>
      </w:r>
      <w:r w:rsidR="00146DE1">
        <w:rPr>
          <w:rFonts w:ascii="Arial" w:hAnsi="Arial" w:cs="Arial"/>
          <w:sz w:val="20"/>
        </w:rPr>
        <w:t>them</w:t>
      </w:r>
      <w:r>
        <w:rPr>
          <w:rFonts w:ascii="Arial" w:hAnsi="Arial" w:cs="Arial"/>
          <w:sz w:val="20"/>
        </w:rPr>
        <w:t xml:space="preserve">, select items you find most interesting and may be useful in your work. </w:t>
      </w:r>
      <w:r w:rsidR="00056912">
        <w:rPr>
          <w:rFonts w:ascii="Arial" w:hAnsi="Arial" w:cs="Arial"/>
          <w:sz w:val="20"/>
        </w:rPr>
        <w:t>T</w:t>
      </w:r>
      <w:r w:rsidR="00F227FC">
        <w:rPr>
          <w:rFonts w:ascii="Arial" w:hAnsi="Arial" w:cs="Arial"/>
          <w:sz w:val="20"/>
        </w:rPr>
        <w:t>he test</w:t>
      </w:r>
      <w:r w:rsidR="00056912">
        <w:rPr>
          <w:rFonts w:ascii="Arial" w:hAnsi="Arial" w:cs="Arial"/>
          <w:sz w:val="20"/>
        </w:rPr>
        <w:t xml:space="preserve"> (link on first page) has</w:t>
      </w:r>
      <w:r w:rsidR="00A3074F">
        <w:rPr>
          <w:rFonts w:ascii="Arial" w:hAnsi="Arial" w:cs="Arial"/>
          <w:sz w:val="20"/>
        </w:rPr>
        <w:t xml:space="preserve"> True/False, multiple choice </w:t>
      </w:r>
      <w:r w:rsidR="00056912">
        <w:rPr>
          <w:rFonts w:ascii="Arial" w:hAnsi="Arial" w:cs="Arial"/>
          <w:sz w:val="20"/>
        </w:rPr>
        <w:t>questions and</w:t>
      </w:r>
      <w:r w:rsidR="00A3074F">
        <w:rPr>
          <w:rFonts w:ascii="Arial" w:hAnsi="Arial" w:cs="Arial"/>
          <w:sz w:val="20"/>
        </w:rPr>
        <w:t xml:space="preserve"> </w:t>
      </w:r>
      <w:r w:rsidR="006A3F1E">
        <w:rPr>
          <w:rFonts w:ascii="Arial" w:hAnsi="Arial" w:cs="Arial"/>
          <w:sz w:val="20"/>
        </w:rPr>
        <w:t>asks for very brief</w:t>
      </w:r>
      <w:r w:rsidR="00056912">
        <w:rPr>
          <w:rFonts w:ascii="Arial" w:hAnsi="Arial" w:cs="Arial"/>
          <w:sz w:val="20"/>
        </w:rPr>
        <w:t xml:space="preserve"> descriptions </w:t>
      </w:r>
      <w:r w:rsidR="006A3F1E">
        <w:rPr>
          <w:rFonts w:ascii="Arial" w:hAnsi="Arial" w:cs="Arial"/>
          <w:sz w:val="20"/>
        </w:rPr>
        <w:t xml:space="preserve">of </w:t>
      </w:r>
      <w:r w:rsidR="000062F5">
        <w:rPr>
          <w:rFonts w:ascii="Arial" w:hAnsi="Arial" w:cs="Arial"/>
          <w:sz w:val="20"/>
        </w:rPr>
        <w:t>what you</w:t>
      </w:r>
      <w:r w:rsidR="00F227FC">
        <w:rPr>
          <w:rFonts w:ascii="Arial" w:hAnsi="Arial" w:cs="Arial"/>
          <w:sz w:val="20"/>
        </w:rPr>
        <w:t xml:space="preserve"> </w:t>
      </w:r>
      <w:r w:rsidR="00A307B5">
        <w:rPr>
          <w:rFonts w:ascii="Arial" w:hAnsi="Arial" w:cs="Arial"/>
          <w:sz w:val="20"/>
        </w:rPr>
        <w:t>selected to study</w:t>
      </w:r>
      <w:r w:rsidR="00F227FC">
        <w:rPr>
          <w:rFonts w:ascii="Arial" w:hAnsi="Arial" w:cs="Arial"/>
          <w:sz w:val="20"/>
        </w:rPr>
        <w:t xml:space="preserve"> and how you migh</w:t>
      </w:r>
      <w:r w:rsidR="00056912">
        <w:rPr>
          <w:rFonts w:ascii="Arial" w:hAnsi="Arial" w:cs="Arial"/>
          <w:sz w:val="20"/>
        </w:rPr>
        <w:t>t use the information.</w:t>
      </w:r>
    </w:p>
    <w:p w14:paraId="46140537" w14:textId="77777777" w:rsidR="00C42CCC" w:rsidRDefault="00C42CCC" w:rsidP="003C1BA5">
      <w:pPr>
        <w:autoSpaceDE w:val="0"/>
        <w:autoSpaceDN w:val="0"/>
        <w:adjustRightInd w:val="0"/>
        <w:rPr>
          <w:rFonts w:ascii="Arial" w:hAnsi="Arial" w:cs="Arial"/>
          <w:sz w:val="20"/>
        </w:rPr>
      </w:pPr>
    </w:p>
    <w:p w14:paraId="24B2B862" w14:textId="02DC881D" w:rsidR="00D752E4" w:rsidRDefault="00D752E4" w:rsidP="003C1BA5">
      <w:pPr>
        <w:tabs>
          <w:tab w:val="right" w:leader="dot" w:pos="9270"/>
        </w:tabs>
        <w:rPr>
          <w:rFonts w:ascii="Arial" w:hAnsi="Arial" w:cs="Arial"/>
          <w:sz w:val="20"/>
          <w:szCs w:val="22"/>
        </w:rPr>
      </w:pPr>
      <w:r>
        <w:rPr>
          <w:rFonts w:ascii="Arial" w:hAnsi="Arial" w:cs="Arial"/>
          <w:sz w:val="20"/>
          <w:szCs w:val="22"/>
        </w:rPr>
        <w:t>Section</w:t>
      </w:r>
      <w:r>
        <w:rPr>
          <w:rFonts w:ascii="Arial" w:hAnsi="Arial" w:cs="Arial"/>
          <w:sz w:val="20"/>
          <w:szCs w:val="22"/>
        </w:rPr>
        <w:tab/>
        <w:t>Page</w:t>
      </w:r>
    </w:p>
    <w:p w14:paraId="79406E83" w14:textId="1BEE5401" w:rsidR="008D7D35" w:rsidRDefault="002E53B8" w:rsidP="003C1BA5">
      <w:pPr>
        <w:tabs>
          <w:tab w:val="left" w:leader="dot" w:pos="9072"/>
          <w:tab w:val="left" w:leader="dot" w:pos="9144"/>
          <w:tab w:val="right" w:leader="dot" w:pos="9360"/>
        </w:tabs>
        <w:rPr>
          <w:rFonts w:ascii="Arial" w:hAnsi="Arial" w:cs="Arial"/>
          <w:sz w:val="20"/>
          <w:szCs w:val="22"/>
        </w:rPr>
      </w:pPr>
      <w:r>
        <w:rPr>
          <w:rFonts w:ascii="Arial" w:hAnsi="Arial" w:cs="Arial"/>
          <w:sz w:val="20"/>
          <w:szCs w:val="22"/>
        </w:rPr>
        <w:t>1.</w:t>
      </w:r>
      <w:r w:rsidR="00A6514E" w:rsidRPr="00006B42">
        <w:rPr>
          <w:rFonts w:ascii="Arial" w:hAnsi="Arial" w:cs="Arial"/>
          <w:sz w:val="20"/>
          <w:szCs w:val="22"/>
        </w:rPr>
        <w:t xml:space="preserve"> </w:t>
      </w:r>
      <w:r w:rsidR="00D752E4">
        <w:rPr>
          <w:rFonts w:ascii="Arial" w:hAnsi="Arial" w:cs="Arial"/>
          <w:sz w:val="20"/>
          <w:szCs w:val="22"/>
        </w:rPr>
        <w:t xml:space="preserve">The </w:t>
      </w:r>
      <w:r w:rsidR="00A3074F">
        <w:rPr>
          <w:rFonts w:ascii="Arial" w:hAnsi="Arial" w:cs="Arial"/>
          <w:sz w:val="20"/>
          <w:szCs w:val="22"/>
        </w:rPr>
        <w:t>Pu</w:t>
      </w:r>
      <w:r w:rsidR="001C0CFB">
        <w:rPr>
          <w:rFonts w:ascii="Arial" w:hAnsi="Arial" w:cs="Arial"/>
          <w:sz w:val="20"/>
          <w:szCs w:val="22"/>
        </w:rPr>
        <w:t>blic Health Approach (~1 hour)</w:t>
      </w:r>
      <w:r w:rsidR="001C0CFB">
        <w:rPr>
          <w:rFonts w:ascii="Arial" w:hAnsi="Arial" w:cs="Arial"/>
          <w:sz w:val="20"/>
          <w:szCs w:val="22"/>
        </w:rPr>
        <w:tab/>
        <w:t xml:space="preserve"> </w:t>
      </w:r>
      <w:r w:rsidR="00150C32">
        <w:rPr>
          <w:rFonts w:ascii="Arial" w:hAnsi="Arial" w:cs="Arial"/>
          <w:sz w:val="20"/>
          <w:szCs w:val="22"/>
        </w:rPr>
        <w:t xml:space="preserve"> </w:t>
      </w:r>
      <w:r w:rsidR="001C0CFB">
        <w:rPr>
          <w:rFonts w:ascii="Arial" w:hAnsi="Arial" w:cs="Arial"/>
          <w:sz w:val="20"/>
          <w:szCs w:val="22"/>
        </w:rPr>
        <w:t>3</w:t>
      </w:r>
    </w:p>
    <w:p w14:paraId="195EF62E" w14:textId="4FDE3D9B" w:rsidR="002E53B8" w:rsidRDefault="002E53B8" w:rsidP="003C1BA5">
      <w:pPr>
        <w:tabs>
          <w:tab w:val="left" w:leader="dot" w:pos="9072"/>
          <w:tab w:val="left" w:leader="dot" w:pos="9144"/>
          <w:tab w:val="right" w:leader="dot" w:pos="9360"/>
        </w:tabs>
        <w:rPr>
          <w:rFonts w:ascii="Arial" w:hAnsi="Arial" w:cs="Arial"/>
          <w:sz w:val="20"/>
          <w:szCs w:val="22"/>
        </w:rPr>
      </w:pPr>
      <w:r>
        <w:rPr>
          <w:rFonts w:ascii="Arial" w:hAnsi="Arial" w:cs="Arial"/>
          <w:sz w:val="20"/>
          <w:szCs w:val="22"/>
        </w:rPr>
        <w:t>2. Principles of Prevention (from CDC’s Division of Violence Prevention</w:t>
      </w:r>
      <w:r w:rsidR="00A3074F">
        <w:rPr>
          <w:rFonts w:ascii="Arial" w:hAnsi="Arial" w:cs="Arial"/>
          <w:sz w:val="20"/>
          <w:szCs w:val="22"/>
        </w:rPr>
        <w:t>, ~ 2 hours</w:t>
      </w:r>
      <w:r>
        <w:rPr>
          <w:rFonts w:ascii="Arial" w:hAnsi="Arial" w:cs="Arial"/>
          <w:sz w:val="20"/>
          <w:szCs w:val="22"/>
        </w:rPr>
        <w:t>)</w:t>
      </w:r>
      <w:r>
        <w:rPr>
          <w:rFonts w:ascii="Arial" w:hAnsi="Arial" w:cs="Arial"/>
          <w:sz w:val="20"/>
          <w:szCs w:val="22"/>
        </w:rPr>
        <w:tab/>
        <w:t xml:space="preserve"> </w:t>
      </w:r>
      <w:r w:rsidR="00150C32">
        <w:rPr>
          <w:rFonts w:ascii="Arial" w:hAnsi="Arial" w:cs="Arial"/>
          <w:sz w:val="20"/>
          <w:szCs w:val="22"/>
        </w:rPr>
        <w:t xml:space="preserve"> </w:t>
      </w:r>
      <w:r w:rsidR="00A3074F">
        <w:rPr>
          <w:rFonts w:ascii="Arial" w:hAnsi="Arial" w:cs="Arial"/>
          <w:sz w:val="20"/>
          <w:szCs w:val="22"/>
        </w:rPr>
        <w:t>5</w:t>
      </w:r>
    </w:p>
    <w:p w14:paraId="3F28D14E" w14:textId="689C510D" w:rsidR="00C86BF8" w:rsidRPr="00006B42" w:rsidRDefault="00D752E4" w:rsidP="003C1BA5">
      <w:pPr>
        <w:tabs>
          <w:tab w:val="left" w:leader="dot" w:pos="9072"/>
          <w:tab w:val="left" w:leader="dot" w:pos="9144"/>
          <w:tab w:val="right" w:leader="dot" w:pos="9360"/>
        </w:tabs>
        <w:rPr>
          <w:rFonts w:ascii="Arial" w:hAnsi="Arial" w:cs="Arial"/>
          <w:sz w:val="20"/>
          <w:szCs w:val="22"/>
        </w:rPr>
      </w:pPr>
      <w:r>
        <w:rPr>
          <w:rFonts w:ascii="Arial" w:hAnsi="Arial" w:cs="Arial"/>
          <w:sz w:val="20"/>
          <w:szCs w:val="22"/>
        </w:rPr>
        <w:t>3</w:t>
      </w:r>
      <w:r w:rsidR="002E53B8">
        <w:rPr>
          <w:rFonts w:ascii="Arial" w:hAnsi="Arial" w:cs="Arial"/>
          <w:sz w:val="20"/>
          <w:szCs w:val="22"/>
        </w:rPr>
        <w:t>.</w:t>
      </w:r>
      <w:r w:rsidR="001440EB">
        <w:rPr>
          <w:rFonts w:ascii="Arial" w:hAnsi="Arial" w:cs="Arial"/>
          <w:sz w:val="20"/>
          <w:szCs w:val="22"/>
        </w:rPr>
        <w:t xml:space="preserve"> </w:t>
      </w:r>
      <w:r w:rsidR="00C86BF8">
        <w:rPr>
          <w:rFonts w:ascii="Arial" w:hAnsi="Arial" w:cs="Arial"/>
          <w:sz w:val="20"/>
          <w:szCs w:val="22"/>
        </w:rPr>
        <w:t>Evidence</w:t>
      </w:r>
      <w:r w:rsidR="001440EB">
        <w:rPr>
          <w:rFonts w:ascii="Arial" w:hAnsi="Arial" w:cs="Arial"/>
          <w:sz w:val="20"/>
          <w:szCs w:val="22"/>
        </w:rPr>
        <w:t xml:space="preserve"> Based Decision Making (from CDC’s Division</w:t>
      </w:r>
      <w:r w:rsidR="00A3074F">
        <w:rPr>
          <w:rFonts w:ascii="Arial" w:hAnsi="Arial" w:cs="Arial"/>
          <w:sz w:val="20"/>
          <w:szCs w:val="22"/>
        </w:rPr>
        <w:t xml:space="preserve"> of </w:t>
      </w:r>
      <w:r w:rsidR="00150C32">
        <w:rPr>
          <w:rFonts w:ascii="Arial" w:hAnsi="Arial" w:cs="Arial"/>
          <w:sz w:val="20"/>
          <w:szCs w:val="22"/>
        </w:rPr>
        <w:t>Violence Prevention, ~2 hours)</w:t>
      </w:r>
      <w:r w:rsidR="00150C32">
        <w:rPr>
          <w:rFonts w:ascii="Arial" w:hAnsi="Arial" w:cs="Arial"/>
          <w:sz w:val="20"/>
          <w:szCs w:val="22"/>
        </w:rPr>
        <w:tab/>
        <w:t xml:space="preserve">  </w:t>
      </w:r>
      <w:r w:rsidR="00A3074F">
        <w:rPr>
          <w:rFonts w:ascii="Arial" w:hAnsi="Arial" w:cs="Arial"/>
          <w:sz w:val="20"/>
          <w:szCs w:val="22"/>
        </w:rPr>
        <w:t>7</w:t>
      </w:r>
    </w:p>
    <w:p w14:paraId="46140538" w14:textId="202FCF35" w:rsidR="00A6514E" w:rsidRPr="00006B42" w:rsidRDefault="00D752E4" w:rsidP="003C1BA5">
      <w:pPr>
        <w:tabs>
          <w:tab w:val="left" w:leader="dot" w:pos="9072"/>
          <w:tab w:val="left" w:leader="dot" w:pos="9144"/>
          <w:tab w:val="right" w:leader="dot" w:pos="9360"/>
        </w:tabs>
        <w:rPr>
          <w:rFonts w:ascii="Arial" w:hAnsi="Arial" w:cs="Arial"/>
          <w:sz w:val="20"/>
          <w:szCs w:val="22"/>
        </w:rPr>
      </w:pPr>
      <w:r>
        <w:rPr>
          <w:rFonts w:ascii="Arial" w:hAnsi="Arial" w:cs="Arial"/>
          <w:sz w:val="20"/>
          <w:szCs w:val="22"/>
        </w:rPr>
        <w:t>4</w:t>
      </w:r>
      <w:r w:rsidR="002E53B8">
        <w:rPr>
          <w:rFonts w:ascii="Arial" w:hAnsi="Arial" w:cs="Arial"/>
          <w:sz w:val="20"/>
          <w:szCs w:val="22"/>
        </w:rPr>
        <w:t>.</w:t>
      </w:r>
      <w:r w:rsidR="002C4C0F" w:rsidRPr="00006B42">
        <w:rPr>
          <w:rFonts w:ascii="Arial" w:hAnsi="Arial" w:cs="Arial"/>
          <w:sz w:val="20"/>
          <w:szCs w:val="22"/>
        </w:rPr>
        <w:t xml:space="preserve"> </w:t>
      </w:r>
      <w:r w:rsidR="00294261">
        <w:rPr>
          <w:rFonts w:ascii="Arial" w:hAnsi="Arial" w:cs="Arial"/>
          <w:sz w:val="20"/>
          <w:szCs w:val="22"/>
        </w:rPr>
        <w:t xml:space="preserve">Define </w:t>
      </w:r>
      <w:r w:rsidR="0099629F">
        <w:rPr>
          <w:rFonts w:ascii="Arial" w:hAnsi="Arial" w:cs="Arial"/>
          <w:sz w:val="20"/>
          <w:szCs w:val="22"/>
        </w:rPr>
        <w:t xml:space="preserve">and Monitor the Health Problem of Gun </w:t>
      </w:r>
      <w:r w:rsidR="008D7D35" w:rsidRPr="00006B42">
        <w:rPr>
          <w:rFonts w:ascii="Arial" w:hAnsi="Arial" w:cs="Arial"/>
          <w:sz w:val="20"/>
          <w:szCs w:val="22"/>
        </w:rPr>
        <w:t>Violence</w:t>
      </w:r>
      <w:r w:rsidR="00A3074F">
        <w:rPr>
          <w:rFonts w:ascii="Arial" w:hAnsi="Arial" w:cs="Arial"/>
          <w:sz w:val="20"/>
          <w:szCs w:val="22"/>
        </w:rPr>
        <w:t xml:space="preserve"> (~1 hour)</w:t>
      </w:r>
      <w:r w:rsidR="00150C32">
        <w:rPr>
          <w:rFonts w:ascii="Arial" w:hAnsi="Arial" w:cs="Arial"/>
          <w:sz w:val="20"/>
          <w:szCs w:val="22"/>
        </w:rPr>
        <w:tab/>
        <w:t xml:space="preserve">  </w:t>
      </w:r>
      <w:r w:rsidR="00A3074F">
        <w:rPr>
          <w:rFonts w:ascii="Arial" w:hAnsi="Arial" w:cs="Arial"/>
          <w:sz w:val="20"/>
          <w:szCs w:val="22"/>
        </w:rPr>
        <w:t>9</w:t>
      </w:r>
    </w:p>
    <w:p w14:paraId="31109F87" w14:textId="52351377" w:rsidR="00006B42" w:rsidRPr="00006B42" w:rsidRDefault="00D752E4" w:rsidP="003C1BA5">
      <w:pPr>
        <w:tabs>
          <w:tab w:val="left" w:leader="dot" w:pos="9072"/>
          <w:tab w:val="left" w:leader="dot" w:pos="9144"/>
          <w:tab w:val="right" w:leader="dot" w:pos="9360"/>
        </w:tabs>
        <w:rPr>
          <w:rFonts w:ascii="Arial" w:hAnsi="Arial" w:cs="Arial"/>
          <w:sz w:val="20"/>
          <w:szCs w:val="22"/>
        </w:rPr>
      </w:pPr>
      <w:r>
        <w:rPr>
          <w:rFonts w:ascii="Arial" w:hAnsi="Arial" w:cs="Arial"/>
          <w:sz w:val="20"/>
          <w:szCs w:val="22"/>
        </w:rPr>
        <w:t>5</w:t>
      </w:r>
      <w:r w:rsidR="002E53B8">
        <w:rPr>
          <w:rFonts w:ascii="Arial" w:hAnsi="Arial" w:cs="Arial"/>
          <w:sz w:val="20"/>
          <w:szCs w:val="22"/>
        </w:rPr>
        <w:t>.</w:t>
      </w:r>
      <w:r w:rsidR="00006B42" w:rsidRPr="00006B42">
        <w:rPr>
          <w:rFonts w:ascii="Arial" w:hAnsi="Arial" w:cs="Arial"/>
          <w:sz w:val="20"/>
          <w:szCs w:val="22"/>
        </w:rPr>
        <w:t xml:space="preserve"> </w:t>
      </w:r>
      <w:r w:rsidR="00621FEB">
        <w:rPr>
          <w:rFonts w:ascii="Arial" w:hAnsi="Arial" w:cs="Arial"/>
          <w:sz w:val="20"/>
          <w:szCs w:val="22"/>
        </w:rPr>
        <w:t xml:space="preserve">Risk and Protective </w:t>
      </w:r>
      <w:r w:rsidR="00006B42" w:rsidRPr="00006B42">
        <w:rPr>
          <w:rFonts w:ascii="Arial" w:hAnsi="Arial" w:cs="Arial"/>
          <w:sz w:val="20"/>
          <w:szCs w:val="22"/>
        </w:rPr>
        <w:t xml:space="preserve">Factors that </w:t>
      </w:r>
      <w:r w:rsidR="00714C58">
        <w:rPr>
          <w:rFonts w:ascii="Arial" w:hAnsi="Arial" w:cs="Arial"/>
          <w:sz w:val="20"/>
          <w:szCs w:val="22"/>
        </w:rPr>
        <w:t xml:space="preserve">Promote and </w:t>
      </w:r>
      <w:r w:rsidR="00503FDB">
        <w:rPr>
          <w:rFonts w:ascii="Arial" w:hAnsi="Arial" w:cs="Arial"/>
          <w:sz w:val="20"/>
          <w:szCs w:val="22"/>
        </w:rPr>
        <w:t>Prevent</w:t>
      </w:r>
      <w:r w:rsidR="00714C58">
        <w:rPr>
          <w:rFonts w:ascii="Arial" w:hAnsi="Arial" w:cs="Arial"/>
          <w:sz w:val="20"/>
          <w:szCs w:val="22"/>
        </w:rPr>
        <w:t xml:space="preserve"> Gun Violence</w:t>
      </w:r>
      <w:r w:rsidR="00A3074F">
        <w:rPr>
          <w:rFonts w:ascii="Arial" w:hAnsi="Arial" w:cs="Arial"/>
          <w:sz w:val="20"/>
          <w:szCs w:val="22"/>
        </w:rPr>
        <w:t xml:space="preserve"> (~1 hour)</w:t>
      </w:r>
      <w:r w:rsidR="00294261">
        <w:rPr>
          <w:rFonts w:ascii="Arial" w:hAnsi="Arial" w:cs="Arial"/>
          <w:sz w:val="20"/>
          <w:szCs w:val="22"/>
        </w:rPr>
        <w:tab/>
      </w:r>
      <w:r w:rsidR="00A3074F">
        <w:rPr>
          <w:rFonts w:ascii="Arial" w:hAnsi="Arial" w:cs="Arial"/>
          <w:sz w:val="20"/>
          <w:szCs w:val="22"/>
        </w:rPr>
        <w:t>1</w:t>
      </w:r>
      <w:r w:rsidR="001D1959">
        <w:rPr>
          <w:rFonts w:ascii="Arial" w:hAnsi="Arial" w:cs="Arial"/>
          <w:sz w:val="20"/>
          <w:szCs w:val="22"/>
        </w:rPr>
        <w:t>2</w:t>
      </w:r>
    </w:p>
    <w:p w14:paraId="1C8B9D54" w14:textId="49B82650" w:rsidR="00D752E4" w:rsidRDefault="002E53B8" w:rsidP="003C1BA5">
      <w:pPr>
        <w:tabs>
          <w:tab w:val="left" w:leader="dot" w:pos="9072"/>
          <w:tab w:val="right" w:leader="dot" w:pos="9360"/>
        </w:tabs>
        <w:rPr>
          <w:rFonts w:ascii="Arial" w:hAnsi="Arial" w:cs="Arial"/>
          <w:sz w:val="20"/>
          <w:szCs w:val="22"/>
        </w:rPr>
      </w:pPr>
      <w:r>
        <w:rPr>
          <w:rFonts w:ascii="Arial" w:hAnsi="Arial" w:cs="Arial"/>
          <w:sz w:val="20"/>
          <w:szCs w:val="22"/>
        </w:rPr>
        <w:t>6.</w:t>
      </w:r>
      <w:r w:rsidR="00D752E4" w:rsidRPr="00006B42">
        <w:rPr>
          <w:rFonts w:ascii="Arial" w:hAnsi="Arial" w:cs="Arial"/>
          <w:sz w:val="20"/>
          <w:szCs w:val="22"/>
        </w:rPr>
        <w:t xml:space="preserve"> The 2nd Amendment – </w:t>
      </w:r>
      <w:r w:rsidR="00720F98">
        <w:rPr>
          <w:rFonts w:ascii="Arial" w:hAnsi="Arial" w:cs="Arial"/>
          <w:sz w:val="20"/>
          <w:szCs w:val="22"/>
        </w:rPr>
        <w:t xml:space="preserve">History, </w:t>
      </w:r>
      <w:r w:rsidR="00041ABB">
        <w:rPr>
          <w:rFonts w:ascii="Arial" w:hAnsi="Arial" w:cs="Arial"/>
          <w:sz w:val="20"/>
          <w:szCs w:val="22"/>
        </w:rPr>
        <w:t xml:space="preserve">Interpretations, </w:t>
      </w:r>
      <w:r w:rsidR="00D752E4" w:rsidRPr="00006B42">
        <w:rPr>
          <w:rFonts w:ascii="Arial" w:hAnsi="Arial" w:cs="Arial"/>
          <w:sz w:val="20"/>
          <w:szCs w:val="22"/>
        </w:rPr>
        <w:t>Gun L</w:t>
      </w:r>
      <w:r w:rsidR="00D752E4">
        <w:rPr>
          <w:rFonts w:ascii="Arial" w:hAnsi="Arial" w:cs="Arial"/>
          <w:sz w:val="20"/>
          <w:szCs w:val="22"/>
        </w:rPr>
        <w:t>aws can be Constitutional</w:t>
      </w:r>
      <w:r w:rsidR="005F5514">
        <w:rPr>
          <w:rFonts w:ascii="Arial" w:hAnsi="Arial" w:cs="Arial"/>
          <w:sz w:val="20"/>
          <w:szCs w:val="22"/>
        </w:rPr>
        <w:t xml:space="preserve"> (~</w:t>
      </w:r>
      <w:r w:rsidR="006A3F1E">
        <w:rPr>
          <w:rFonts w:ascii="Arial" w:hAnsi="Arial" w:cs="Arial"/>
          <w:sz w:val="20"/>
          <w:szCs w:val="22"/>
        </w:rPr>
        <w:t>1</w:t>
      </w:r>
      <w:r w:rsidR="001A0F2E">
        <w:rPr>
          <w:rFonts w:ascii="Arial" w:hAnsi="Arial" w:cs="Arial"/>
          <w:sz w:val="20"/>
          <w:szCs w:val="22"/>
        </w:rPr>
        <w:t xml:space="preserve"> hour</w:t>
      </w:r>
      <w:r w:rsidR="005F5514">
        <w:rPr>
          <w:rFonts w:ascii="Arial" w:hAnsi="Arial" w:cs="Arial"/>
          <w:sz w:val="20"/>
          <w:szCs w:val="22"/>
        </w:rPr>
        <w:t>)</w:t>
      </w:r>
      <w:r w:rsidR="00D752E4">
        <w:rPr>
          <w:rFonts w:ascii="Arial" w:hAnsi="Arial" w:cs="Arial"/>
          <w:sz w:val="20"/>
          <w:szCs w:val="22"/>
        </w:rPr>
        <w:tab/>
        <w:t>1</w:t>
      </w:r>
      <w:r w:rsidR="008E5B67">
        <w:rPr>
          <w:rFonts w:ascii="Arial" w:hAnsi="Arial" w:cs="Arial"/>
          <w:sz w:val="20"/>
          <w:szCs w:val="22"/>
        </w:rPr>
        <w:t>6</w:t>
      </w:r>
    </w:p>
    <w:p w14:paraId="50557ED9" w14:textId="2CB45C3A" w:rsidR="001A0F2E" w:rsidRPr="00006B42" w:rsidRDefault="001A0F2E" w:rsidP="003C1BA5">
      <w:pPr>
        <w:tabs>
          <w:tab w:val="left" w:leader="dot" w:pos="9072"/>
          <w:tab w:val="right" w:leader="dot" w:pos="9360"/>
        </w:tabs>
        <w:rPr>
          <w:rFonts w:ascii="Arial" w:hAnsi="Arial" w:cs="Arial"/>
          <w:sz w:val="20"/>
          <w:szCs w:val="22"/>
        </w:rPr>
      </w:pPr>
      <w:r>
        <w:rPr>
          <w:rFonts w:ascii="Arial" w:hAnsi="Arial" w:cs="Arial"/>
          <w:sz w:val="20"/>
          <w:szCs w:val="22"/>
        </w:rPr>
        <w:t xml:space="preserve">7, Implemented Strategies: President Executive Order, Congressional </w:t>
      </w:r>
      <w:r w:rsidR="002139D5">
        <w:rPr>
          <w:rFonts w:ascii="Arial" w:hAnsi="Arial" w:cs="Arial"/>
          <w:sz w:val="20"/>
          <w:szCs w:val="22"/>
        </w:rPr>
        <w:t>&amp;</w:t>
      </w:r>
      <w:r>
        <w:rPr>
          <w:rFonts w:ascii="Arial" w:hAnsi="Arial" w:cs="Arial"/>
          <w:sz w:val="20"/>
          <w:szCs w:val="22"/>
        </w:rPr>
        <w:t xml:space="preserve"> State Legislation</w:t>
      </w:r>
      <w:r w:rsidR="002139D5">
        <w:rPr>
          <w:rFonts w:ascii="Arial" w:hAnsi="Arial" w:cs="Arial"/>
          <w:sz w:val="20"/>
          <w:szCs w:val="22"/>
        </w:rPr>
        <w:t xml:space="preserve"> (~1.5 hours)</w:t>
      </w:r>
      <w:r>
        <w:rPr>
          <w:rFonts w:ascii="Arial" w:hAnsi="Arial" w:cs="Arial"/>
          <w:sz w:val="20"/>
          <w:szCs w:val="22"/>
        </w:rPr>
        <w:tab/>
        <w:t>17</w:t>
      </w:r>
    </w:p>
    <w:p w14:paraId="04CED662" w14:textId="0F89B4E7" w:rsidR="00DA3AF4" w:rsidRPr="00006B42" w:rsidRDefault="002139D5" w:rsidP="003C1BA5">
      <w:pPr>
        <w:tabs>
          <w:tab w:val="left" w:leader="dot" w:pos="9072"/>
          <w:tab w:val="right" w:leader="dot" w:pos="9360"/>
        </w:tabs>
        <w:rPr>
          <w:rFonts w:ascii="Arial" w:hAnsi="Arial" w:cs="Arial"/>
          <w:sz w:val="20"/>
          <w:szCs w:val="22"/>
        </w:rPr>
      </w:pPr>
      <w:r>
        <w:rPr>
          <w:rFonts w:ascii="Arial" w:hAnsi="Arial" w:cs="Arial"/>
          <w:sz w:val="20"/>
          <w:szCs w:val="22"/>
        </w:rPr>
        <w:t>8</w:t>
      </w:r>
      <w:r w:rsidR="00DA3AF4">
        <w:rPr>
          <w:rFonts w:ascii="Arial" w:hAnsi="Arial" w:cs="Arial"/>
          <w:sz w:val="20"/>
          <w:szCs w:val="22"/>
        </w:rPr>
        <w:t>.</w:t>
      </w:r>
      <w:r w:rsidR="00DA3AF4" w:rsidRPr="00006B42">
        <w:rPr>
          <w:rFonts w:ascii="Arial" w:hAnsi="Arial" w:cs="Arial"/>
          <w:sz w:val="20"/>
          <w:szCs w:val="22"/>
        </w:rPr>
        <w:t xml:space="preserve"> </w:t>
      </w:r>
      <w:r w:rsidR="00DA3AF4">
        <w:rPr>
          <w:rFonts w:ascii="Arial" w:hAnsi="Arial" w:cs="Arial"/>
          <w:sz w:val="20"/>
          <w:szCs w:val="22"/>
        </w:rPr>
        <w:t xml:space="preserve">Public Health and Other Organization Promoted </w:t>
      </w:r>
      <w:r w:rsidR="009613C9">
        <w:rPr>
          <w:rFonts w:ascii="Arial" w:hAnsi="Arial" w:cs="Arial"/>
          <w:sz w:val="20"/>
          <w:szCs w:val="22"/>
        </w:rPr>
        <w:t xml:space="preserve">Prevention </w:t>
      </w:r>
      <w:r w:rsidR="001A0F2E">
        <w:rPr>
          <w:rFonts w:ascii="Arial" w:hAnsi="Arial" w:cs="Arial"/>
          <w:sz w:val="20"/>
          <w:szCs w:val="22"/>
        </w:rPr>
        <w:t>Strategies (~1.5 hour)</w:t>
      </w:r>
      <w:r w:rsidR="001A0F2E">
        <w:rPr>
          <w:rFonts w:ascii="Arial" w:hAnsi="Arial" w:cs="Arial"/>
          <w:sz w:val="20"/>
          <w:szCs w:val="22"/>
        </w:rPr>
        <w:tab/>
        <w:t>1</w:t>
      </w:r>
      <w:r>
        <w:rPr>
          <w:rFonts w:ascii="Arial" w:hAnsi="Arial" w:cs="Arial"/>
          <w:sz w:val="20"/>
          <w:szCs w:val="22"/>
        </w:rPr>
        <w:t>9</w:t>
      </w:r>
    </w:p>
    <w:p w14:paraId="0E21AB61" w14:textId="62ECB665" w:rsidR="00006B42" w:rsidRPr="00006B42" w:rsidRDefault="002139D5" w:rsidP="003C1BA5">
      <w:pPr>
        <w:tabs>
          <w:tab w:val="left" w:leader="dot" w:pos="9072"/>
          <w:tab w:val="right" w:leader="dot" w:pos="9360"/>
        </w:tabs>
        <w:rPr>
          <w:rFonts w:ascii="Arial" w:hAnsi="Arial" w:cs="Arial"/>
          <w:sz w:val="20"/>
          <w:szCs w:val="22"/>
        </w:rPr>
      </w:pPr>
      <w:r>
        <w:rPr>
          <w:rFonts w:ascii="Arial" w:hAnsi="Arial" w:cs="Arial"/>
          <w:sz w:val="20"/>
          <w:szCs w:val="22"/>
        </w:rPr>
        <w:t>9</w:t>
      </w:r>
      <w:r w:rsidR="002E53B8">
        <w:rPr>
          <w:rFonts w:ascii="Arial" w:hAnsi="Arial" w:cs="Arial"/>
          <w:sz w:val="20"/>
          <w:szCs w:val="22"/>
        </w:rPr>
        <w:t>.</w:t>
      </w:r>
      <w:r w:rsidR="00294261">
        <w:rPr>
          <w:rFonts w:ascii="Arial" w:hAnsi="Arial" w:cs="Arial"/>
          <w:sz w:val="20"/>
          <w:szCs w:val="22"/>
        </w:rPr>
        <w:t xml:space="preserve"> </w:t>
      </w:r>
      <w:r w:rsidR="000203F2">
        <w:rPr>
          <w:rFonts w:ascii="Arial" w:hAnsi="Arial" w:cs="Arial"/>
          <w:sz w:val="20"/>
          <w:szCs w:val="22"/>
        </w:rPr>
        <w:t xml:space="preserve">Health Education </w:t>
      </w:r>
      <w:r w:rsidR="009613C9">
        <w:rPr>
          <w:rFonts w:ascii="Arial" w:hAnsi="Arial" w:cs="Arial"/>
          <w:sz w:val="20"/>
          <w:szCs w:val="22"/>
        </w:rPr>
        <w:t>Strategies</w:t>
      </w:r>
      <w:r w:rsidR="000203F2">
        <w:rPr>
          <w:rFonts w:ascii="Arial" w:hAnsi="Arial" w:cs="Arial"/>
          <w:sz w:val="20"/>
          <w:szCs w:val="22"/>
        </w:rPr>
        <w:t xml:space="preserve"> </w:t>
      </w:r>
      <w:r w:rsidR="005F5514">
        <w:rPr>
          <w:rFonts w:ascii="Arial" w:hAnsi="Arial" w:cs="Arial"/>
          <w:sz w:val="20"/>
          <w:szCs w:val="22"/>
        </w:rPr>
        <w:t>(~1 hour)</w:t>
      </w:r>
      <w:r>
        <w:rPr>
          <w:rFonts w:ascii="Arial" w:hAnsi="Arial" w:cs="Arial"/>
          <w:sz w:val="20"/>
          <w:szCs w:val="22"/>
        </w:rPr>
        <w:tab/>
        <w:t>21</w:t>
      </w:r>
    </w:p>
    <w:p w14:paraId="51689DA1" w14:textId="2F158E22" w:rsidR="00006B42" w:rsidRDefault="002139D5" w:rsidP="003C1BA5">
      <w:pPr>
        <w:tabs>
          <w:tab w:val="left" w:leader="dot" w:pos="9072"/>
          <w:tab w:val="right" w:leader="dot" w:pos="9360"/>
        </w:tabs>
        <w:rPr>
          <w:rFonts w:ascii="Arial" w:hAnsi="Arial" w:cs="Arial"/>
          <w:sz w:val="20"/>
          <w:szCs w:val="22"/>
        </w:rPr>
      </w:pPr>
      <w:r>
        <w:rPr>
          <w:rFonts w:ascii="Arial" w:hAnsi="Arial" w:cs="Arial"/>
          <w:sz w:val="20"/>
          <w:szCs w:val="22"/>
        </w:rPr>
        <w:t>10</w:t>
      </w:r>
      <w:r w:rsidR="002E53B8">
        <w:rPr>
          <w:rFonts w:ascii="Arial" w:hAnsi="Arial" w:cs="Arial"/>
          <w:sz w:val="20"/>
          <w:szCs w:val="22"/>
        </w:rPr>
        <w:t>.</w:t>
      </w:r>
      <w:r w:rsidR="00006B42" w:rsidRPr="00006B42">
        <w:rPr>
          <w:rFonts w:ascii="Arial" w:hAnsi="Arial" w:cs="Arial"/>
          <w:sz w:val="20"/>
          <w:szCs w:val="22"/>
        </w:rPr>
        <w:t xml:space="preserve"> Potential Collaborative Relationships </w:t>
      </w:r>
      <w:r w:rsidR="009613C9">
        <w:rPr>
          <w:rFonts w:ascii="Arial" w:hAnsi="Arial" w:cs="Arial"/>
          <w:sz w:val="20"/>
          <w:szCs w:val="22"/>
        </w:rPr>
        <w:t xml:space="preserve">for Widespread Adoption </w:t>
      </w:r>
      <w:r w:rsidR="00006B42" w:rsidRPr="00006B42">
        <w:rPr>
          <w:rFonts w:ascii="Arial" w:hAnsi="Arial" w:cs="Arial"/>
          <w:sz w:val="20"/>
          <w:szCs w:val="22"/>
        </w:rPr>
        <w:t>(All</w:t>
      </w:r>
      <w:r w:rsidR="00294261">
        <w:rPr>
          <w:rFonts w:ascii="Arial" w:hAnsi="Arial" w:cs="Arial"/>
          <w:sz w:val="20"/>
          <w:szCs w:val="22"/>
        </w:rPr>
        <w:t>ies and Opposition)</w:t>
      </w:r>
      <w:r w:rsidR="005F5514">
        <w:rPr>
          <w:rFonts w:ascii="Arial" w:hAnsi="Arial" w:cs="Arial"/>
          <w:sz w:val="20"/>
          <w:szCs w:val="22"/>
        </w:rPr>
        <w:t xml:space="preserve"> (~1 hour</w:t>
      </w:r>
      <w:r w:rsidR="00DA5A09">
        <w:rPr>
          <w:rFonts w:ascii="Arial" w:hAnsi="Arial" w:cs="Arial"/>
          <w:sz w:val="20"/>
          <w:szCs w:val="22"/>
        </w:rPr>
        <w:t>s</w:t>
      </w:r>
      <w:r w:rsidR="005F5514">
        <w:rPr>
          <w:rFonts w:ascii="Arial" w:hAnsi="Arial" w:cs="Arial"/>
          <w:sz w:val="20"/>
          <w:szCs w:val="22"/>
        </w:rPr>
        <w:t>)</w:t>
      </w:r>
      <w:r w:rsidR="00555461">
        <w:rPr>
          <w:rFonts w:ascii="Arial" w:hAnsi="Arial" w:cs="Arial"/>
          <w:sz w:val="20"/>
          <w:szCs w:val="22"/>
        </w:rPr>
        <w:tab/>
        <w:t>2</w:t>
      </w:r>
      <w:r w:rsidR="00294261">
        <w:rPr>
          <w:rFonts w:ascii="Arial" w:hAnsi="Arial" w:cs="Arial"/>
          <w:sz w:val="20"/>
          <w:szCs w:val="22"/>
        </w:rPr>
        <w:t>3</w:t>
      </w:r>
    </w:p>
    <w:p w14:paraId="4BA920BA" w14:textId="4D534314" w:rsidR="002139D5" w:rsidRDefault="002139D5" w:rsidP="003C1BA5">
      <w:pPr>
        <w:tabs>
          <w:tab w:val="left" w:leader="dot" w:pos="9072"/>
          <w:tab w:val="right" w:leader="dot" w:pos="9360"/>
        </w:tabs>
        <w:rPr>
          <w:rFonts w:ascii="Arial" w:hAnsi="Arial" w:cs="Arial"/>
          <w:sz w:val="20"/>
          <w:szCs w:val="22"/>
        </w:rPr>
      </w:pPr>
      <w:r>
        <w:rPr>
          <w:rFonts w:ascii="Arial" w:hAnsi="Arial" w:cs="Arial"/>
          <w:sz w:val="20"/>
          <w:szCs w:val="22"/>
        </w:rPr>
        <w:t xml:space="preserve">Test </w:t>
      </w:r>
      <w:r w:rsidR="00997FCD">
        <w:rPr>
          <w:rFonts w:ascii="Arial" w:hAnsi="Arial" w:cs="Arial"/>
          <w:sz w:val="20"/>
          <w:szCs w:val="22"/>
        </w:rPr>
        <w:t>Instructions and Test</w:t>
      </w:r>
      <w:r>
        <w:rPr>
          <w:rFonts w:ascii="Arial" w:hAnsi="Arial" w:cs="Arial"/>
          <w:sz w:val="20"/>
          <w:szCs w:val="22"/>
        </w:rPr>
        <w:t xml:space="preserve"> (0.5 hour)</w:t>
      </w:r>
      <w:r>
        <w:rPr>
          <w:rFonts w:ascii="Arial" w:hAnsi="Arial" w:cs="Arial"/>
          <w:sz w:val="20"/>
          <w:szCs w:val="22"/>
        </w:rPr>
        <w:tab/>
        <w:t>25</w:t>
      </w:r>
    </w:p>
    <w:p w14:paraId="2BE5C928" w14:textId="54106C8D" w:rsidR="00335BD6" w:rsidRPr="00006B42" w:rsidRDefault="00335BD6" w:rsidP="003C1BA5">
      <w:pPr>
        <w:tabs>
          <w:tab w:val="left" w:leader="dot" w:pos="9072"/>
          <w:tab w:val="right" w:leader="dot" w:pos="9360"/>
        </w:tabs>
        <w:rPr>
          <w:rFonts w:ascii="Arial" w:hAnsi="Arial" w:cs="Arial"/>
          <w:sz w:val="20"/>
          <w:szCs w:val="22"/>
        </w:rPr>
      </w:pPr>
      <w:r>
        <w:rPr>
          <w:rFonts w:ascii="Arial" w:hAnsi="Arial" w:cs="Arial"/>
          <w:sz w:val="20"/>
          <w:szCs w:val="22"/>
        </w:rPr>
        <w:t>About the Course Developer</w:t>
      </w:r>
      <w:r w:rsidR="00A3074F">
        <w:rPr>
          <w:rFonts w:ascii="Arial" w:hAnsi="Arial" w:cs="Arial"/>
          <w:sz w:val="20"/>
          <w:szCs w:val="22"/>
        </w:rPr>
        <w:t xml:space="preserve"> -</w:t>
      </w:r>
      <w:r>
        <w:rPr>
          <w:rFonts w:ascii="Arial" w:hAnsi="Arial" w:cs="Arial"/>
          <w:sz w:val="20"/>
          <w:szCs w:val="22"/>
        </w:rPr>
        <w:t xml:space="preserve"> Jim Grizzell</w:t>
      </w:r>
      <w:r w:rsidR="0034007F">
        <w:rPr>
          <w:rFonts w:ascii="Arial" w:hAnsi="Arial" w:cs="Arial"/>
          <w:sz w:val="20"/>
          <w:szCs w:val="22"/>
        </w:rPr>
        <w:tab/>
      </w:r>
      <w:r w:rsidR="002139D5">
        <w:rPr>
          <w:rFonts w:ascii="Arial" w:hAnsi="Arial" w:cs="Arial"/>
          <w:sz w:val="20"/>
          <w:szCs w:val="22"/>
        </w:rPr>
        <w:t>25</w:t>
      </w:r>
    </w:p>
    <w:p w14:paraId="46140544" w14:textId="77777777" w:rsidR="005B1F47" w:rsidRPr="00316338" w:rsidRDefault="00607081" w:rsidP="005B1F47">
      <w:pPr>
        <w:rPr>
          <w:rFonts w:ascii="Arial" w:hAnsi="Arial" w:cs="Arial"/>
          <w:sz w:val="20"/>
        </w:rPr>
      </w:pPr>
      <w:r>
        <w:rPr>
          <w:rFonts w:ascii="Arial" w:hAnsi="Arial" w:cs="Arial"/>
          <w:noProof/>
          <w:sz w:val="20"/>
        </w:rPr>
        <mc:AlternateContent>
          <mc:Choice Requires="wps">
            <w:drawing>
              <wp:inline distT="0" distB="0" distL="0" distR="0" wp14:anchorId="46140769" wp14:editId="4614076A">
                <wp:extent cx="5840095" cy="19685"/>
                <wp:effectExtent l="19050" t="20955" r="27305" b="26035"/>
                <wp:docPr id="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0095" cy="196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D58AB09" id="_x0000_t32" coordsize="21600,21600" o:spt="32" o:oned="t" path="m,l21600,21600e" filled="f">
                <v:path arrowok="t" fillok="f" o:connecttype="none"/>
                <o:lock v:ext="edit" shapetype="t"/>
              </v:shapetype>
              <v:shape id="AutoShape 46" o:spid="_x0000_s1026" type="#_x0000_t32" style="width:459.85pt;height:1.5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" strokeweight="3pt">
                <w10:anchorlock/>
              </v:shape>
            </w:pict>
          </mc:Fallback>
        </mc:AlternateContent>
      </w:r>
    </w:p>
    <w:p w14:paraId="46140545" w14:textId="77777777" w:rsidR="005B1F47" w:rsidRDefault="005B1F47" w:rsidP="005B1F47">
      <w:pPr>
        <w:rPr>
          <w:rFonts w:ascii="Arial" w:hAnsi="Arial" w:cs="Arial"/>
          <w:sz w:val="20"/>
        </w:rPr>
      </w:pPr>
    </w:p>
    <w:p w14:paraId="46140546" w14:textId="01DBE28B" w:rsidR="00462DC1" w:rsidRPr="003878FE" w:rsidRDefault="00E24A6E" w:rsidP="00B05C29">
      <w:pPr>
        <w:spacing w:after="120"/>
        <w:jc w:val="center"/>
        <w:rPr>
          <w:rFonts w:ascii="Hypatia Sans Pro Black" w:hAnsi="Hypatia Sans Pro Black" w:cs="Arial"/>
          <w:b/>
        </w:rPr>
      </w:pPr>
      <w:r>
        <w:rPr>
          <w:rFonts w:ascii="Hypatia Sans Pro Black" w:hAnsi="Hypatia Sans Pro Black" w:cs="Arial"/>
          <w:b/>
        </w:rPr>
        <w:t xml:space="preserve">Ways to </w:t>
      </w:r>
      <w:r w:rsidR="00987652">
        <w:rPr>
          <w:rFonts w:ascii="Hypatia Sans Pro Black" w:hAnsi="Hypatia Sans Pro Black" w:cs="Arial"/>
          <w:b/>
        </w:rPr>
        <w:t>Find</w:t>
      </w:r>
      <w:r>
        <w:rPr>
          <w:rFonts w:ascii="Hypatia Sans Pro Black" w:hAnsi="Hypatia Sans Pro Black" w:cs="Arial"/>
          <w:b/>
        </w:rPr>
        <w:t xml:space="preserve"> the Study</w:t>
      </w:r>
      <w:r w:rsidR="00E46115" w:rsidRPr="003878FE">
        <w:rPr>
          <w:rFonts w:ascii="Hypatia Sans Pro Black" w:hAnsi="Hypatia Sans Pro Black" w:cs="Arial"/>
          <w:b/>
        </w:rPr>
        <w:t xml:space="preserve"> Assignments</w:t>
      </w:r>
      <w:r w:rsidR="00327345">
        <w:rPr>
          <w:rFonts w:ascii="Hypatia Sans Pro Black" w:hAnsi="Hypatia Sans Pro Black" w:cs="Arial"/>
          <w:b/>
        </w:rPr>
        <w:t xml:space="preserve"> and Time Estimates</w:t>
      </w:r>
      <w:r w:rsidR="00997FCD">
        <w:rPr>
          <w:rFonts w:ascii="Hypatia Sans Pro Black" w:hAnsi="Hypatia Sans Pro Black" w:cs="Arial"/>
          <w:b/>
        </w:rPr>
        <w:t>, and Take the Test</w:t>
      </w:r>
    </w:p>
    <w:p w14:paraId="46140547" w14:textId="77777777" w:rsidR="00E24A6E" w:rsidRDefault="00B05C29" w:rsidP="00EE4F4C">
      <w:pPr>
        <w:pStyle w:val="ListParagraph"/>
        <w:numPr>
          <w:ilvl w:val="0"/>
          <w:numId w:val="2"/>
        </w:numPr>
        <w:rPr>
          <w:rFonts w:ascii="Arial" w:hAnsi="Arial" w:cs="Arial"/>
          <w:sz w:val="20"/>
        </w:rPr>
      </w:pPr>
      <w:r w:rsidRPr="00E24A6E">
        <w:rPr>
          <w:rFonts w:ascii="Arial" w:hAnsi="Arial" w:cs="Arial"/>
          <w:sz w:val="20"/>
        </w:rPr>
        <w:t>Keep this Study Guide opened on your compute</w:t>
      </w:r>
      <w:r w:rsidR="00B5268F">
        <w:rPr>
          <w:rFonts w:ascii="Arial" w:hAnsi="Arial" w:cs="Arial"/>
          <w:sz w:val="20"/>
        </w:rPr>
        <w:t>r</w:t>
      </w:r>
      <w:r w:rsidRPr="00E24A6E">
        <w:rPr>
          <w:rFonts w:ascii="Arial" w:hAnsi="Arial" w:cs="Arial"/>
          <w:sz w:val="20"/>
        </w:rPr>
        <w:t xml:space="preserve"> to be able to click on the links in the Study </w:t>
      </w:r>
      <w:r w:rsidR="00E24A6E">
        <w:rPr>
          <w:rFonts w:ascii="Arial" w:hAnsi="Arial" w:cs="Arial"/>
          <w:sz w:val="20"/>
        </w:rPr>
        <w:t>Guide.</w:t>
      </w:r>
    </w:p>
    <w:p w14:paraId="46140548" w14:textId="77777777" w:rsidR="00E24A6E" w:rsidRPr="00E24A6E" w:rsidRDefault="00A3109C" w:rsidP="00EE4F4C">
      <w:pPr>
        <w:pStyle w:val="ListParagraph"/>
        <w:numPr>
          <w:ilvl w:val="0"/>
          <w:numId w:val="2"/>
        </w:numPr>
        <w:rPr>
          <w:rFonts w:ascii="Arial" w:hAnsi="Arial" w:cs="Arial"/>
          <w:sz w:val="20"/>
        </w:rPr>
      </w:pPr>
      <w:r>
        <w:rPr>
          <w:rFonts w:ascii="Arial" w:hAnsi="Arial" w:cs="Arial"/>
          <w:sz w:val="20"/>
        </w:rPr>
        <w:t>F</w:t>
      </w:r>
      <w:r w:rsidR="00E24A6E" w:rsidRPr="00E24A6E">
        <w:rPr>
          <w:rFonts w:ascii="Arial" w:hAnsi="Arial" w:cs="Arial"/>
          <w:sz w:val="20"/>
        </w:rPr>
        <w:t xml:space="preserve">ollow instructions </w:t>
      </w:r>
      <w:r>
        <w:rPr>
          <w:rFonts w:ascii="Arial" w:hAnsi="Arial" w:cs="Arial"/>
          <w:sz w:val="20"/>
        </w:rPr>
        <w:t xml:space="preserve">on a printed copy </w:t>
      </w:r>
      <w:r w:rsidR="00E24A6E" w:rsidRPr="00E24A6E">
        <w:rPr>
          <w:rFonts w:ascii="Arial" w:hAnsi="Arial" w:cs="Arial"/>
          <w:sz w:val="20"/>
        </w:rPr>
        <w:t xml:space="preserve">to get to assignments. </w:t>
      </w:r>
    </w:p>
    <w:p w14:paraId="63FD542A" w14:textId="138AE4DE" w:rsidR="00997FCD" w:rsidRPr="00997FCD" w:rsidRDefault="00B73907" w:rsidP="00997FCD">
      <w:pPr>
        <w:spacing w:before="120"/>
        <w:rPr>
          <w:rFonts w:ascii="Arial" w:hAnsi="Arial" w:cs="Arial"/>
          <w:sz w:val="20"/>
        </w:rPr>
      </w:pPr>
      <w:r>
        <w:rPr>
          <w:rFonts w:ascii="Arial" w:hAnsi="Arial" w:cs="Arial"/>
          <w:sz w:val="20"/>
        </w:rPr>
        <w:t xml:space="preserve">Time to complete the </w:t>
      </w:r>
      <w:r w:rsidR="00B5268F">
        <w:rPr>
          <w:rFonts w:ascii="Arial" w:hAnsi="Arial" w:cs="Arial"/>
          <w:sz w:val="20"/>
        </w:rPr>
        <w:t>course includes two components</w:t>
      </w:r>
      <w:r w:rsidR="00997FCD">
        <w:rPr>
          <w:rFonts w:ascii="Arial" w:hAnsi="Arial" w:cs="Arial"/>
          <w:sz w:val="20"/>
        </w:rPr>
        <w:t xml:space="preserve">: </w:t>
      </w:r>
      <w:r w:rsidR="00997FCD" w:rsidRPr="00997FCD">
        <w:rPr>
          <w:rFonts w:ascii="Arial" w:hAnsi="Arial" w:cs="Arial"/>
          <w:sz w:val="20"/>
        </w:rPr>
        <w:t>1)</w:t>
      </w:r>
      <w:r w:rsidR="00997FCD">
        <w:rPr>
          <w:rFonts w:ascii="Arial" w:hAnsi="Arial" w:cs="Arial"/>
          <w:sz w:val="20"/>
        </w:rPr>
        <w:t xml:space="preserve"> </w:t>
      </w:r>
      <w:r w:rsidR="00A3109C" w:rsidRPr="00997FCD">
        <w:rPr>
          <w:rFonts w:ascii="Arial" w:hAnsi="Arial" w:cs="Arial"/>
          <w:sz w:val="20"/>
        </w:rPr>
        <w:t>Es</w:t>
      </w:r>
      <w:r w:rsidR="0086743D" w:rsidRPr="00997FCD">
        <w:rPr>
          <w:rFonts w:ascii="Arial" w:hAnsi="Arial" w:cs="Arial"/>
          <w:sz w:val="20"/>
        </w:rPr>
        <w:t>timated time to read text based on reading speeds of 250 words per minute (wpm) to faster speed at 300 wpm</w:t>
      </w:r>
      <w:r w:rsidR="00B5268F" w:rsidRPr="00997FCD">
        <w:rPr>
          <w:rFonts w:ascii="Arial" w:hAnsi="Arial" w:cs="Arial"/>
          <w:sz w:val="20"/>
        </w:rPr>
        <w:t xml:space="preserve"> and</w:t>
      </w:r>
      <w:r w:rsidR="00301D3E" w:rsidRPr="00997FCD">
        <w:rPr>
          <w:rFonts w:ascii="Arial" w:hAnsi="Arial" w:cs="Arial"/>
          <w:sz w:val="20"/>
        </w:rPr>
        <w:t xml:space="preserve"> </w:t>
      </w:r>
      <w:r w:rsidR="00A3109C" w:rsidRPr="00997FCD">
        <w:rPr>
          <w:rFonts w:ascii="Arial" w:hAnsi="Arial" w:cs="Arial"/>
          <w:sz w:val="20"/>
        </w:rPr>
        <w:t xml:space="preserve">2) </w:t>
      </w:r>
      <w:r w:rsidR="00724D4F" w:rsidRPr="00997FCD">
        <w:rPr>
          <w:rFonts w:ascii="Arial" w:hAnsi="Arial" w:cs="Arial"/>
          <w:sz w:val="20"/>
        </w:rPr>
        <w:t>A</w:t>
      </w:r>
      <w:r w:rsidRPr="00997FCD">
        <w:rPr>
          <w:rFonts w:ascii="Arial" w:hAnsi="Arial" w:cs="Arial"/>
          <w:sz w:val="20"/>
        </w:rPr>
        <w:t xml:space="preserve">n additional 10% </w:t>
      </w:r>
      <w:r w:rsidR="00A3109C" w:rsidRPr="00997FCD">
        <w:rPr>
          <w:rFonts w:ascii="Arial" w:hAnsi="Arial" w:cs="Arial"/>
          <w:sz w:val="20"/>
        </w:rPr>
        <w:t xml:space="preserve">to 20% </w:t>
      </w:r>
      <w:r w:rsidRPr="00997FCD">
        <w:rPr>
          <w:rFonts w:ascii="Arial" w:hAnsi="Arial" w:cs="Arial"/>
          <w:sz w:val="20"/>
        </w:rPr>
        <w:t xml:space="preserve">of time is allowed for skill development learning to </w:t>
      </w:r>
      <w:r w:rsidR="00D5455F" w:rsidRPr="00997FCD">
        <w:rPr>
          <w:rFonts w:ascii="Arial" w:hAnsi="Arial" w:cs="Arial"/>
          <w:sz w:val="20"/>
        </w:rPr>
        <w:t>navigate to and open</w:t>
      </w:r>
      <w:r w:rsidR="00724D4F" w:rsidRPr="00997FCD">
        <w:rPr>
          <w:rFonts w:ascii="Arial" w:hAnsi="Arial" w:cs="Arial"/>
          <w:sz w:val="20"/>
        </w:rPr>
        <w:t xml:space="preserve"> </w:t>
      </w:r>
      <w:r w:rsidRPr="00997FCD">
        <w:rPr>
          <w:rFonts w:ascii="Arial" w:hAnsi="Arial" w:cs="Arial"/>
          <w:sz w:val="20"/>
        </w:rPr>
        <w:t xml:space="preserve">web </w:t>
      </w:r>
      <w:r w:rsidR="00724D4F" w:rsidRPr="00997FCD">
        <w:rPr>
          <w:rFonts w:ascii="Arial" w:hAnsi="Arial" w:cs="Arial"/>
          <w:sz w:val="20"/>
        </w:rPr>
        <w:t>pages</w:t>
      </w:r>
      <w:r w:rsidRPr="00997FCD">
        <w:rPr>
          <w:rFonts w:ascii="Arial" w:hAnsi="Arial" w:cs="Arial"/>
          <w:sz w:val="20"/>
        </w:rPr>
        <w:t>.</w:t>
      </w:r>
      <w:r w:rsidR="00A3109C" w:rsidRPr="00997FCD">
        <w:rPr>
          <w:rFonts w:ascii="Arial" w:hAnsi="Arial" w:cs="Arial"/>
          <w:sz w:val="20"/>
        </w:rPr>
        <w:t xml:space="preserve"> </w:t>
      </w:r>
    </w:p>
    <w:p w14:paraId="31EDE81B" w14:textId="77777777" w:rsidR="00997FCD" w:rsidRPr="00997FCD" w:rsidRDefault="00997FCD" w:rsidP="00997FCD">
      <w:pPr>
        <w:rPr>
          <w:rFonts w:ascii="Arial" w:hAnsi="Arial" w:cs="Arial"/>
          <w:sz w:val="20"/>
        </w:rPr>
      </w:pPr>
    </w:p>
    <w:p w14:paraId="4614054B" w14:textId="2E4BA522" w:rsidR="00B5268F" w:rsidRDefault="00997FCD" w:rsidP="00997FCD">
      <w:r w:rsidRPr="00997FCD">
        <w:rPr>
          <w:rFonts w:ascii="Arial" w:hAnsi="Arial" w:cs="Arial"/>
          <w:b/>
          <w:sz w:val="20"/>
        </w:rPr>
        <w:t>Taking the test:</w:t>
      </w:r>
      <w:r w:rsidRPr="00997FCD">
        <w:rPr>
          <w:rFonts w:ascii="Arial" w:hAnsi="Arial" w:cs="Arial"/>
          <w:sz w:val="20"/>
        </w:rPr>
        <w:t xml:space="preserve"> be sure to open the test with Adobe Reader</w:t>
      </w:r>
      <w:r>
        <w:rPr>
          <w:rFonts w:ascii="Arial" w:hAnsi="Arial" w:cs="Arial"/>
          <w:sz w:val="20"/>
        </w:rPr>
        <w:t xml:space="preserve"> DC</w:t>
      </w:r>
      <w:r w:rsidR="00404ADA">
        <w:rPr>
          <w:rFonts w:ascii="Arial" w:hAnsi="Arial" w:cs="Arial"/>
          <w:sz w:val="20"/>
        </w:rPr>
        <w:t xml:space="preserve"> </w:t>
      </w:r>
      <w:r>
        <w:rPr>
          <w:rFonts w:ascii="Arial" w:hAnsi="Arial" w:cs="Arial"/>
          <w:sz w:val="20"/>
        </w:rPr>
        <w:t xml:space="preserve">(DC is most recent version and free). </w:t>
      </w:r>
      <w:r w:rsidR="00404ADA" w:rsidRPr="00404ADA">
        <w:rPr>
          <w:rFonts w:ascii="Arial" w:hAnsi="Arial" w:cs="Arial"/>
          <w:b/>
          <w:sz w:val="20"/>
        </w:rPr>
        <w:t xml:space="preserve">NOTE for </w:t>
      </w:r>
      <w:r w:rsidRPr="00404ADA">
        <w:rPr>
          <w:rFonts w:ascii="Arial" w:hAnsi="Arial" w:cs="Arial"/>
          <w:b/>
          <w:sz w:val="20"/>
        </w:rPr>
        <w:t>Mac users:</w:t>
      </w:r>
      <w:r>
        <w:rPr>
          <w:rFonts w:ascii="Arial" w:hAnsi="Arial" w:cs="Arial"/>
          <w:sz w:val="20"/>
        </w:rPr>
        <w:t xml:space="preserve"> </w:t>
      </w:r>
      <w:r w:rsidR="00404ADA">
        <w:rPr>
          <w:rFonts w:ascii="Arial" w:hAnsi="Arial" w:cs="Arial"/>
          <w:sz w:val="20"/>
        </w:rPr>
        <w:t>be sure to switch from Mac’s</w:t>
      </w:r>
      <w:r>
        <w:rPr>
          <w:rFonts w:ascii="Arial" w:hAnsi="Arial" w:cs="Arial"/>
          <w:sz w:val="20"/>
        </w:rPr>
        <w:t xml:space="preserve"> “Preview” </w:t>
      </w:r>
      <w:r w:rsidR="00404ADA">
        <w:rPr>
          <w:rFonts w:ascii="Arial" w:hAnsi="Arial" w:cs="Arial"/>
          <w:sz w:val="20"/>
        </w:rPr>
        <w:t>program</w:t>
      </w:r>
      <w:r>
        <w:rPr>
          <w:rFonts w:ascii="Arial" w:hAnsi="Arial" w:cs="Arial"/>
          <w:sz w:val="20"/>
        </w:rPr>
        <w:t xml:space="preserve"> to “</w:t>
      </w:r>
      <w:r w:rsidR="00404ADA" w:rsidRPr="00404ADA">
        <w:rPr>
          <w:rFonts w:ascii="Arial" w:hAnsi="Arial" w:cs="Arial"/>
          <w:b/>
          <w:sz w:val="20"/>
        </w:rPr>
        <w:t>O</w:t>
      </w:r>
      <w:r w:rsidRPr="00404ADA">
        <w:rPr>
          <w:rFonts w:ascii="Arial" w:hAnsi="Arial" w:cs="Arial"/>
          <w:b/>
          <w:sz w:val="20"/>
        </w:rPr>
        <w:t>pen with</w:t>
      </w:r>
      <w:r w:rsidR="00404ADA" w:rsidRPr="00404ADA">
        <w:rPr>
          <w:rFonts w:ascii="Arial" w:hAnsi="Arial" w:cs="Arial"/>
          <w:b/>
          <w:sz w:val="20"/>
        </w:rPr>
        <w:t>:</w:t>
      </w:r>
      <w:r w:rsidRPr="00404ADA">
        <w:rPr>
          <w:rFonts w:ascii="Arial" w:hAnsi="Arial" w:cs="Arial"/>
          <w:sz w:val="20"/>
        </w:rPr>
        <w:t>”</w:t>
      </w:r>
      <w:r>
        <w:rPr>
          <w:rFonts w:ascii="Arial" w:hAnsi="Arial" w:cs="Arial"/>
          <w:sz w:val="20"/>
        </w:rPr>
        <w:t xml:space="preserve"> Adobe Reader.</w:t>
      </w:r>
      <w:r w:rsidR="00B5268F">
        <w:br w:type="page"/>
      </w:r>
    </w:p>
    <w:tbl>
      <w:tblPr>
        <w:tblStyle w:val="TableGrid"/>
        <w:tblW w:w="9357"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6" w:space="0" w:color="365F91" w:themeColor="accent1" w:themeShade="BF"/>
          <w:insideV w:val="single" w:sz="2" w:space="0" w:color="FFFFFF" w:themeColor="background1"/>
        </w:tblBorders>
        <w:shd w:val="clear" w:color="auto" w:fill="365F91" w:themeFill="accent1" w:themeFillShade="BF"/>
        <w:tblLayout w:type="fixed"/>
        <w:tblLook w:val="04A0" w:firstRow="1" w:lastRow="0" w:firstColumn="1" w:lastColumn="0" w:noHBand="0" w:noVBand="1"/>
      </w:tblPr>
      <w:tblGrid>
        <w:gridCol w:w="1347"/>
        <w:gridCol w:w="8010"/>
      </w:tblGrid>
      <w:tr w:rsidR="00CA46E7" w14:paraId="4614054E" w14:textId="77777777" w:rsidTr="001B1CDA">
        <w:trPr>
          <w:trHeight w:val="800"/>
        </w:trPr>
        <w:tc>
          <w:tcPr>
            <w:tcW w:w="1347" w:type="dxa"/>
            <w:shd w:val="clear" w:color="auto" w:fill="365F91" w:themeFill="accent1" w:themeFillShade="BF"/>
            <w:vAlign w:val="center"/>
          </w:tcPr>
          <w:p w14:paraId="4614054C" w14:textId="77777777" w:rsidR="00CA46E7" w:rsidRPr="00E531AA" w:rsidRDefault="00CA46E7" w:rsidP="00D46C89">
            <w:pPr>
              <w:spacing w:before="120"/>
              <w:ind w:left="-21" w:hanging="46"/>
              <w:jc w:val="center"/>
              <w:rPr>
                <w:color w:val="FFFFFF" w:themeColor="background1"/>
              </w:rPr>
            </w:pPr>
            <w:r w:rsidRPr="00E531AA">
              <w:rPr>
                <w:rFonts w:ascii="Arial" w:hAnsi="Arial" w:cs="Arial"/>
                <w:b/>
                <w:color w:val="FFFFFF" w:themeColor="background1"/>
                <w:szCs w:val="22"/>
              </w:rPr>
              <w:lastRenderedPageBreak/>
              <w:t>Estimated Time</w:t>
            </w:r>
          </w:p>
        </w:tc>
        <w:tc>
          <w:tcPr>
            <w:tcW w:w="8010" w:type="dxa"/>
            <w:shd w:val="clear" w:color="auto" w:fill="365F91" w:themeFill="accent1" w:themeFillShade="BF"/>
            <w:vAlign w:val="center"/>
          </w:tcPr>
          <w:p w14:paraId="4614054D" w14:textId="77777777" w:rsidR="00CA46E7" w:rsidRPr="00E531AA" w:rsidRDefault="00CA46E7" w:rsidP="001B1CDA">
            <w:pPr>
              <w:spacing w:before="120"/>
              <w:ind w:right="-18"/>
              <w:jc w:val="center"/>
              <w:rPr>
                <w:color w:val="FFFFFF" w:themeColor="background1"/>
              </w:rPr>
            </w:pPr>
            <w:r w:rsidRPr="00E531AA">
              <w:rPr>
                <w:rFonts w:ascii="Arial" w:hAnsi="Arial" w:cs="Arial"/>
                <w:b/>
                <w:color w:val="FFFFFF" w:themeColor="background1"/>
                <w:szCs w:val="22"/>
              </w:rPr>
              <w:t>Sections, Objectives and Assignments</w:t>
            </w:r>
          </w:p>
        </w:tc>
      </w:tr>
    </w:tbl>
    <w:p w14:paraId="4614054F" w14:textId="77777777" w:rsidR="00CA46E7" w:rsidRPr="00E531AA" w:rsidRDefault="00CA46E7" w:rsidP="00E531AA">
      <w:pPr>
        <w:rPr>
          <w:rFonts w:ascii="Arial" w:hAnsi="Arial" w:cs="Arial"/>
          <w:sz w:val="2"/>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360" w:type="dxa"/>
          <w:right w:w="115" w:type="dxa"/>
        </w:tblCellMar>
        <w:tblLook w:val="01E0" w:firstRow="1" w:lastRow="1" w:firstColumn="1" w:lastColumn="1" w:noHBand="0" w:noVBand="0"/>
      </w:tblPr>
      <w:tblGrid>
        <w:gridCol w:w="1465"/>
        <w:gridCol w:w="8125"/>
      </w:tblGrid>
      <w:tr w:rsidR="00985EDA" w:rsidRPr="00887D5F" w14:paraId="46140557" w14:textId="77777777" w:rsidTr="00DA4A5B">
        <w:trPr>
          <w:jc w:val="center"/>
        </w:trPr>
        <w:tc>
          <w:tcPr>
            <w:tcW w:w="1465" w:type="dxa"/>
          </w:tcPr>
          <w:p w14:paraId="46140550" w14:textId="77777777" w:rsidR="00745DC6" w:rsidRPr="004B5236" w:rsidRDefault="00E54F0B" w:rsidP="00DB5A14">
            <w:pPr>
              <w:ind w:left="-30"/>
              <w:jc w:val="center"/>
              <w:rPr>
                <w:rFonts w:ascii="Arial" w:hAnsi="Arial" w:cs="Arial"/>
                <w:sz w:val="20"/>
                <w:szCs w:val="22"/>
              </w:rPr>
            </w:pPr>
            <w:r w:rsidRPr="004B5236">
              <w:rPr>
                <w:rFonts w:ascii="Arial" w:hAnsi="Arial" w:cs="Arial"/>
                <w:sz w:val="20"/>
                <w:szCs w:val="22"/>
              </w:rPr>
              <w:t>~</w:t>
            </w:r>
            <w:r w:rsidR="0039619E" w:rsidRPr="004B5236">
              <w:rPr>
                <w:rFonts w:ascii="Arial" w:hAnsi="Arial" w:cs="Arial"/>
                <w:sz w:val="20"/>
                <w:szCs w:val="22"/>
              </w:rPr>
              <w:t>0.</w:t>
            </w:r>
            <w:r w:rsidR="009A62F8">
              <w:rPr>
                <w:rFonts w:ascii="Arial" w:hAnsi="Arial" w:cs="Arial"/>
                <w:sz w:val="20"/>
                <w:szCs w:val="22"/>
              </w:rPr>
              <w:t>5</w:t>
            </w:r>
            <w:r w:rsidR="005A4F95" w:rsidRPr="004B5236">
              <w:rPr>
                <w:rFonts w:ascii="Arial" w:hAnsi="Arial" w:cs="Arial"/>
                <w:sz w:val="20"/>
                <w:szCs w:val="22"/>
              </w:rPr>
              <w:t xml:space="preserve"> hour</w:t>
            </w:r>
          </w:p>
        </w:tc>
        <w:tc>
          <w:tcPr>
            <w:tcW w:w="8125" w:type="dxa"/>
          </w:tcPr>
          <w:p w14:paraId="46140551" w14:textId="77777777" w:rsidR="00BF799D" w:rsidRPr="00D76EA0" w:rsidRDefault="00745DC6" w:rsidP="00936689">
            <w:pPr>
              <w:rPr>
                <w:rFonts w:ascii="Arial" w:hAnsi="Arial" w:cs="Arial"/>
                <w:b/>
                <w:sz w:val="20"/>
                <w:szCs w:val="22"/>
              </w:rPr>
            </w:pPr>
            <w:r w:rsidRPr="004B5236">
              <w:rPr>
                <w:rFonts w:ascii="Arial" w:hAnsi="Arial" w:cs="Arial"/>
                <w:b/>
                <w:sz w:val="20"/>
                <w:szCs w:val="22"/>
              </w:rPr>
              <w:t>Introduction</w:t>
            </w:r>
            <w:r w:rsidR="00BF799D">
              <w:rPr>
                <w:rFonts w:ascii="Arial" w:hAnsi="Arial" w:cs="Arial"/>
                <w:sz w:val="20"/>
                <w:szCs w:val="22"/>
              </w:rPr>
              <w:t xml:space="preserve"> </w:t>
            </w:r>
          </w:p>
          <w:tbl>
            <w:tblPr>
              <w:tblStyle w:val="TableGrid"/>
              <w:tblW w:w="9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85"/>
              <w:gridCol w:w="1260"/>
              <w:gridCol w:w="932"/>
            </w:tblGrid>
            <w:tr w:rsidR="008131D8" w14:paraId="46140555" w14:textId="77777777" w:rsidTr="00F712E5">
              <w:tc>
                <w:tcPr>
                  <w:tcW w:w="7685" w:type="dxa"/>
                </w:tcPr>
                <w:p w14:paraId="46140552" w14:textId="316E1104" w:rsidR="008131D8" w:rsidRPr="00916135" w:rsidRDefault="003872AE" w:rsidP="000A3447">
                  <w:pPr>
                    <w:pStyle w:val="ListParagraph"/>
                    <w:numPr>
                      <w:ilvl w:val="0"/>
                      <w:numId w:val="1"/>
                    </w:numPr>
                    <w:ind w:left="402" w:hanging="180"/>
                    <w:rPr>
                      <w:rFonts w:ascii="Arial" w:hAnsi="Arial" w:cs="Arial"/>
                      <w:sz w:val="20"/>
                      <w:szCs w:val="22"/>
                    </w:rPr>
                  </w:pPr>
                  <w:r>
                    <w:rPr>
                      <w:rFonts w:ascii="Arial" w:hAnsi="Arial" w:cs="Arial"/>
                      <w:sz w:val="20"/>
                      <w:szCs w:val="22"/>
                    </w:rPr>
                    <w:t xml:space="preserve">Thoroughly </w:t>
                  </w:r>
                  <w:r w:rsidR="00BF799D">
                    <w:rPr>
                      <w:rFonts w:ascii="Arial" w:hAnsi="Arial" w:cs="Arial"/>
                      <w:sz w:val="20"/>
                      <w:szCs w:val="22"/>
                    </w:rPr>
                    <w:t xml:space="preserve">Review </w:t>
                  </w:r>
                  <w:r w:rsidR="004D5363">
                    <w:rPr>
                      <w:rFonts w:ascii="Arial" w:hAnsi="Arial" w:cs="Arial"/>
                      <w:sz w:val="20"/>
                      <w:szCs w:val="22"/>
                    </w:rPr>
                    <w:t xml:space="preserve">and prepare to use </w:t>
                  </w:r>
                  <w:r w:rsidR="00BF799D">
                    <w:rPr>
                      <w:rFonts w:ascii="Arial" w:hAnsi="Arial" w:cs="Arial"/>
                      <w:sz w:val="20"/>
                      <w:szCs w:val="22"/>
                    </w:rPr>
                    <w:t>this</w:t>
                  </w:r>
                  <w:r w:rsidR="008131D8">
                    <w:rPr>
                      <w:rFonts w:ascii="Arial" w:hAnsi="Arial" w:cs="Arial"/>
                      <w:sz w:val="20"/>
                      <w:szCs w:val="22"/>
                    </w:rPr>
                    <w:t xml:space="preserve"> </w:t>
                  </w:r>
                  <w:r w:rsidR="00BF799D" w:rsidRPr="00DE10B5">
                    <w:rPr>
                      <w:rFonts w:ascii="Arial" w:hAnsi="Arial" w:cs="Arial"/>
                      <w:sz w:val="20"/>
                      <w:szCs w:val="22"/>
                    </w:rPr>
                    <w:t>Study Guide</w:t>
                  </w:r>
                  <w:r w:rsidR="00F712E5">
                    <w:rPr>
                      <w:rFonts w:ascii="Arial" w:hAnsi="Arial" w:cs="Arial"/>
                      <w:sz w:val="20"/>
                      <w:szCs w:val="22"/>
                    </w:rPr>
                    <w:t xml:space="preserve">. Remember to look for the instructions for required </w:t>
                  </w:r>
                  <w:r w:rsidR="002139D5">
                    <w:rPr>
                      <w:rFonts w:ascii="Arial" w:hAnsi="Arial" w:cs="Arial"/>
                      <w:sz w:val="20"/>
                      <w:szCs w:val="22"/>
                    </w:rPr>
                    <w:t>reading</w:t>
                  </w:r>
                  <w:r w:rsidR="00D1699B">
                    <w:rPr>
                      <w:rFonts w:ascii="Arial" w:hAnsi="Arial" w:cs="Arial"/>
                      <w:sz w:val="20"/>
                      <w:szCs w:val="22"/>
                    </w:rPr>
                    <w:t>,</w:t>
                  </w:r>
                  <w:r w:rsidR="002139D5">
                    <w:rPr>
                      <w:rFonts w:ascii="Arial" w:hAnsi="Arial" w:cs="Arial"/>
                      <w:sz w:val="20"/>
                      <w:szCs w:val="22"/>
                    </w:rPr>
                    <w:t xml:space="preserve"> and</w:t>
                  </w:r>
                  <w:r w:rsidR="000A3447">
                    <w:rPr>
                      <w:rFonts w:ascii="Arial" w:hAnsi="Arial" w:cs="Arial"/>
                      <w:sz w:val="20"/>
                      <w:szCs w:val="22"/>
                    </w:rPr>
                    <w:t xml:space="preserve"> other reading/studying</w:t>
                  </w:r>
                  <w:r w:rsidR="00D1699B">
                    <w:rPr>
                      <w:rFonts w:ascii="Arial" w:hAnsi="Arial" w:cs="Arial"/>
                      <w:sz w:val="20"/>
                      <w:szCs w:val="22"/>
                    </w:rPr>
                    <w:t xml:space="preserve"> to tailor the course for your needs</w:t>
                  </w:r>
                  <w:r w:rsidR="000A3447">
                    <w:rPr>
                      <w:rFonts w:ascii="Arial" w:hAnsi="Arial" w:cs="Arial"/>
                      <w:sz w:val="20"/>
                      <w:szCs w:val="22"/>
                    </w:rPr>
                    <w:t xml:space="preserve">, </w:t>
                  </w:r>
                  <w:r w:rsidR="00404ADA">
                    <w:rPr>
                      <w:rFonts w:ascii="Arial" w:hAnsi="Arial" w:cs="Arial"/>
                      <w:sz w:val="20"/>
                      <w:szCs w:val="22"/>
                    </w:rPr>
                    <w:t>interests,</w:t>
                  </w:r>
                  <w:r w:rsidR="000A3447">
                    <w:rPr>
                      <w:rFonts w:ascii="Arial" w:hAnsi="Arial" w:cs="Arial"/>
                      <w:sz w:val="20"/>
                      <w:szCs w:val="22"/>
                    </w:rPr>
                    <w:t xml:space="preserve"> </w:t>
                  </w:r>
                  <w:r w:rsidR="002139D5">
                    <w:rPr>
                      <w:rFonts w:ascii="Arial" w:hAnsi="Arial" w:cs="Arial"/>
                      <w:sz w:val="20"/>
                      <w:szCs w:val="22"/>
                    </w:rPr>
                    <w:t>and</w:t>
                  </w:r>
                  <w:r w:rsidR="00F712E5">
                    <w:rPr>
                      <w:rFonts w:ascii="Arial" w:hAnsi="Arial" w:cs="Arial"/>
                      <w:sz w:val="20"/>
                      <w:szCs w:val="22"/>
                    </w:rPr>
                    <w:t xml:space="preserve"> your work.</w:t>
                  </w:r>
                  <w:r w:rsidR="0040256C">
                    <w:rPr>
                      <w:rFonts w:ascii="Arial" w:hAnsi="Arial" w:cs="Arial"/>
                      <w:sz w:val="20"/>
                      <w:szCs w:val="22"/>
                    </w:rPr>
                    <w:t xml:space="preserve"> (~30</w:t>
                  </w:r>
                  <w:r w:rsidR="009A62F8">
                    <w:rPr>
                      <w:rFonts w:ascii="Arial" w:hAnsi="Arial" w:cs="Arial"/>
                      <w:sz w:val="20"/>
                      <w:szCs w:val="22"/>
                    </w:rPr>
                    <w:t xml:space="preserve"> min)</w:t>
                  </w:r>
                </w:p>
              </w:tc>
              <w:tc>
                <w:tcPr>
                  <w:tcW w:w="1260" w:type="dxa"/>
                </w:tcPr>
                <w:p w14:paraId="46140553" w14:textId="77777777" w:rsidR="008131D8" w:rsidRDefault="008131D8" w:rsidP="009B4E81">
                  <w:pPr>
                    <w:jc w:val="center"/>
                    <w:rPr>
                      <w:rFonts w:ascii="Arial" w:hAnsi="Arial" w:cs="Arial"/>
                      <w:sz w:val="20"/>
                      <w:szCs w:val="22"/>
                    </w:rPr>
                  </w:pPr>
                </w:p>
              </w:tc>
              <w:tc>
                <w:tcPr>
                  <w:tcW w:w="932" w:type="dxa"/>
                </w:tcPr>
                <w:p w14:paraId="46140554" w14:textId="77777777" w:rsidR="008131D8" w:rsidRDefault="008131D8" w:rsidP="009B4E81">
                  <w:pPr>
                    <w:jc w:val="center"/>
                    <w:rPr>
                      <w:rFonts w:ascii="Arial" w:hAnsi="Arial" w:cs="Arial"/>
                      <w:sz w:val="20"/>
                      <w:szCs w:val="22"/>
                    </w:rPr>
                  </w:pPr>
                </w:p>
              </w:tc>
            </w:tr>
          </w:tbl>
          <w:p w14:paraId="46140556" w14:textId="77777777" w:rsidR="0023127F" w:rsidRPr="00DE10B5" w:rsidRDefault="0023127F" w:rsidP="00BF799D">
            <w:pPr>
              <w:rPr>
                <w:rFonts w:ascii="Arial" w:hAnsi="Arial" w:cs="Arial"/>
                <w:color w:val="000000"/>
                <w:sz w:val="20"/>
                <w:szCs w:val="22"/>
              </w:rPr>
            </w:pPr>
          </w:p>
        </w:tc>
      </w:tr>
      <w:tr w:rsidR="00951B87" w:rsidRPr="00887D5F" w14:paraId="4614057B" w14:textId="77777777" w:rsidTr="00DA4A5B">
        <w:trPr>
          <w:jc w:val="center"/>
        </w:trPr>
        <w:tc>
          <w:tcPr>
            <w:tcW w:w="1465" w:type="dxa"/>
          </w:tcPr>
          <w:p w14:paraId="269C0D02" w14:textId="0D2A77B5" w:rsidR="00951B87" w:rsidRDefault="00030E75" w:rsidP="00DB5A14">
            <w:pPr>
              <w:ind w:left="-30"/>
              <w:jc w:val="center"/>
              <w:rPr>
                <w:rFonts w:ascii="Arial" w:hAnsi="Arial" w:cs="Arial"/>
                <w:sz w:val="20"/>
                <w:szCs w:val="22"/>
              </w:rPr>
            </w:pPr>
            <w:r>
              <w:rPr>
                <w:rFonts w:ascii="Arial" w:hAnsi="Arial" w:cs="Arial"/>
                <w:sz w:val="20"/>
                <w:szCs w:val="22"/>
              </w:rPr>
              <w:t>~</w:t>
            </w:r>
            <w:r w:rsidR="00F73904">
              <w:rPr>
                <w:rFonts w:ascii="Arial" w:hAnsi="Arial" w:cs="Arial"/>
                <w:sz w:val="20"/>
                <w:szCs w:val="22"/>
              </w:rPr>
              <w:t>1</w:t>
            </w:r>
            <w:r w:rsidR="00A3074F">
              <w:rPr>
                <w:rFonts w:ascii="Arial" w:hAnsi="Arial" w:cs="Arial"/>
                <w:sz w:val="20"/>
                <w:szCs w:val="22"/>
              </w:rPr>
              <w:t>.0</w:t>
            </w:r>
            <w:r w:rsidR="00951B87">
              <w:rPr>
                <w:rFonts w:ascii="Arial" w:hAnsi="Arial" w:cs="Arial"/>
                <w:sz w:val="20"/>
                <w:szCs w:val="22"/>
              </w:rPr>
              <w:t xml:space="preserve"> hour</w:t>
            </w:r>
            <w:r w:rsidR="00F73904">
              <w:rPr>
                <w:rFonts w:ascii="Arial" w:hAnsi="Arial" w:cs="Arial"/>
                <w:sz w:val="20"/>
                <w:szCs w:val="22"/>
              </w:rPr>
              <w:t>s</w:t>
            </w:r>
          </w:p>
          <w:p w14:paraId="4BABCBEF" w14:textId="77777777" w:rsidR="00B767B4" w:rsidRDefault="00B767B4" w:rsidP="00DB5A14">
            <w:pPr>
              <w:ind w:left="-30"/>
              <w:jc w:val="center"/>
              <w:rPr>
                <w:rFonts w:ascii="Arial" w:hAnsi="Arial" w:cs="Arial"/>
                <w:sz w:val="20"/>
                <w:szCs w:val="22"/>
              </w:rPr>
            </w:pPr>
          </w:p>
          <w:p w14:paraId="6678E123" w14:textId="77777777" w:rsidR="00B767B4" w:rsidRDefault="00B767B4" w:rsidP="00F712E5">
            <w:pPr>
              <w:ind w:left="-30"/>
              <w:jc w:val="center"/>
              <w:rPr>
                <w:rFonts w:ascii="Arial" w:hAnsi="Arial" w:cs="Arial"/>
                <w:sz w:val="20"/>
                <w:szCs w:val="22"/>
              </w:rPr>
            </w:pPr>
            <w:r>
              <w:rPr>
                <w:rFonts w:ascii="Arial" w:hAnsi="Arial" w:cs="Arial"/>
                <w:sz w:val="20"/>
                <w:szCs w:val="22"/>
              </w:rPr>
              <w:t>Object</w:t>
            </w:r>
            <w:r w:rsidR="00F712E5">
              <w:rPr>
                <w:rFonts w:ascii="Arial" w:hAnsi="Arial" w:cs="Arial"/>
                <w:sz w:val="20"/>
                <w:szCs w:val="22"/>
              </w:rPr>
              <w:t xml:space="preserve">ives match the NCHEC </w:t>
            </w:r>
            <w:proofErr w:type="spellStart"/>
            <w:r w:rsidR="00146DE1">
              <w:rPr>
                <w:rFonts w:ascii="Arial" w:hAnsi="Arial" w:cs="Arial"/>
                <w:sz w:val="20"/>
                <w:szCs w:val="22"/>
              </w:rPr>
              <w:t>responsibil-ities</w:t>
            </w:r>
            <w:proofErr w:type="spellEnd"/>
            <w:r>
              <w:rPr>
                <w:rFonts w:ascii="Arial" w:hAnsi="Arial" w:cs="Arial"/>
                <w:sz w:val="20"/>
                <w:szCs w:val="22"/>
              </w:rPr>
              <w:t xml:space="preserve"> and competencies for CHES and </w:t>
            </w:r>
            <w:r w:rsidRPr="00030E75">
              <w:rPr>
                <w:rFonts w:ascii="Arial" w:hAnsi="Arial" w:cs="Arial"/>
                <w:sz w:val="20"/>
                <w:szCs w:val="22"/>
                <w:highlight w:val="lightGray"/>
              </w:rPr>
              <w:t>MCHES</w:t>
            </w:r>
            <w:r>
              <w:rPr>
                <w:rFonts w:ascii="Arial" w:hAnsi="Arial" w:cs="Arial"/>
                <w:sz w:val="20"/>
                <w:szCs w:val="22"/>
              </w:rPr>
              <w:t>.</w:t>
            </w:r>
          </w:p>
          <w:p w14:paraId="4661FC5E" w14:textId="77777777" w:rsidR="002139D5" w:rsidRDefault="002139D5" w:rsidP="00F712E5">
            <w:pPr>
              <w:ind w:left="-30"/>
              <w:jc w:val="center"/>
              <w:rPr>
                <w:rFonts w:ascii="Arial" w:hAnsi="Arial" w:cs="Arial"/>
                <w:sz w:val="20"/>
                <w:szCs w:val="22"/>
              </w:rPr>
            </w:pPr>
          </w:p>
          <w:p w14:paraId="381B7745" w14:textId="77777777" w:rsidR="002139D5" w:rsidRDefault="002139D5" w:rsidP="00F712E5">
            <w:pPr>
              <w:ind w:left="-30"/>
              <w:jc w:val="center"/>
              <w:rPr>
                <w:rFonts w:ascii="Arial" w:hAnsi="Arial" w:cs="Arial"/>
                <w:sz w:val="20"/>
                <w:szCs w:val="22"/>
              </w:rPr>
            </w:pPr>
          </w:p>
          <w:p w14:paraId="10BB52BC" w14:textId="77777777" w:rsidR="002139D5" w:rsidRDefault="002139D5" w:rsidP="00F712E5">
            <w:pPr>
              <w:ind w:left="-30"/>
              <w:jc w:val="center"/>
              <w:rPr>
                <w:rFonts w:ascii="Arial" w:hAnsi="Arial" w:cs="Arial"/>
                <w:sz w:val="20"/>
                <w:szCs w:val="22"/>
              </w:rPr>
            </w:pPr>
          </w:p>
          <w:p w14:paraId="46140558" w14:textId="12325314" w:rsidR="002139D5" w:rsidRPr="004B5236" w:rsidRDefault="002139D5" w:rsidP="00F712E5">
            <w:pPr>
              <w:ind w:left="-30"/>
              <w:jc w:val="center"/>
              <w:rPr>
                <w:rFonts w:ascii="Arial" w:hAnsi="Arial" w:cs="Arial"/>
                <w:sz w:val="20"/>
                <w:szCs w:val="22"/>
              </w:rPr>
            </w:pPr>
            <w:r>
              <w:rPr>
                <w:rFonts w:ascii="Arial" w:hAnsi="Arial" w:cs="Arial"/>
                <w:sz w:val="20"/>
                <w:szCs w:val="22"/>
              </w:rPr>
              <w:t>Read / study all materials in this section.</w:t>
            </w:r>
          </w:p>
        </w:tc>
        <w:tc>
          <w:tcPr>
            <w:tcW w:w="8125" w:type="dxa"/>
          </w:tcPr>
          <w:p w14:paraId="46140559" w14:textId="77777777" w:rsidR="00951B87" w:rsidRPr="0073298E" w:rsidRDefault="00951B87" w:rsidP="00951B87">
            <w:pPr>
              <w:rPr>
                <w:rFonts w:ascii="Arial" w:hAnsi="Arial" w:cs="Arial"/>
                <w:b/>
                <w:sz w:val="22"/>
                <w:szCs w:val="22"/>
              </w:rPr>
            </w:pPr>
            <w:r w:rsidRPr="0073298E">
              <w:rPr>
                <w:rFonts w:ascii="Arial" w:hAnsi="Arial" w:cs="Arial"/>
                <w:b/>
                <w:sz w:val="22"/>
                <w:szCs w:val="22"/>
              </w:rPr>
              <w:t xml:space="preserve">Section 1:  </w:t>
            </w:r>
            <w:r w:rsidR="0073298E" w:rsidRPr="0073298E">
              <w:rPr>
                <w:rFonts w:ascii="Arial" w:hAnsi="Arial" w:cs="Arial"/>
                <w:b/>
                <w:sz w:val="22"/>
                <w:szCs w:val="22"/>
              </w:rPr>
              <w:t>Prevent Gun Violence with t</w:t>
            </w:r>
            <w:r w:rsidRPr="0073298E">
              <w:rPr>
                <w:rFonts w:ascii="Arial" w:hAnsi="Arial" w:cs="Arial"/>
                <w:b/>
                <w:sz w:val="22"/>
                <w:szCs w:val="22"/>
              </w:rPr>
              <w:t>he Public Health Approach</w:t>
            </w:r>
          </w:p>
          <w:p w14:paraId="4614055A" w14:textId="64F05ECA" w:rsidR="00951B87" w:rsidRDefault="00951B87" w:rsidP="00951B87">
            <w:pPr>
              <w:rPr>
                <w:rFonts w:ascii="Arial" w:hAnsi="Arial" w:cs="Arial"/>
                <w:sz w:val="20"/>
                <w:szCs w:val="22"/>
              </w:rPr>
            </w:pPr>
            <w:r w:rsidRPr="00DE10B5">
              <w:rPr>
                <w:rFonts w:ascii="Arial" w:hAnsi="Arial" w:cs="Arial"/>
                <w:sz w:val="20"/>
                <w:szCs w:val="22"/>
              </w:rPr>
              <w:t xml:space="preserve">After studying the </w:t>
            </w:r>
            <w:proofErr w:type="gramStart"/>
            <w:r w:rsidRPr="00DE10B5">
              <w:rPr>
                <w:rFonts w:ascii="Arial" w:hAnsi="Arial" w:cs="Arial"/>
                <w:sz w:val="20"/>
                <w:szCs w:val="22"/>
              </w:rPr>
              <w:t>materials</w:t>
            </w:r>
            <w:proofErr w:type="gramEnd"/>
            <w:r w:rsidRPr="00DE10B5">
              <w:rPr>
                <w:rFonts w:ascii="Arial" w:hAnsi="Arial" w:cs="Arial"/>
                <w:sz w:val="20"/>
                <w:szCs w:val="22"/>
              </w:rPr>
              <w:t xml:space="preserve">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951B87" w14:paraId="46140563" w14:textId="77777777" w:rsidTr="008D6306">
              <w:trPr>
                <w:trHeight w:val="1917"/>
              </w:trPr>
              <w:tc>
                <w:tcPr>
                  <w:tcW w:w="7805" w:type="dxa"/>
                </w:tcPr>
                <w:p w14:paraId="4614055D" w14:textId="3C26F7B1" w:rsidR="00AE004C" w:rsidRPr="009613C9" w:rsidRDefault="00AE004C" w:rsidP="00593D6B">
                  <w:pPr>
                    <w:pStyle w:val="ListParagraph"/>
                    <w:numPr>
                      <w:ilvl w:val="0"/>
                      <w:numId w:val="3"/>
                    </w:numPr>
                    <w:ind w:left="377" w:hanging="210"/>
                    <w:rPr>
                      <w:rFonts w:ascii="Arial" w:hAnsi="Arial" w:cs="Arial"/>
                      <w:sz w:val="20"/>
                      <w:szCs w:val="22"/>
                    </w:rPr>
                  </w:pPr>
                  <w:r w:rsidRPr="009613C9">
                    <w:rPr>
                      <w:rFonts w:ascii="Arial" w:hAnsi="Arial" w:cs="Arial"/>
                      <w:sz w:val="20"/>
                      <w:szCs w:val="22"/>
                    </w:rPr>
                    <w:t>Apply theories and models to develop assessment strategies</w:t>
                  </w:r>
                  <w:r w:rsidR="009613C9" w:rsidRPr="009613C9">
                    <w:rPr>
                      <w:rFonts w:ascii="Arial" w:hAnsi="Arial" w:cs="Arial"/>
                      <w:sz w:val="20"/>
                      <w:szCs w:val="22"/>
                    </w:rPr>
                    <w:t>, critique</w:t>
                  </w:r>
                  <w:r w:rsidR="00056D64" w:rsidRPr="009613C9">
                    <w:rPr>
                      <w:rFonts w:ascii="Arial" w:hAnsi="Arial" w:cs="Arial"/>
                      <w:sz w:val="20"/>
                      <w:szCs w:val="22"/>
                    </w:rPr>
                    <w:t xml:space="preserve"> sources of health information</w:t>
                  </w:r>
                  <w:r w:rsidR="00F73904" w:rsidRPr="009613C9">
                    <w:rPr>
                      <w:rFonts w:ascii="Arial" w:hAnsi="Arial" w:cs="Arial"/>
                      <w:sz w:val="20"/>
                      <w:szCs w:val="22"/>
                    </w:rPr>
                    <w:t>, and identify gaps in data</w:t>
                  </w:r>
                  <w:r w:rsidR="00056D64" w:rsidRPr="009613C9">
                    <w:rPr>
                      <w:rFonts w:ascii="Arial" w:hAnsi="Arial" w:cs="Arial"/>
                      <w:sz w:val="20"/>
                      <w:szCs w:val="22"/>
                    </w:rPr>
                    <w:t xml:space="preserve"> using theory and evidence from the literature (</w:t>
                  </w:r>
                  <w:r w:rsidR="009613C9" w:rsidRPr="009613C9">
                    <w:rPr>
                      <w:rFonts w:ascii="Arial" w:hAnsi="Arial" w:cs="Arial"/>
                      <w:sz w:val="20"/>
                      <w:szCs w:val="22"/>
                    </w:rPr>
                    <w:t xml:space="preserve">1.1.3, </w:t>
                  </w:r>
                  <w:r w:rsidR="00056D64" w:rsidRPr="009613C9">
                    <w:rPr>
                      <w:rFonts w:ascii="Arial" w:hAnsi="Arial" w:cs="Arial"/>
                      <w:sz w:val="20"/>
                      <w:szCs w:val="22"/>
                    </w:rPr>
                    <w:t>1.2.2</w:t>
                  </w:r>
                  <w:r w:rsidR="00F73904" w:rsidRPr="009613C9">
                    <w:rPr>
                      <w:rFonts w:ascii="Arial" w:hAnsi="Arial" w:cs="Arial"/>
                      <w:sz w:val="20"/>
                      <w:szCs w:val="22"/>
                    </w:rPr>
                    <w:t>, 1.2.4</w:t>
                  </w:r>
                  <w:r w:rsidR="004A5405">
                    <w:rPr>
                      <w:rFonts w:ascii="Arial" w:hAnsi="Arial" w:cs="Arial"/>
                      <w:sz w:val="20"/>
                      <w:szCs w:val="22"/>
                    </w:rPr>
                    <w:t xml:space="preserve">, </w:t>
                  </w:r>
                  <w:r w:rsidR="004A5405" w:rsidRPr="004A5405">
                    <w:rPr>
                      <w:rFonts w:ascii="Arial" w:hAnsi="Arial" w:cs="Arial"/>
                      <w:sz w:val="20"/>
                      <w:szCs w:val="22"/>
                      <w:highlight w:val="lightGray"/>
                    </w:rPr>
                    <w:t>4.1.7</w:t>
                  </w:r>
                  <w:r w:rsidR="004A5405" w:rsidRPr="003F028B">
                    <w:rPr>
                      <w:rFonts w:ascii="Arial" w:hAnsi="Arial" w:cs="Arial"/>
                      <w:sz w:val="20"/>
                      <w:szCs w:val="22"/>
                      <w:highlight w:val="lightGray"/>
                    </w:rPr>
                    <w:t>, 4.1.10</w:t>
                  </w:r>
                  <w:r w:rsidR="00951B87" w:rsidRPr="009613C9">
                    <w:rPr>
                      <w:rFonts w:ascii="Arial" w:hAnsi="Arial" w:cs="Arial"/>
                      <w:sz w:val="20"/>
                      <w:szCs w:val="22"/>
                    </w:rPr>
                    <w:t>)</w:t>
                  </w:r>
                </w:p>
                <w:p w14:paraId="4614055E" w14:textId="77777777" w:rsidR="00AE004C" w:rsidRPr="00AE004C" w:rsidRDefault="00AE004C" w:rsidP="00AE004C">
                  <w:pPr>
                    <w:pStyle w:val="ListParagraph"/>
                    <w:numPr>
                      <w:ilvl w:val="0"/>
                      <w:numId w:val="3"/>
                    </w:numPr>
                    <w:ind w:left="377" w:hanging="210"/>
                    <w:rPr>
                      <w:rFonts w:ascii="Arial" w:hAnsi="Arial" w:cs="Arial"/>
                      <w:sz w:val="20"/>
                      <w:szCs w:val="22"/>
                      <w:highlight w:val="lightGray"/>
                    </w:rPr>
                  </w:pPr>
                  <w:r>
                    <w:rPr>
                      <w:rFonts w:ascii="Arial" w:hAnsi="Arial" w:cs="Arial"/>
                      <w:sz w:val="20"/>
                      <w:szCs w:val="22"/>
                      <w:highlight w:val="lightGray"/>
                    </w:rPr>
                    <w:t>Select planning models for health education (2.2.3</w:t>
                  </w:r>
                  <w:r w:rsidRPr="00FC0EC4">
                    <w:rPr>
                      <w:rFonts w:ascii="Arial" w:hAnsi="Arial" w:cs="Arial"/>
                      <w:sz w:val="20"/>
                      <w:szCs w:val="22"/>
                      <w:highlight w:val="lightGray"/>
                    </w:rPr>
                    <w:t>)</w:t>
                  </w:r>
                </w:p>
                <w:p w14:paraId="46140560" w14:textId="1A1C3AA7" w:rsidR="00AE004C" w:rsidRPr="008D6306" w:rsidRDefault="00056D64" w:rsidP="008D6306">
                  <w:pPr>
                    <w:pStyle w:val="ListParagraph"/>
                    <w:numPr>
                      <w:ilvl w:val="0"/>
                      <w:numId w:val="3"/>
                    </w:numPr>
                    <w:ind w:left="377" w:hanging="210"/>
                    <w:rPr>
                      <w:rFonts w:ascii="Arial" w:hAnsi="Arial" w:cs="Arial"/>
                      <w:sz w:val="20"/>
                      <w:szCs w:val="22"/>
                    </w:rPr>
                  </w:pPr>
                  <w:r>
                    <w:rPr>
                      <w:rFonts w:ascii="Arial" w:hAnsi="Arial" w:cs="Arial"/>
                      <w:sz w:val="20"/>
                      <w:szCs w:val="22"/>
                    </w:rPr>
                    <w:t xml:space="preserve">Design </w:t>
                  </w:r>
                  <w:r w:rsidR="008D6306">
                    <w:rPr>
                      <w:rFonts w:ascii="Arial" w:hAnsi="Arial" w:cs="Arial"/>
                      <w:sz w:val="20"/>
                      <w:szCs w:val="22"/>
                    </w:rPr>
                    <w:t xml:space="preserve">and apply </w:t>
                  </w:r>
                  <w:r>
                    <w:rPr>
                      <w:rFonts w:ascii="Arial" w:hAnsi="Arial" w:cs="Arial"/>
                      <w:sz w:val="20"/>
                      <w:szCs w:val="22"/>
                    </w:rPr>
                    <w:t xml:space="preserve">theory-based strategies and interventions to achieve objectives </w:t>
                  </w:r>
                  <w:r w:rsidR="00951B87">
                    <w:rPr>
                      <w:rFonts w:ascii="Arial" w:hAnsi="Arial" w:cs="Arial"/>
                      <w:sz w:val="20"/>
                      <w:szCs w:val="22"/>
                    </w:rPr>
                    <w:t>(</w:t>
                  </w:r>
                  <w:r>
                    <w:rPr>
                      <w:rFonts w:ascii="Arial" w:hAnsi="Arial" w:cs="Arial"/>
                      <w:sz w:val="20"/>
                      <w:szCs w:val="22"/>
                    </w:rPr>
                    <w:t>2.3.1</w:t>
                  </w:r>
                  <w:r w:rsidR="008D6306">
                    <w:rPr>
                      <w:rFonts w:ascii="Arial" w:hAnsi="Arial" w:cs="Arial"/>
                      <w:sz w:val="20"/>
                      <w:szCs w:val="22"/>
                    </w:rPr>
                    <w:t>, 3.1.6</w:t>
                  </w:r>
                  <w:r w:rsidR="00951B87">
                    <w:rPr>
                      <w:rFonts w:ascii="Arial" w:hAnsi="Arial" w:cs="Arial"/>
                      <w:sz w:val="20"/>
                      <w:szCs w:val="22"/>
                    </w:rPr>
                    <w:t>)</w:t>
                  </w:r>
                </w:p>
                <w:p w14:paraId="46140562" w14:textId="07EF4D22" w:rsidR="00951B87" w:rsidRPr="008D6306" w:rsidRDefault="00056D64" w:rsidP="008D6306">
                  <w:pPr>
                    <w:pStyle w:val="ListParagraph"/>
                    <w:numPr>
                      <w:ilvl w:val="0"/>
                      <w:numId w:val="3"/>
                    </w:numPr>
                    <w:ind w:left="377" w:hanging="210"/>
                    <w:rPr>
                      <w:rFonts w:ascii="Arial" w:hAnsi="Arial" w:cs="Arial"/>
                      <w:sz w:val="20"/>
                      <w:szCs w:val="22"/>
                      <w:highlight w:val="lightGray"/>
                    </w:rPr>
                  </w:pPr>
                  <w:r>
                    <w:rPr>
                      <w:rFonts w:ascii="Arial" w:hAnsi="Arial" w:cs="Arial"/>
                      <w:sz w:val="20"/>
                      <w:szCs w:val="22"/>
                      <w:highlight w:val="lightGray"/>
                    </w:rPr>
                    <w:t>Use learning theory to develop or adapt training programs (6.2.6</w:t>
                  </w:r>
                  <w:r w:rsidR="00951B87" w:rsidRPr="00FC0EC4">
                    <w:rPr>
                      <w:rFonts w:ascii="Arial" w:hAnsi="Arial" w:cs="Arial"/>
                      <w:sz w:val="20"/>
                      <w:szCs w:val="22"/>
                      <w:highlight w:val="lightGray"/>
                    </w:rPr>
                    <w:t>)</w:t>
                  </w:r>
                </w:p>
              </w:tc>
            </w:tr>
          </w:tbl>
          <w:p w14:paraId="46140564" w14:textId="66A5FE1F" w:rsidR="00951B87" w:rsidRPr="005B5E24" w:rsidRDefault="00951B87" w:rsidP="00951B87">
            <w:pPr>
              <w:rPr>
                <w:rFonts w:ascii="Arial" w:hAnsi="Arial" w:cs="Arial"/>
                <w:b/>
                <w:sz w:val="22"/>
                <w:szCs w:val="22"/>
              </w:rPr>
            </w:pPr>
            <w:r w:rsidRPr="005B5E24">
              <w:rPr>
                <w:rFonts w:ascii="Arial" w:hAnsi="Arial" w:cs="Arial"/>
                <w:b/>
                <w:sz w:val="22"/>
                <w:szCs w:val="22"/>
              </w:rPr>
              <w:t>Study Assignment</w:t>
            </w:r>
          </w:p>
          <w:p w14:paraId="46140565" w14:textId="3E03AA74" w:rsidR="00951B87" w:rsidRDefault="00FA2F84" w:rsidP="00056D64">
            <w:pPr>
              <w:pStyle w:val="ListParagraph"/>
              <w:numPr>
                <w:ilvl w:val="0"/>
                <w:numId w:val="1"/>
              </w:numPr>
              <w:autoSpaceDE w:val="0"/>
              <w:autoSpaceDN w:val="0"/>
              <w:adjustRightInd w:val="0"/>
              <w:ind w:left="377" w:hanging="162"/>
              <w:rPr>
                <w:rFonts w:ascii="Arial" w:hAnsi="Arial" w:cs="Arial"/>
                <w:sz w:val="20"/>
              </w:rPr>
            </w:pPr>
            <w:r>
              <w:rPr>
                <w:rFonts w:ascii="Arial" w:hAnsi="Arial" w:cs="Arial"/>
                <w:sz w:val="20"/>
              </w:rPr>
              <w:t>Read/study the</w:t>
            </w:r>
            <w:r w:rsidR="009613C9">
              <w:rPr>
                <w:rFonts w:ascii="Arial" w:hAnsi="Arial" w:cs="Arial"/>
                <w:sz w:val="20"/>
              </w:rPr>
              <w:t xml:space="preserve"> CDC, IOM, APA and JAMA web pages and articles describing PHA.</w:t>
            </w:r>
            <w:r w:rsidR="00951B87">
              <w:rPr>
                <w:rFonts w:ascii="Arial" w:hAnsi="Arial" w:cs="Arial"/>
                <w:sz w:val="20"/>
              </w:rPr>
              <w:t xml:space="preserve"> (~</w:t>
            </w:r>
            <w:r w:rsidR="009613C9">
              <w:rPr>
                <w:rFonts w:ascii="Arial" w:hAnsi="Arial" w:cs="Arial"/>
                <w:sz w:val="20"/>
              </w:rPr>
              <w:t>60</w:t>
            </w:r>
            <w:r>
              <w:rPr>
                <w:rFonts w:ascii="Arial" w:hAnsi="Arial" w:cs="Arial"/>
                <w:sz w:val="20"/>
              </w:rPr>
              <w:t xml:space="preserve"> min)</w:t>
            </w:r>
          </w:p>
          <w:p w14:paraId="2F939FF7" w14:textId="77777777" w:rsidR="00C85C1B" w:rsidRPr="005B3CFE" w:rsidRDefault="00C85C1B" w:rsidP="00C85C1B">
            <w:pPr>
              <w:autoSpaceDE w:val="0"/>
              <w:autoSpaceDN w:val="0"/>
              <w:adjustRightInd w:val="0"/>
              <w:ind w:left="198"/>
              <w:rPr>
                <w:rFonts w:ascii="Arial" w:hAnsi="Arial" w:cs="Arial"/>
                <w:b/>
                <w:sz w:val="12"/>
              </w:rPr>
            </w:pPr>
          </w:p>
          <w:p w14:paraId="46140566" w14:textId="7F6384F8" w:rsidR="00951B87" w:rsidRPr="0073298E" w:rsidRDefault="00951B87" w:rsidP="00056D64">
            <w:pPr>
              <w:pStyle w:val="ListParagraph"/>
              <w:numPr>
                <w:ilvl w:val="0"/>
                <w:numId w:val="1"/>
              </w:numPr>
              <w:autoSpaceDE w:val="0"/>
              <w:autoSpaceDN w:val="0"/>
              <w:adjustRightInd w:val="0"/>
              <w:ind w:left="360" w:hanging="162"/>
              <w:rPr>
                <w:rFonts w:ascii="Arial" w:hAnsi="Arial" w:cs="Arial"/>
                <w:b/>
                <w:sz w:val="22"/>
              </w:rPr>
            </w:pPr>
            <w:r w:rsidRPr="0073298E">
              <w:rPr>
                <w:rFonts w:ascii="Arial" w:hAnsi="Arial" w:cs="Arial"/>
                <w:b/>
                <w:sz w:val="22"/>
              </w:rPr>
              <w:t>C</w:t>
            </w:r>
            <w:r w:rsidR="00056D64" w:rsidRPr="0073298E">
              <w:rPr>
                <w:rFonts w:ascii="Arial" w:hAnsi="Arial" w:cs="Arial"/>
                <w:b/>
                <w:sz w:val="22"/>
              </w:rPr>
              <w:t>enter for Disease Control and Prevention (C</w:t>
            </w:r>
            <w:r w:rsidRPr="0073298E">
              <w:rPr>
                <w:rFonts w:ascii="Arial" w:hAnsi="Arial" w:cs="Arial"/>
                <w:b/>
                <w:sz w:val="22"/>
              </w:rPr>
              <w:t>DC</w:t>
            </w:r>
            <w:r w:rsidR="00056D64" w:rsidRPr="0073298E">
              <w:rPr>
                <w:rFonts w:ascii="Arial" w:hAnsi="Arial" w:cs="Arial"/>
                <w:b/>
                <w:sz w:val="22"/>
              </w:rPr>
              <w:t>)</w:t>
            </w:r>
          </w:p>
          <w:p w14:paraId="46140567" w14:textId="20450C14" w:rsidR="00D57604" w:rsidRDefault="00951B87" w:rsidP="00056D64">
            <w:pPr>
              <w:pStyle w:val="ListParagraph"/>
              <w:numPr>
                <w:ilvl w:val="0"/>
                <w:numId w:val="1"/>
              </w:numPr>
              <w:autoSpaceDE w:val="0"/>
              <w:autoSpaceDN w:val="0"/>
              <w:adjustRightInd w:val="0"/>
              <w:ind w:left="485" w:hanging="162"/>
              <w:rPr>
                <w:rFonts w:ascii="Arial" w:hAnsi="Arial" w:cs="Arial"/>
                <w:sz w:val="20"/>
              </w:rPr>
            </w:pPr>
            <w:r w:rsidRPr="00580AFE">
              <w:rPr>
                <w:rFonts w:ascii="Arial" w:hAnsi="Arial" w:cs="Arial"/>
                <w:sz w:val="20"/>
              </w:rPr>
              <w:t xml:space="preserve">The Public Health Approach to Violence Prevention </w:t>
            </w:r>
            <w:r>
              <w:rPr>
                <w:rFonts w:ascii="Arial" w:hAnsi="Arial" w:cs="Arial"/>
                <w:sz w:val="20"/>
              </w:rPr>
              <w:t>(</w:t>
            </w:r>
            <w:r w:rsidR="00056D64">
              <w:rPr>
                <w:rFonts w:ascii="Arial" w:hAnsi="Arial" w:cs="Arial"/>
                <w:sz w:val="20"/>
              </w:rPr>
              <w:t xml:space="preserve">read </w:t>
            </w:r>
            <w:r>
              <w:rPr>
                <w:rFonts w:ascii="Arial" w:hAnsi="Arial" w:cs="Arial"/>
                <w:sz w:val="20"/>
              </w:rPr>
              <w:t xml:space="preserve">web page </w:t>
            </w:r>
            <w:r w:rsidR="00056D64">
              <w:rPr>
                <w:rFonts w:ascii="Arial" w:hAnsi="Arial" w:cs="Arial"/>
                <w:sz w:val="20"/>
              </w:rPr>
              <w:t>or</w:t>
            </w:r>
            <w:r>
              <w:rPr>
                <w:rFonts w:ascii="Arial" w:hAnsi="Arial" w:cs="Arial"/>
                <w:sz w:val="20"/>
              </w:rPr>
              <w:t xml:space="preserve"> 2-page pdf file</w:t>
            </w:r>
            <w:r w:rsidR="00056D64">
              <w:rPr>
                <w:rFonts w:ascii="Arial" w:hAnsi="Arial" w:cs="Arial"/>
                <w:sz w:val="20"/>
              </w:rPr>
              <w:t>)</w:t>
            </w:r>
          </w:p>
          <w:p w14:paraId="46140568" w14:textId="3F407731" w:rsidR="00951B87" w:rsidRDefault="00BC252E" w:rsidP="00D57604">
            <w:pPr>
              <w:pStyle w:val="ListParagraph"/>
              <w:numPr>
                <w:ilvl w:val="0"/>
                <w:numId w:val="1"/>
              </w:numPr>
              <w:autoSpaceDE w:val="0"/>
              <w:autoSpaceDN w:val="0"/>
              <w:adjustRightInd w:val="0"/>
              <w:ind w:left="665" w:hanging="162"/>
              <w:rPr>
                <w:rFonts w:ascii="Arial" w:hAnsi="Arial" w:cs="Arial"/>
                <w:sz w:val="20"/>
              </w:rPr>
            </w:pPr>
            <w:r w:rsidRPr="00AE5BF5">
              <w:rPr>
                <w:rFonts w:ascii="Arial" w:hAnsi="Arial" w:cs="Arial"/>
                <w:b/>
                <w:noProof/>
                <w:sz w:val="22"/>
                <w:szCs w:val="22"/>
              </w:rPr>
              <w:drawing>
                <wp:anchor distT="0" distB="0" distL="114300" distR="114300" simplePos="0" relativeHeight="251642368" behindDoc="0" locked="0" layoutInCell="1" allowOverlap="1" wp14:anchorId="6E91B1E6" wp14:editId="51DD3DAB">
                  <wp:simplePos x="0" y="0"/>
                  <wp:positionH relativeFrom="column">
                    <wp:posOffset>383540</wp:posOffset>
                  </wp:positionH>
                  <wp:positionV relativeFrom="paragraph">
                    <wp:posOffset>506095</wp:posOffset>
                  </wp:positionV>
                  <wp:extent cx="4146550" cy="2514600"/>
                  <wp:effectExtent l="0" t="0" r="6350" b="0"/>
                  <wp:wrapTopAndBottom/>
                  <wp:docPr id="14" name="Picture 14" descr="C:\Users\Jim\Documents\Continuing Education Courses\CE 01018 PGV\Section 1 Public Health Approach\publcihealth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im\Documents\Continuing Education Courses\CE 01018 PGV\Section 1 Public Health Approach\publcihealthmode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65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 w:history="1">
              <w:r w:rsidR="00951B87" w:rsidRPr="00580AFE">
                <w:rPr>
                  <w:rStyle w:val="Hyperlink"/>
                  <w:rFonts w:ascii="Arial" w:hAnsi="Arial" w:cs="Arial"/>
                  <w:sz w:val="20"/>
                </w:rPr>
                <w:t>www.cdc.gov/ViolencePrevention/overview/publichealthapproach.html</w:t>
              </w:r>
            </w:hyperlink>
            <w:r w:rsidR="00951B87" w:rsidRPr="00580AFE">
              <w:rPr>
                <w:rFonts w:ascii="Arial" w:hAnsi="Arial" w:cs="Arial"/>
                <w:sz w:val="20"/>
              </w:rPr>
              <w:t xml:space="preserve"> </w:t>
            </w:r>
            <w:r w:rsidR="00951B87">
              <w:rPr>
                <w:rFonts w:ascii="Arial" w:hAnsi="Arial" w:cs="Arial"/>
                <w:sz w:val="20"/>
              </w:rPr>
              <w:t>or</w:t>
            </w:r>
            <w:r w:rsidR="00951B87" w:rsidRPr="00580AFE">
              <w:rPr>
                <w:rFonts w:ascii="Arial" w:hAnsi="Arial" w:cs="Arial"/>
                <w:sz w:val="20"/>
              </w:rPr>
              <w:t xml:space="preserve"> </w:t>
            </w:r>
            <w:hyperlink r:id="rId24" w:history="1">
              <w:r w:rsidR="00951B87" w:rsidRPr="00580AFE">
                <w:rPr>
                  <w:rStyle w:val="Hyperlink"/>
                  <w:rFonts w:ascii="Arial" w:hAnsi="Arial" w:cs="Arial"/>
                  <w:sz w:val="20"/>
                </w:rPr>
                <w:t>www.cdc.gov/violenceprevention/pdf/ph_app_violence-a.pdf</w:t>
              </w:r>
            </w:hyperlink>
            <w:r w:rsidR="00951B87">
              <w:rPr>
                <w:rFonts w:ascii="Arial" w:hAnsi="Arial" w:cs="Arial"/>
                <w:sz w:val="20"/>
              </w:rPr>
              <w:t xml:space="preserve"> (~10 min, </w:t>
            </w:r>
            <w:r>
              <w:rPr>
                <w:rFonts w:ascii="Arial" w:hAnsi="Arial" w:cs="Arial"/>
                <w:sz w:val="20"/>
              </w:rPr>
              <w:t>8</w:t>
            </w:r>
            <w:r w:rsidR="00951B87">
              <w:rPr>
                <w:rFonts w:ascii="Arial" w:hAnsi="Arial" w:cs="Arial"/>
                <w:sz w:val="20"/>
              </w:rPr>
              <w:t>00 words)</w:t>
            </w:r>
          </w:p>
          <w:p w14:paraId="29633E21" w14:textId="77777777" w:rsidR="00731C61" w:rsidRPr="00731C61" w:rsidRDefault="00731C61" w:rsidP="00731C61">
            <w:pPr>
              <w:autoSpaceDE w:val="0"/>
              <w:autoSpaceDN w:val="0"/>
              <w:adjustRightInd w:val="0"/>
              <w:ind w:left="503"/>
              <w:rPr>
                <w:rFonts w:ascii="Arial" w:hAnsi="Arial" w:cs="Arial"/>
                <w:sz w:val="20"/>
              </w:rPr>
            </w:pPr>
          </w:p>
          <w:p w14:paraId="46140569" w14:textId="0006CD1D" w:rsidR="000C46E3" w:rsidRPr="006B5791" w:rsidRDefault="000C46E3" w:rsidP="000C46E3">
            <w:pPr>
              <w:pStyle w:val="ListParagraph"/>
              <w:numPr>
                <w:ilvl w:val="0"/>
                <w:numId w:val="1"/>
              </w:numPr>
              <w:autoSpaceDE w:val="0"/>
              <w:autoSpaceDN w:val="0"/>
              <w:adjustRightInd w:val="0"/>
              <w:rPr>
                <w:rFonts w:ascii="Arial" w:hAnsi="Arial" w:cs="Arial"/>
                <w:sz w:val="20"/>
              </w:rPr>
            </w:pPr>
            <w:r w:rsidRPr="006B5791">
              <w:rPr>
                <w:rFonts w:ascii="Arial" w:hAnsi="Arial" w:cs="Arial"/>
                <w:sz w:val="20"/>
              </w:rPr>
              <w:t>CDC VetoViolence</w:t>
            </w:r>
          </w:p>
          <w:p w14:paraId="4614056B" w14:textId="4D5967B8" w:rsidR="000C46E3" w:rsidRDefault="000B72F1" w:rsidP="000C46E3">
            <w:pPr>
              <w:pStyle w:val="ListParagraph"/>
              <w:numPr>
                <w:ilvl w:val="0"/>
                <w:numId w:val="1"/>
              </w:numPr>
              <w:autoSpaceDE w:val="0"/>
              <w:autoSpaceDN w:val="0"/>
              <w:adjustRightInd w:val="0"/>
              <w:ind w:left="665"/>
              <w:rPr>
                <w:rFonts w:ascii="Arial" w:hAnsi="Arial" w:cs="Arial"/>
                <w:sz w:val="20"/>
              </w:rPr>
            </w:pPr>
            <w:hyperlink r:id="rId25" w:history="1">
              <w:r w:rsidR="009B452B" w:rsidRPr="009C2F33">
                <w:rPr>
                  <w:rStyle w:val="Hyperlink"/>
                  <w:rFonts w:ascii="Arial" w:hAnsi="Arial" w:cs="Arial"/>
                  <w:sz w:val="20"/>
                </w:rPr>
                <w:t>http://vetoviolence.cdc.gov/violence-prevention-basics-public-health-approach/</w:t>
              </w:r>
            </w:hyperlink>
            <w:r w:rsidR="000C46E3">
              <w:rPr>
                <w:rFonts w:ascii="Arial" w:hAnsi="Arial" w:cs="Arial"/>
                <w:sz w:val="20"/>
              </w:rPr>
              <w:t xml:space="preserve"> </w:t>
            </w:r>
            <w:r w:rsidR="00F73904">
              <w:rPr>
                <w:rFonts w:ascii="Arial" w:hAnsi="Arial" w:cs="Arial"/>
                <w:sz w:val="20"/>
              </w:rPr>
              <w:t>(~10 min)</w:t>
            </w:r>
          </w:p>
          <w:p w14:paraId="54DA68F2" w14:textId="77777777" w:rsidR="009613C9" w:rsidRPr="009613C9" w:rsidRDefault="009613C9" w:rsidP="009613C9">
            <w:pPr>
              <w:autoSpaceDE w:val="0"/>
              <w:autoSpaceDN w:val="0"/>
              <w:adjustRightInd w:val="0"/>
              <w:ind w:left="198"/>
              <w:rPr>
                <w:rFonts w:ascii="Arial" w:hAnsi="Arial" w:cs="Arial"/>
                <w:b/>
                <w:sz w:val="22"/>
              </w:rPr>
            </w:pPr>
          </w:p>
          <w:p w14:paraId="4614056C" w14:textId="77777777" w:rsidR="00730D7C" w:rsidRPr="0073298E" w:rsidRDefault="00730D7C" w:rsidP="00056D64">
            <w:pPr>
              <w:pStyle w:val="ListParagraph"/>
              <w:numPr>
                <w:ilvl w:val="0"/>
                <w:numId w:val="1"/>
              </w:numPr>
              <w:autoSpaceDE w:val="0"/>
              <w:autoSpaceDN w:val="0"/>
              <w:adjustRightInd w:val="0"/>
              <w:ind w:left="360" w:hanging="162"/>
              <w:rPr>
                <w:rFonts w:ascii="Arial" w:hAnsi="Arial" w:cs="Arial"/>
                <w:b/>
                <w:sz w:val="22"/>
              </w:rPr>
            </w:pPr>
            <w:r w:rsidRPr="0073298E">
              <w:rPr>
                <w:rFonts w:ascii="Arial" w:hAnsi="Arial" w:cs="Arial"/>
                <w:b/>
                <w:sz w:val="22"/>
              </w:rPr>
              <w:lastRenderedPageBreak/>
              <w:t>Institute of Medicine</w:t>
            </w:r>
            <w:r w:rsidR="00342688" w:rsidRPr="0073298E">
              <w:rPr>
                <w:rFonts w:ascii="Arial" w:hAnsi="Arial" w:cs="Arial"/>
                <w:b/>
                <w:sz w:val="22"/>
              </w:rPr>
              <w:t xml:space="preserve"> </w:t>
            </w:r>
          </w:p>
          <w:p w14:paraId="4614056D" w14:textId="77777777" w:rsidR="00730D7C" w:rsidRPr="00421410" w:rsidRDefault="00730D7C" w:rsidP="00D57604">
            <w:pPr>
              <w:pStyle w:val="ListParagraph"/>
              <w:numPr>
                <w:ilvl w:val="0"/>
                <w:numId w:val="1"/>
              </w:numPr>
              <w:autoSpaceDE w:val="0"/>
              <w:autoSpaceDN w:val="0"/>
              <w:adjustRightInd w:val="0"/>
              <w:ind w:left="485" w:hanging="162"/>
              <w:rPr>
                <w:rFonts w:ascii="Arial" w:hAnsi="Arial" w:cs="Arial"/>
                <w:sz w:val="20"/>
              </w:rPr>
            </w:pPr>
            <w:r w:rsidRPr="00421410">
              <w:rPr>
                <w:rFonts w:ascii="Arial" w:hAnsi="Arial" w:cs="Arial"/>
                <w:sz w:val="20"/>
              </w:rPr>
              <w:t>Priorities for Research to Reduce the Threat of Firearm-Related Violence</w:t>
            </w:r>
            <w:r w:rsidR="00342688">
              <w:rPr>
                <w:rFonts w:ascii="Arial" w:hAnsi="Arial" w:cs="Arial"/>
                <w:sz w:val="20"/>
              </w:rPr>
              <w:t xml:space="preserve"> – read/study one of these from the main web page: Report Brief (web page or pdf), or the slide show) (~10 min,</w:t>
            </w:r>
            <w:r w:rsidR="00D57604">
              <w:rPr>
                <w:rFonts w:ascii="Arial" w:hAnsi="Arial" w:cs="Arial"/>
                <w:sz w:val="20"/>
              </w:rPr>
              <w:t xml:space="preserve"> ~600 words or 38 slides)</w:t>
            </w:r>
          </w:p>
          <w:p w14:paraId="4614056E" w14:textId="08EE71FE" w:rsidR="00730D7C" w:rsidRDefault="00BC775F" w:rsidP="00D57604">
            <w:pPr>
              <w:pStyle w:val="ListParagraph"/>
              <w:numPr>
                <w:ilvl w:val="0"/>
                <w:numId w:val="1"/>
              </w:numPr>
              <w:autoSpaceDE w:val="0"/>
              <w:autoSpaceDN w:val="0"/>
              <w:adjustRightInd w:val="0"/>
              <w:ind w:left="665"/>
              <w:rPr>
                <w:rFonts w:ascii="Arial" w:hAnsi="Arial" w:cs="Arial"/>
                <w:sz w:val="20"/>
              </w:rPr>
            </w:pPr>
            <w:hyperlink r:id="rId26" w:history="1">
              <w:r w:rsidRPr="00BB7C5F">
                <w:rPr>
                  <w:rStyle w:val="Hyperlink"/>
                  <w:rFonts w:ascii="Arial" w:hAnsi="Arial" w:cs="Arial"/>
                  <w:sz w:val="20"/>
                </w:rPr>
                <w:t>https://www.nap.edu/catalog/18319/priorities-for-research-to-reduce-the-threat-of-firearm-relatred-violence</w:t>
              </w:r>
            </w:hyperlink>
            <w:r w:rsidR="00A74B74">
              <w:rPr>
                <w:rFonts w:ascii="Arial" w:hAnsi="Arial" w:cs="Arial"/>
                <w:sz w:val="20"/>
              </w:rPr>
              <w:t xml:space="preserve"> </w:t>
            </w:r>
            <w:r w:rsidR="009D6466">
              <w:rPr>
                <w:rFonts w:ascii="Arial" w:hAnsi="Arial" w:cs="Arial"/>
                <w:sz w:val="20"/>
              </w:rPr>
              <w:t xml:space="preserve"> </w:t>
            </w:r>
          </w:p>
          <w:p w14:paraId="4614056F" w14:textId="183A8DC6" w:rsidR="00421410" w:rsidRDefault="00421410" w:rsidP="00D57604">
            <w:pPr>
              <w:pStyle w:val="ListParagraph"/>
              <w:numPr>
                <w:ilvl w:val="0"/>
                <w:numId w:val="1"/>
              </w:numPr>
              <w:autoSpaceDE w:val="0"/>
              <w:autoSpaceDN w:val="0"/>
              <w:adjustRightInd w:val="0"/>
              <w:ind w:left="845"/>
              <w:rPr>
                <w:rFonts w:ascii="Arial" w:hAnsi="Arial" w:cs="Arial"/>
                <w:sz w:val="20"/>
              </w:rPr>
            </w:pPr>
            <w:r>
              <w:rPr>
                <w:rFonts w:ascii="Arial" w:hAnsi="Arial" w:cs="Arial"/>
                <w:sz w:val="20"/>
              </w:rPr>
              <w:t>Report Brief (pdf)</w:t>
            </w:r>
          </w:p>
          <w:p w14:paraId="46140570" w14:textId="3AF3AB16" w:rsidR="00421410" w:rsidRPr="00263449" w:rsidRDefault="00500145" w:rsidP="00263449">
            <w:pPr>
              <w:pStyle w:val="ListParagraph"/>
              <w:numPr>
                <w:ilvl w:val="0"/>
                <w:numId w:val="1"/>
              </w:numPr>
              <w:autoSpaceDE w:val="0"/>
              <w:autoSpaceDN w:val="0"/>
              <w:adjustRightInd w:val="0"/>
              <w:ind w:left="845"/>
              <w:rPr>
                <w:rFonts w:ascii="Arial" w:hAnsi="Arial" w:cs="Arial"/>
                <w:sz w:val="20"/>
              </w:rPr>
            </w:pPr>
            <w:hyperlink r:id="rId27" w:history="1">
              <w:r w:rsidRPr="00BB7C5F">
                <w:rPr>
                  <w:rStyle w:val="Hyperlink"/>
                  <w:rFonts w:ascii="Arial" w:hAnsi="Arial" w:cs="Arial"/>
                  <w:sz w:val="20"/>
                </w:rPr>
                <w:t>http://www8.nationalacademies.org/onpinews/newsitem.aspx?RecordID=18319</w:t>
              </w:r>
            </w:hyperlink>
            <w:r>
              <w:rPr>
                <w:rFonts w:ascii="Arial" w:hAnsi="Arial" w:cs="Arial"/>
                <w:sz w:val="20"/>
              </w:rPr>
              <w:t xml:space="preserve"> </w:t>
            </w:r>
          </w:p>
          <w:p w14:paraId="46140571" w14:textId="77777777" w:rsidR="00D57604" w:rsidRDefault="00342688" w:rsidP="00D57604">
            <w:pPr>
              <w:pStyle w:val="ListParagraph"/>
              <w:numPr>
                <w:ilvl w:val="0"/>
                <w:numId w:val="1"/>
              </w:numPr>
              <w:autoSpaceDE w:val="0"/>
              <w:autoSpaceDN w:val="0"/>
              <w:adjustRightInd w:val="0"/>
              <w:ind w:left="845"/>
              <w:rPr>
                <w:rFonts w:ascii="Arial" w:hAnsi="Arial" w:cs="Arial"/>
                <w:sz w:val="20"/>
              </w:rPr>
            </w:pPr>
            <w:r>
              <w:rPr>
                <w:rFonts w:ascii="Arial" w:hAnsi="Arial" w:cs="Arial"/>
                <w:sz w:val="20"/>
              </w:rPr>
              <w:t>Slide show</w:t>
            </w:r>
            <w:r w:rsidR="00421410">
              <w:rPr>
                <w:rFonts w:ascii="Arial" w:hAnsi="Arial" w:cs="Arial"/>
                <w:sz w:val="20"/>
              </w:rPr>
              <w:t xml:space="preserve"> (38</w:t>
            </w:r>
            <w:r>
              <w:rPr>
                <w:rFonts w:ascii="Arial" w:hAnsi="Arial" w:cs="Arial"/>
                <w:sz w:val="20"/>
              </w:rPr>
              <w:t xml:space="preserve"> slides</w:t>
            </w:r>
            <w:r w:rsidR="00421410">
              <w:rPr>
                <w:rFonts w:ascii="Arial" w:hAnsi="Arial" w:cs="Arial"/>
                <w:sz w:val="20"/>
              </w:rPr>
              <w:t>, pdf format)</w:t>
            </w:r>
          </w:p>
          <w:p w14:paraId="46140572" w14:textId="165A5F1F" w:rsidR="00421410" w:rsidRPr="00263449" w:rsidRDefault="00D323F5" w:rsidP="00263449">
            <w:pPr>
              <w:pStyle w:val="ListParagraph"/>
              <w:numPr>
                <w:ilvl w:val="0"/>
                <w:numId w:val="1"/>
              </w:numPr>
              <w:autoSpaceDE w:val="0"/>
              <w:autoSpaceDN w:val="0"/>
              <w:adjustRightInd w:val="0"/>
              <w:ind w:left="935"/>
              <w:rPr>
                <w:rFonts w:ascii="Arial" w:hAnsi="Arial" w:cs="Arial"/>
                <w:sz w:val="20"/>
              </w:rPr>
            </w:pPr>
            <w:hyperlink r:id="rId28" w:history="1">
              <w:r w:rsidRPr="00BB7C5F">
                <w:rPr>
                  <w:rStyle w:val="Hyperlink"/>
                  <w:rFonts w:ascii="Arial" w:hAnsi="Arial" w:cs="Arial"/>
                  <w:sz w:val="20"/>
                </w:rPr>
                <w:t>https://www.nap.edu/resource/18319/FirearmViolence_slides.pdf</w:t>
              </w:r>
            </w:hyperlink>
            <w:r>
              <w:rPr>
                <w:rFonts w:ascii="Arial" w:hAnsi="Arial" w:cs="Arial"/>
                <w:sz w:val="20"/>
              </w:rPr>
              <w:t xml:space="preserve"> </w:t>
            </w:r>
          </w:p>
          <w:p w14:paraId="3C38ABF6" w14:textId="77777777" w:rsidR="00C85C1B" w:rsidRPr="005B3CFE" w:rsidRDefault="00C85C1B" w:rsidP="00C85C1B">
            <w:pPr>
              <w:autoSpaceDE w:val="0"/>
              <w:autoSpaceDN w:val="0"/>
              <w:adjustRightInd w:val="0"/>
              <w:ind w:left="198"/>
              <w:rPr>
                <w:rFonts w:ascii="Arial" w:hAnsi="Arial" w:cs="Arial"/>
                <w:b/>
                <w:sz w:val="12"/>
              </w:rPr>
            </w:pPr>
          </w:p>
          <w:p w14:paraId="46140573" w14:textId="77777777" w:rsidR="00FA2F84" w:rsidRPr="0073298E" w:rsidRDefault="00FA2F84" w:rsidP="00056D64">
            <w:pPr>
              <w:pStyle w:val="ListParagraph"/>
              <w:numPr>
                <w:ilvl w:val="0"/>
                <w:numId w:val="1"/>
              </w:numPr>
              <w:autoSpaceDE w:val="0"/>
              <w:autoSpaceDN w:val="0"/>
              <w:adjustRightInd w:val="0"/>
              <w:ind w:left="360" w:hanging="162"/>
              <w:rPr>
                <w:rFonts w:ascii="Arial" w:hAnsi="Arial" w:cs="Arial"/>
                <w:b/>
                <w:sz w:val="22"/>
              </w:rPr>
            </w:pPr>
            <w:r w:rsidRPr="0073298E">
              <w:rPr>
                <w:rFonts w:ascii="Arial" w:hAnsi="Arial" w:cs="Arial"/>
                <w:b/>
                <w:sz w:val="22"/>
              </w:rPr>
              <w:t>American Psychological Association</w:t>
            </w:r>
          </w:p>
          <w:p w14:paraId="46140574" w14:textId="77777777" w:rsidR="00FA2F84" w:rsidRPr="00FA2F84" w:rsidRDefault="00FA2F84" w:rsidP="00FA2F84">
            <w:pPr>
              <w:pStyle w:val="ListParagraph"/>
              <w:numPr>
                <w:ilvl w:val="0"/>
                <w:numId w:val="1"/>
              </w:numPr>
              <w:autoSpaceDE w:val="0"/>
              <w:autoSpaceDN w:val="0"/>
              <w:adjustRightInd w:val="0"/>
              <w:ind w:left="485" w:hanging="162"/>
              <w:rPr>
                <w:rFonts w:ascii="Arial" w:hAnsi="Arial" w:cs="Arial"/>
                <w:sz w:val="20"/>
              </w:rPr>
            </w:pPr>
            <w:r w:rsidRPr="00FA2F84">
              <w:rPr>
                <w:rFonts w:ascii="Arial" w:hAnsi="Arial" w:cs="Arial"/>
                <w:sz w:val="20"/>
              </w:rPr>
              <w:t>Gun Violence Prevention Requires Public Health Approach</w:t>
            </w:r>
          </w:p>
          <w:p w14:paraId="46140575" w14:textId="36C19DD6" w:rsidR="00FA2F84" w:rsidRPr="00FA2F84" w:rsidRDefault="000B72F1" w:rsidP="00D57604">
            <w:pPr>
              <w:pStyle w:val="ListParagraph"/>
              <w:numPr>
                <w:ilvl w:val="0"/>
                <w:numId w:val="1"/>
              </w:numPr>
              <w:autoSpaceDE w:val="0"/>
              <w:autoSpaceDN w:val="0"/>
              <w:adjustRightInd w:val="0"/>
              <w:ind w:left="665" w:hanging="162"/>
              <w:rPr>
                <w:rFonts w:ascii="Arial" w:hAnsi="Arial" w:cs="Arial"/>
                <w:sz w:val="20"/>
              </w:rPr>
            </w:pPr>
            <w:hyperlink r:id="rId29" w:history="1">
              <w:r w:rsidR="0073298E" w:rsidRPr="00181771">
                <w:rPr>
                  <w:rStyle w:val="Hyperlink"/>
                  <w:rFonts w:ascii="Arial" w:hAnsi="Arial" w:cs="Arial"/>
                  <w:sz w:val="20"/>
                </w:rPr>
                <w:t>www.apa.org/news/press/releases/2014/07/gun-violence-prevention.aspx</w:t>
              </w:r>
            </w:hyperlink>
            <w:r w:rsidR="00FA2F84" w:rsidRPr="00FA2F84">
              <w:rPr>
                <w:rFonts w:ascii="Arial" w:hAnsi="Arial" w:cs="Arial"/>
                <w:sz w:val="20"/>
              </w:rPr>
              <w:t xml:space="preserve"> </w:t>
            </w:r>
            <w:r w:rsidR="00FA2F84">
              <w:rPr>
                <w:rFonts w:ascii="Arial" w:hAnsi="Arial" w:cs="Arial"/>
                <w:sz w:val="20"/>
              </w:rPr>
              <w:t>(~10 min, 600 words)</w:t>
            </w:r>
          </w:p>
          <w:p w14:paraId="329D1863" w14:textId="77777777" w:rsidR="00C85C1B" w:rsidRPr="005B3CFE" w:rsidRDefault="00C85C1B" w:rsidP="00C85C1B">
            <w:pPr>
              <w:autoSpaceDE w:val="0"/>
              <w:autoSpaceDN w:val="0"/>
              <w:adjustRightInd w:val="0"/>
              <w:ind w:left="198"/>
              <w:rPr>
                <w:rFonts w:ascii="Arial" w:hAnsi="Arial" w:cs="Arial"/>
                <w:b/>
                <w:sz w:val="12"/>
              </w:rPr>
            </w:pPr>
          </w:p>
          <w:p w14:paraId="46140576" w14:textId="77777777" w:rsidR="00056D64" w:rsidRPr="0073298E" w:rsidRDefault="00056D64" w:rsidP="00056D64">
            <w:pPr>
              <w:pStyle w:val="ListParagraph"/>
              <w:numPr>
                <w:ilvl w:val="0"/>
                <w:numId w:val="1"/>
              </w:numPr>
              <w:autoSpaceDE w:val="0"/>
              <w:autoSpaceDN w:val="0"/>
              <w:adjustRightInd w:val="0"/>
              <w:ind w:left="360" w:hanging="162"/>
              <w:rPr>
                <w:rFonts w:ascii="Arial" w:hAnsi="Arial" w:cs="Arial"/>
                <w:b/>
                <w:sz w:val="22"/>
              </w:rPr>
            </w:pPr>
            <w:r w:rsidRPr="0073298E">
              <w:rPr>
                <w:rFonts w:ascii="Arial" w:hAnsi="Arial" w:cs="Arial"/>
                <w:b/>
                <w:sz w:val="22"/>
              </w:rPr>
              <w:t>Journal of the American Medical Association (FREE article)</w:t>
            </w:r>
          </w:p>
          <w:p w14:paraId="46140577" w14:textId="77777777" w:rsidR="00056D64" w:rsidRPr="00056D64" w:rsidRDefault="00056D64" w:rsidP="00056D64">
            <w:pPr>
              <w:pStyle w:val="ListParagraph"/>
              <w:numPr>
                <w:ilvl w:val="0"/>
                <w:numId w:val="1"/>
              </w:numPr>
              <w:autoSpaceDE w:val="0"/>
              <w:autoSpaceDN w:val="0"/>
              <w:adjustRightInd w:val="0"/>
              <w:ind w:left="485" w:hanging="162"/>
              <w:rPr>
                <w:rFonts w:ascii="Arial" w:hAnsi="Arial" w:cs="Arial"/>
                <w:sz w:val="20"/>
              </w:rPr>
            </w:pPr>
            <w:r w:rsidRPr="00056D64">
              <w:rPr>
                <w:rFonts w:ascii="Arial" w:hAnsi="Arial" w:cs="Arial"/>
                <w:sz w:val="20"/>
              </w:rPr>
              <w:t>Curbing Gun Violence: Lessons from Public Health Successes</w:t>
            </w:r>
          </w:p>
          <w:p w14:paraId="46140578" w14:textId="3A5006F1" w:rsidR="00951B87" w:rsidRPr="00580AFE" w:rsidRDefault="000B72F1" w:rsidP="00D57604">
            <w:pPr>
              <w:pStyle w:val="ListParagraph"/>
              <w:numPr>
                <w:ilvl w:val="0"/>
                <w:numId w:val="1"/>
              </w:numPr>
              <w:autoSpaceDE w:val="0"/>
              <w:autoSpaceDN w:val="0"/>
              <w:adjustRightInd w:val="0"/>
              <w:ind w:left="665" w:hanging="162"/>
              <w:rPr>
                <w:rFonts w:ascii="Arial" w:hAnsi="Arial" w:cs="Arial"/>
                <w:sz w:val="20"/>
              </w:rPr>
            </w:pPr>
            <w:hyperlink r:id="rId30" w:history="1">
              <w:r w:rsidR="00951B87" w:rsidRPr="005D2678">
                <w:rPr>
                  <w:rStyle w:val="Hyperlink"/>
                  <w:rFonts w:ascii="Arial" w:hAnsi="Arial" w:cs="Arial"/>
                  <w:sz w:val="20"/>
                </w:rPr>
                <w:t>http://jama.jamanetwork.com/article.aspx?articleid=1556167</w:t>
              </w:r>
            </w:hyperlink>
            <w:r w:rsidR="00951B87">
              <w:rPr>
                <w:rFonts w:ascii="Arial" w:hAnsi="Arial" w:cs="Arial"/>
                <w:sz w:val="20"/>
              </w:rPr>
              <w:t xml:space="preserve"> or </w:t>
            </w:r>
            <w:hyperlink r:id="rId31" w:history="1">
              <w:r w:rsidR="00951B87" w:rsidRPr="005D2678">
                <w:rPr>
                  <w:rStyle w:val="Hyperlink"/>
                  <w:rFonts w:ascii="Arial" w:hAnsi="Arial" w:cs="Arial"/>
                  <w:sz w:val="20"/>
                </w:rPr>
                <w:t>www.healthedpartners.org/ceu/pgv/jamacurbgunviolence.pdf</w:t>
              </w:r>
            </w:hyperlink>
            <w:r w:rsidR="00056D64">
              <w:rPr>
                <w:rFonts w:ascii="Arial" w:hAnsi="Arial" w:cs="Arial"/>
                <w:sz w:val="20"/>
              </w:rPr>
              <w:t xml:space="preserve"> (~10 min, 1,0</w:t>
            </w:r>
            <w:r w:rsidR="00951B87">
              <w:rPr>
                <w:rFonts w:ascii="Arial" w:hAnsi="Arial" w:cs="Arial"/>
                <w:sz w:val="20"/>
              </w:rPr>
              <w:t>00 words)</w:t>
            </w:r>
          </w:p>
          <w:p w14:paraId="46140579" w14:textId="0A5CBC70" w:rsidR="00951B87" w:rsidRDefault="000B72F1" w:rsidP="003C4010">
            <w:pPr>
              <w:jc w:val="center"/>
              <w:rPr>
                <w:rFonts w:ascii="Arial" w:hAnsi="Arial" w:cs="Arial"/>
                <w:b/>
                <w:sz w:val="20"/>
                <w:szCs w:val="22"/>
              </w:rPr>
            </w:pPr>
            <w:hyperlink r:id="rId32" w:history="1">
              <w:r w:rsidR="009F2B7D">
                <w:rPr>
                  <w:rFonts w:ascii="Arial" w:hAnsi="Arial" w:cs="Arial"/>
                  <w:b/>
                  <w:sz w:val="20"/>
                  <w:szCs w:val="22"/>
                </w:rPr>
                <w:pict w14:anchorId="46140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23pt">
                    <v:imagedata r:id="rId33" o:title="murthyphproblem"/>
                  </v:shape>
                </w:pict>
              </w:r>
            </w:hyperlink>
          </w:p>
          <w:p w14:paraId="75691D95" w14:textId="77777777" w:rsidR="00F73904" w:rsidRDefault="00F73904" w:rsidP="003C4010">
            <w:pPr>
              <w:jc w:val="center"/>
              <w:rPr>
                <w:rFonts w:ascii="Arial" w:hAnsi="Arial" w:cs="Arial"/>
                <w:sz w:val="20"/>
                <w:szCs w:val="22"/>
              </w:rPr>
            </w:pPr>
          </w:p>
          <w:p w14:paraId="3D9A3B98" w14:textId="77777777" w:rsidR="00F75EEB" w:rsidRPr="00F75EEB" w:rsidRDefault="00F75EEB" w:rsidP="003C4010">
            <w:pPr>
              <w:jc w:val="center"/>
              <w:rPr>
                <w:rFonts w:ascii="Arial" w:hAnsi="Arial" w:cs="Arial"/>
                <w:sz w:val="20"/>
                <w:szCs w:val="22"/>
              </w:rPr>
            </w:pPr>
            <w:r w:rsidRPr="00F75EEB">
              <w:rPr>
                <w:rFonts w:ascii="Arial" w:hAnsi="Arial" w:cs="Arial"/>
                <w:sz w:val="20"/>
                <w:szCs w:val="22"/>
              </w:rPr>
              <w:t xml:space="preserve">20 Second Video with Vivek Murthy, U.S. Surgeon General </w:t>
            </w:r>
          </w:p>
          <w:p w14:paraId="45786DFC" w14:textId="39F8E9DF" w:rsidR="003C4010" w:rsidRDefault="000B72F1" w:rsidP="003C4010">
            <w:pPr>
              <w:jc w:val="center"/>
              <w:rPr>
                <w:rFonts w:ascii="Arial" w:hAnsi="Arial" w:cs="Arial"/>
                <w:sz w:val="18"/>
                <w:szCs w:val="22"/>
              </w:rPr>
            </w:pPr>
            <w:hyperlink r:id="rId34" w:history="1">
              <w:r w:rsidR="00F75EEB" w:rsidRPr="00F75EEB">
                <w:rPr>
                  <w:rStyle w:val="Hyperlink"/>
                  <w:rFonts w:ascii="Arial" w:hAnsi="Arial" w:cs="Arial"/>
                  <w:sz w:val="20"/>
                  <w:szCs w:val="22"/>
                </w:rPr>
                <w:t>https://youtu.be/UTRIJzGXR78</w:t>
              </w:r>
            </w:hyperlink>
            <w:r w:rsidR="001354A4" w:rsidRPr="00F75EEB">
              <w:rPr>
                <w:rFonts w:ascii="Arial" w:hAnsi="Arial" w:cs="Arial"/>
                <w:sz w:val="18"/>
                <w:szCs w:val="22"/>
              </w:rPr>
              <w:t xml:space="preserve"> </w:t>
            </w:r>
          </w:p>
          <w:p w14:paraId="5210FAEA" w14:textId="77777777" w:rsidR="00B20153" w:rsidRDefault="00B20153" w:rsidP="003C4010">
            <w:pPr>
              <w:jc w:val="center"/>
              <w:rPr>
                <w:rFonts w:ascii="Arial" w:hAnsi="Arial" w:cs="Arial"/>
                <w:sz w:val="18"/>
                <w:szCs w:val="22"/>
              </w:rPr>
            </w:pPr>
          </w:p>
          <w:p w14:paraId="3820236E" w14:textId="77777777" w:rsidR="00441200" w:rsidRDefault="00441200" w:rsidP="003C4010">
            <w:pPr>
              <w:jc w:val="center"/>
              <w:rPr>
                <w:rFonts w:ascii="Arial" w:hAnsi="Arial" w:cs="Arial"/>
                <w:sz w:val="18"/>
                <w:szCs w:val="22"/>
              </w:rPr>
            </w:pPr>
          </w:p>
          <w:p w14:paraId="3D35A8DD" w14:textId="77777777" w:rsidR="005B3CFE" w:rsidRDefault="005B3CFE" w:rsidP="003C4010">
            <w:pPr>
              <w:jc w:val="center"/>
              <w:rPr>
                <w:rFonts w:ascii="Arial" w:hAnsi="Arial" w:cs="Arial"/>
                <w:sz w:val="18"/>
                <w:szCs w:val="22"/>
              </w:rPr>
            </w:pPr>
          </w:p>
          <w:p w14:paraId="554D78B6" w14:textId="104359DE" w:rsidR="00441200" w:rsidRDefault="00B20153" w:rsidP="00B20153">
            <w:pPr>
              <w:jc w:val="center"/>
              <w:rPr>
                <w:rFonts w:ascii="Arial" w:hAnsi="Arial" w:cs="Arial"/>
                <w:sz w:val="18"/>
                <w:szCs w:val="22"/>
              </w:rPr>
            </w:pPr>
            <w:r>
              <w:rPr>
                <w:noProof/>
              </w:rPr>
              <w:drawing>
                <wp:inline distT="0" distB="0" distL="0" distR="0" wp14:anchorId="5F9032C5" wp14:editId="0CC6A74D">
                  <wp:extent cx="3733800" cy="1465385"/>
                  <wp:effectExtent l="0" t="0" r="0" b="1905"/>
                  <wp:docPr id="9" name="Picture 9" descr="http://vetoviolence.cdc.gov/wp-content/uploads/2014/01/VETO_Sliders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toviolence.cdc.gov/wp-content/uploads/2014/01/VETO_Sliders_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8201" cy="1471037"/>
                          </a:xfrm>
                          <a:prstGeom prst="rect">
                            <a:avLst/>
                          </a:prstGeom>
                          <a:noFill/>
                          <a:ln>
                            <a:noFill/>
                          </a:ln>
                        </pic:spPr>
                      </pic:pic>
                    </a:graphicData>
                  </a:graphic>
                </wp:inline>
              </w:drawing>
            </w:r>
          </w:p>
          <w:p w14:paraId="181CB3FD" w14:textId="056513B2" w:rsidR="00441200" w:rsidRDefault="00441200" w:rsidP="003C4010">
            <w:pPr>
              <w:jc w:val="center"/>
              <w:rPr>
                <w:rFonts w:ascii="Arial" w:hAnsi="Arial" w:cs="Arial"/>
                <w:sz w:val="18"/>
                <w:szCs w:val="22"/>
              </w:rPr>
            </w:pPr>
          </w:p>
          <w:p w14:paraId="4614057A" w14:textId="463CABF7" w:rsidR="00263449" w:rsidRPr="00F75EEB" w:rsidRDefault="00263449" w:rsidP="00263449">
            <w:pPr>
              <w:rPr>
                <w:rFonts w:ascii="Arial" w:hAnsi="Arial" w:cs="Arial"/>
                <w:sz w:val="20"/>
                <w:szCs w:val="22"/>
              </w:rPr>
            </w:pPr>
          </w:p>
        </w:tc>
      </w:tr>
      <w:tr w:rsidR="005B6AD0" w:rsidRPr="00887D5F" w14:paraId="7DEEA34B" w14:textId="77777777" w:rsidTr="00DA4A5B">
        <w:trPr>
          <w:jc w:val="center"/>
        </w:trPr>
        <w:tc>
          <w:tcPr>
            <w:tcW w:w="1465" w:type="dxa"/>
          </w:tcPr>
          <w:p w14:paraId="022F451A" w14:textId="2EC48376" w:rsidR="00E30B6F" w:rsidRDefault="001900C8" w:rsidP="00DB5A14">
            <w:pPr>
              <w:ind w:left="-30"/>
              <w:jc w:val="center"/>
              <w:rPr>
                <w:rFonts w:ascii="Arial" w:hAnsi="Arial" w:cs="Arial"/>
                <w:sz w:val="20"/>
                <w:szCs w:val="22"/>
              </w:rPr>
            </w:pPr>
            <w:r>
              <w:rPr>
                <w:rFonts w:ascii="Arial" w:hAnsi="Arial" w:cs="Arial"/>
                <w:sz w:val="20"/>
                <w:szCs w:val="22"/>
              </w:rPr>
              <w:lastRenderedPageBreak/>
              <w:t>2.0</w:t>
            </w:r>
            <w:r w:rsidR="00E30B6F">
              <w:rPr>
                <w:rFonts w:ascii="Arial" w:hAnsi="Arial" w:cs="Arial"/>
                <w:sz w:val="20"/>
                <w:szCs w:val="22"/>
              </w:rPr>
              <w:t xml:space="preserve"> hours</w:t>
            </w:r>
          </w:p>
          <w:p w14:paraId="7DD2E00B" w14:textId="77777777" w:rsidR="00E30B6F" w:rsidRDefault="00E30B6F" w:rsidP="00DB5A14">
            <w:pPr>
              <w:ind w:left="-30"/>
              <w:jc w:val="center"/>
              <w:rPr>
                <w:rFonts w:ascii="Arial" w:hAnsi="Arial" w:cs="Arial"/>
                <w:sz w:val="20"/>
                <w:szCs w:val="22"/>
              </w:rPr>
            </w:pPr>
          </w:p>
          <w:p w14:paraId="1A434CC5" w14:textId="77777777" w:rsidR="005B6AD0" w:rsidRDefault="00E30B6F" w:rsidP="00DB5A14">
            <w:pPr>
              <w:ind w:left="-30"/>
              <w:jc w:val="center"/>
              <w:rPr>
                <w:rFonts w:ascii="Arial" w:hAnsi="Arial" w:cs="Arial"/>
                <w:sz w:val="20"/>
                <w:szCs w:val="22"/>
              </w:rPr>
            </w:pPr>
            <w:r>
              <w:rPr>
                <w:rFonts w:ascii="Arial" w:hAnsi="Arial" w:cs="Arial"/>
                <w:sz w:val="20"/>
                <w:szCs w:val="22"/>
              </w:rPr>
              <w:lastRenderedPageBreak/>
              <w:t xml:space="preserve">You can get </w:t>
            </w:r>
            <w:r w:rsidR="004807D2">
              <w:rPr>
                <w:rFonts w:ascii="Arial" w:hAnsi="Arial" w:cs="Arial"/>
                <w:sz w:val="20"/>
                <w:szCs w:val="22"/>
              </w:rPr>
              <w:t>an additional free 1.5 continuing education hour</w:t>
            </w:r>
            <w:r w:rsidR="006B5791">
              <w:rPr>
                <w:rFonts w:ascii="Arial" w:hAnsi="Arial" w:cs="Arial"/>
                <w:sz w:val="20"/>
                <w:szCs w:val="22"/>
              </w:rPr>
              <w:t>s</w:t>
            </w:r>
            <w:r w:rsidR="004807D2">
              <w:rPr>
                <w:rFonts w:ascii="Arial" w:hAnsi="Arial" w:cs="Arial"/>
                <w:sz w:val="20"/>
                <w:szCs w:val="22"/>
              </w:rPr>
              <w:t xml:space="preserve"> from CDC for completing this section.</w:t>
            </w:r>
          </w:p>
          <w:p w14:paraId="22E4F14B" w14:textId="77777777" w:rsidR="00531DFF" w:rsidRDefault="00531DFF" w:rsidP="00DB5A14">
            <w:pPr>
              <w:ind w:left="-30"/>
              <w:jc w:val="center"/>
              <w:rPr>
                <w:rFonts w:ascii="Arial" w:hAnsi="Arial" w:cs="Arial"/>
                <w:sz w:val="20"/>
                <w:szCs w:val="22"/>
              </w:rPr>
            </w:pPr>
          </w:p>
          <w:p w14:paraId="466B4E17" w14:textId="77777777" w:rsidR="00531DFF" w:rsidRDefault="00531DFF" w:rsidP="00DB5A14">
            <w:pPr>
              <w:ind w:left="-30"/>
              <w:jc w:val="center"/>
              <w:rPr>
                <w:rFonts w:ascii="Arial" w:hAnsi="Arial" w:cs="Arial"/>
                <w:sz w:val="20"/>
                <w:szCs w:val="22"/>
              </w:rPr>
            </w:pPr>
            <w:r>
              <w:rPr>
                <w:rFonts w:ascii="Arial" w:hAnsi="Arial" w:cs="Arial"/>
                <w:sz w:val="20"/>
                <w:szCs w:val="22"/>
              </w:rPr>
              <w:t>See instructions at the end of this section and at the POP web site.</w:t>
            </w:r>
          </w:p>
          <w:p w14:paraId="1D9FA5B8" w14:textId="77777777" w:rsidR="00F712E5" w:rsidRDefault="00F712E5" w:rsidP="00DB5A14">
            <w:pPr>
              <w:ind w:left="-30"/>
              <w:jc w:val="center"/>
              <w:rPr>
                <w:rFonts w:ascii="Arial" w:hAnsi="Arial" w:cs="Arial"/>
                <w:sz w:val="20"/>
                <w:szCs w:val="22"/>
              </w:rPr>
            </w:pPr>
          </w:p>
          <w:p w14:paraId="2DAA80A5" w14:textId="77777777" w:rsidR="00F712E5" w:rsidRDefault="00F712E5" w:rsidP="00DB5A14">
            <w:pPr>
              <w:ind w:left="-30"/>
              <w:jc w:val="center"/>
              <w:rPr>
                <w:rFonts w:ascii="Arial" w:hAnsi="Arial" w:cs="Arial"/>
                <w:sz w:val="20"/>
                <w:szCs w:val="22"/>
              </w:rPr>
            </w:pPr>
            <w:r>
              <w:rPr>
                <w:rFonts w:ascii="Arial" w:hAnsi="Arial" w:cs="Arial"/>
                <w:sz w:val="20"/>
                <w:szCs w:val="22"/>
              </w:rPr>
              <w:t>NOTE: four test questions for this self-study course are the same is those used in the CDC “Principles of Prevention” and Understand-</w:t>
            </w:r>
            <w:proofErr w:type="spellStart"/>
            <w:r>
              <w:rPr>
                <w:rFonts w:ascii="Arial" w:hAnsi="Arial" w:cs="Arial"/>
                <w:sz w:val="20"/>
                <w:szCs w:val="22"/>
              </w:rPr>
              <w:t>ing</w:t>
            </w:r>
            <w:proofErr w:type="spellEnd"/>
            <w:r>
              <w:rPr>
                <w:rFonts w:ascii="Arial" w:hAnsi="Arial" w:cs="Arial"/>
                <w:sz w:val="20"/>
                <w:szCs w:val="22"/>
              </w:rPr>
              <w:t xml:space="preserve"> Evidence courses.</w:t>
            </w:r>
          </w:p>
          <w:p w14:paraId="0116083F" w14:textId="77777777" w:rsidR="00A925DB" w:rsidRDefault="00A925DB" w:rsidP="00DB5A14">
            <w:pPr>
              <w:ind w:left="-30"/>
              <w:jc w:val="center"/>
              <w:rPr>
                <w:rFonts w:ascii="Arial" w:hAnsi="Arial" w:cs="Arial"/>
                <w:sz w:val="20"/>
                <w:szCs w:val="22"/>
              </w:rPr>
            </w:pPr>
          </w:p>
          <w:p w14:paraId="4547053F" w14:textId="77777777" w:rsidR="00A925DB" w:rsidRDefault="00A925DB" w:rsidP="00DB5A14">
            <w:pPr>
              <w:ind w:left="-30"/>
              <w:jc w:val="center"/>
              <w:rPr>
                <w:rFonts w:ascii="Arial" w:hAnsi="Arial" w:cs="Arial"/>
                <w:sz w:val="20"/>
                <w:szCs w:val="22"/>
              </w:rPr>
            </w:pPr>
          </w:p>
          <w:p w14:paraId="50A109BE" w14:textId="77777777" w:rsidR="00A925DB" w:rsidRDefault="00A925DB" w:rsidP="00DB5A14">
            <w:pPr>
              <w:ind w:left="-30"/>
              <w:jc w:val="center"/>
              <w:rPr>
                <w:rFonts w:ascii="Arial" w:hAnsi="Arial" w:cs="Arial"/>
                <w:sz w:val="20"/>
                <w:szCs w:val="22"/>
              </w:rPr>
            </w:pPr>
          </w:p>
          <w:p w14:paraId="4CFFAABE" w14:textId="77777777" w:rsidR="00A925DB" w:rsidRDefault="00A925DB" w:rsidP="00DB5A14">
            <w:pPr>
              <w:ind w:left="-30"/>
              <w:jc w:val="center"/>
              <w:rPr>
                <w:rFonts w:ascii="Arial" w:hAnsi="Arial" w:cs="Arial"/>
                <w:sz w:val="20"/>
                <w:szCs w:val="22"/>
              </w:rPr>
            </w:pPr>
          </w:p>
          <w:p w14:paraId="07462A5F" w14:textId="77777777" w:rsidR="00A925DB" w:rsidRDefault="00A925DB" w:rsidP="00DB5A14">
            <w:pPr>
              <w:ind w:left="-30"/>
              <w:jc w:val="center"/>
              <w:rPr>
                <w:rFonts w:ascii="Arial" w:hAnsi="Arial" w:cs="Arial"/>
                <w:sz w:val="20"/>
                <w:szCs w:val="22"/>
              </w:rPr>
            </w:pPr>
          </w:p>
          <w:p w14:paraId="29D42ED8" w14:textId="77777777" w:rsidR="00A925DB" w:rsidRDefault="00A925DB" w:rsidP="00DB5A14">
            <w:pPr>
              <w:ind w:left="-30"/>
              <w:jc w:val="center"/>
              <w:rPr>
                <w:rFonts w:ascii="Arial" w:hAnsi="Arial" w:cs="Arial"/>
                <w:sz w:val="20"/>
                <w:szCs w:val="22"/>
              </w:rPr>
            </w:pPr>
          </w:p>
          <w:p w14:paraId="4665C66D" w14:textId="22C78E33" w:rsidR="00A925DB" w:rsidRDefault="00A925DB" w:rsidP="00A925DB">
            <w:pPr>
              <w:ind w:left="-30"/>
              <w:jc w:val="center"/>
              <w:rPr>
                <w:rFonts w:ascii="Arial" w:hAnsi="Arial" w:cs="Arial"/>
                <w:sz w:val="20"/>
                <w:szCs w:val="22"/>
              </w:rPr>
            </w:pPr>
            <w:r>
              <w:rPr>
                <w:rFonts w:ascii="Arial" w:hAnsi="Arial" w:cs="Arial"/>
                <w:sz w:val="20"/>
                <w:szCs w:val="22"/>
              </w:rPr>
              <w:t>Consider taking notes. The CDC test questions do make us think and apply what is taught.</w:t>
            </w:r>
          </w:p>
          <w:p w14:paraId="61BD4DE1" w14:textId="77777777" w:rsidR="00A925DB" w:rsidRDefault="00A925DB" w:rsidP="00DB5A14">
            <w:pPr>
              <w:ind w:left="-30"/>
              <w:jc w:val="center"/>
              <w:rPr>
                <w:rFonts w:ascii="Arial" w:hAnsi="Arial" w:cs="Arial"/>
                <w:sz w:val="20"/>
                <w:szCs w:val="22"/>
              </w:rPr>
            </w:pPr>
          </w:p>
          <w:p w14:paraId="3661A806" w14:textId="77777777" w:rsidR="00A925DB" w:rsidRDefault="00A925DB" w:rsidP="00DB5A14">
            <w:pPr>
              <w:ind w:left="-30"/>
              <w:jc w:val="center"/>
              <w:rPr>
                <w:rFonts w:ascii="Arial" w:hAnsi="Arial" w:cs="Arial"/>
                <w:sz w:val="20"/>
                <w:szCs w:val="22"/>
              </w:rPr>
            </w:pPr>
          </w:p>
          <w:p w14:paraId="7F406FC1" w14:textId="6C147B57" w:rsidR="00A925DB" w:rsidRDefault="00A925DB" w:rsidP="00DB5A14">
            <w:pPr>
              <w:ind w:left="-30"/>
              <w:jc w:val="center"/>
              <w:rPr>
                <w:rFonts w:ascii="Arial" w:hAnsi="Arial" w:cs="Arial"/>
                <w:sz w:val="20"/>
                <w:szCs w:val="22"/>
              </w:rPr>
            </w:pPr>
          </w:p>
        </w:tc>
        <w:tc>
          <w:tcPr>
            <w:tcW w:w="8125" w:type="dxa"/>
          </w:tcPr>
          <w:p w14:paraId="0DD86338" w14:textId="018D0963" w:rsidR="005B6AD0" w:rsidRDefault="001944CA" w:rsidP="00C86BF8">
            <w:pPr>
              <w:rPr>
                <w:rFonts w:ascii="Arial" w:hAnsi="Arial" w:cs="Arial"/>
                <w:b/>
                <w:sz w:val="22"/>
                <w:szCs w:val="22"/>
              </w:rPr>
            </w:pPr>
            <w:r>
              <w:rPr>
                <w:rFonts w:ascii="Arial" w:hAnsi="Arial" w:cs="Arial"/>
                <w:b/>
                <w:sz w:val="22"/>
                <w:szCs w:val="22"/>
              </w:rPr>
              <w:lastRenderedPageBreak/>
              <w:t>Section 2</w:t>
            </w:r>
            <w:r w:rsidR="005B6AD0">
              <w:rPr>
                <w:rFonts w:ascii="Arial" w:hAnsi="Arial" w:cs="Arial"/>
                <w:b/>
                <w:sz w:val="22"/>
                <w:szCs w:val="22"/>
              </w:rPr>
              <w:t>: Principles of Prevention</w:t>
            </w:r>
          </w:p>
          <w:p w14:paraId="55ADF19A" w14:textId="319B66B0" w:rsidR="00E30B6F" w:rsidRDefault="00E30B6F" w:rsidP="00E30B6F">
            <w:pPr>
              <w:rPr>
                <w:rFonts w:ascii="Arial" w:hAnsi="Arial" w:cs="Arial"/>
                <w:sz w:val="20"/>
                <w:szCs w:val="22"/>
              </w:rPr>
            </w:pPr>
            <w:r w:rsidRPr="00DE10B5">
              <w:rPr>
                <w:rFonts w:ascii="Arial" w:hAnsi="Arial" w:cs="Arial"/>
                <w:sz w:val="20"/>
                <w:szCs w:val="22"/>
              </w:rPr>
              <w:t xml:space="preserve">After studying the </w:t>
            </w:r>
            <w:proofErr w:type="gramStart"/>
            <w:r w:rsidRPr="00DE10B5">
              <w:rPr>
                <w:rFonts w:ascii="Arial" w:hAnsi="Arial" w:cs="Arial"/>
                <w:sz w:val="20"/>
                <w:szCs w:val="22"/>
              </w:rPr>
              <w:t>materials</w:t>
            </w:r>
            <w:proofErr w:type="gramEnd"/>
            <w:r w:rsidRPr="00DE10B5">
              <w:rPr>
                <w:rFonts w:ascii="Arial" w:hAnsi="Arial" w:cs="Arial"/>
                <w:sz w:val="20"/>
                <w:szCs w:val="22"/>
              </w:rPr>
              <w:t xml:space="preserve">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E30B6F" w:rsidRPr="005E13D0" w14:paraId="4D2669A6" w14:textId="77777777" w:rsidTr="008A287A">
              <w:tc>
                <w:tcPr>
                  <w:tcW w:w="7805" w:type="dxa"/>
                </w:tcPr>
                <w:p w14:paraId="46E97142" w14:textId="77777777" w:rsidR="0059054C" w:rsidRPr="00AE004C" w:rsidRDefault="0059054C" w:rsidP="0059054C">
                  <w:pPr>
                    <w:pStyle w:val="ListParagraph"/>
                    <w:numPr>
                      <w:ilvl w:val="0"/>
                      <w:numId w:val="3"/>
                    </w:numPr>
                    <w:ind w:left="377" w:hanging="210"/>
                    <w:rPr>
                      <w:rFonts w:ascii="Arial" w:hAnsi="Arial" w:cs="Arial"/>
                      <w:sz w:val="20"/>
                      <w:szCs w:val="22"/>
                      <w:highlight w:val="lightGray"/>
                    </w:rPr>
                  </w:pPr>
                  <w:r>
                    <w:rPr>
                      <w:rFonts w:ascii="Arial" w:hAnsi="Arial" w:cs="Arial"/>
                      <w:sz w:val="20"/>
                      <w:szCs w:val="22"/>
                      <w:highlight w:val="lightGray"/>
                    </w:rPr>
                    <w:lastRenderedPageBreak/>
                    <w:t>Select planning models for health education (2.2.3</w:t>
                  </w:r>
                  <w:r w:rsidRPr="00FC0EC4">
                    <w:rPr>
                      <w:rFonts w:ascii="Arial" w:hAnsi="Arial" w:cs="Arial"/>
                      <w:sz w:val="20"/>
                      <w:szCs w:val="22"/>
                      <w:highlight w:val="lightGray"/>
                    </w:rPr>
                    <w:t>)</w:t>
                  </w:r>
                </w:p>
                <w:p w14:paraId="04AABADC" w14:textId="77777777" w:rsidR="0059054C" w:rsidRDefault="0059054C" w:rsidP="0059054C">
                  <w:pPr>
                    <w:pStyle w:val="ListParagraph"/>
                    <w:numPr>
                      <w:ilvl w:val="0"/>
                      <w:numId w:val="3"/>
                    </w:numPr>
                    <w:ind w:left="377" w:hanging="210"/>
                    <w:rPr>
                      <w:rFonts w:ascii="Arial" w:hAnsi="Arial" w:cs="Arial"/>
                      <w:sz w:val="20"/>
                      <w:szCs w:val="22"/>
                    </w:rPr>
                  </w:pPr>
                  <w:r>
                    <w:rPr>
                      <w:rFonts w:ascii="Arial" w:hAnsi="Arial" w:cs="Arial"/>
                      <w:sz w:val="20"/>
                      <w:szCs w:val="22"/>
                    </w:rPr>
                    <w:t>Design theory-based strategies and interventions to achieve objectives (2.3.1)</w:t>
                  </w:r>
                </w:p>
                <w:p w14:paraId="24CF4125" w14:textId="77777777" w:rsidR="0059054C" w:rsidRDefault="0059054C" w:rsidP="0059054C">
                  <w:pPr>
                    <w:pStyle w:val="ListParagraph"/>
                    <w:numPr>
                      <w:ilvl w:val="0"/>
                      <w:numId w:val="3"/>
                    </w:numPr>
                    <w:ind w:left="377" w:hanging="210"/>
                    <w:rPr>
                      <w:rFonts w:ascii="Arial" w:hAnsi="Arial" w:cs="Arial"/>
                      <w:sz w:val="20"/>
                      <w:szCs w:val="22"/>
                    </w:rPr>
                  </w:pPr>
                  <w:r>
                    <w:rPr>
                      <w:rFonts w:ascii="Arial" w:hAnsi="Arial" w:cs="Arial"/>
                      <w:sz w:val="20"/>
                      <w:szCs w:val="22"/>
                    </w:rPr>
                    <w:t>Apply theories and models of implementation (3.1.6)</w:t>
                  </w:r>
                </w:p>
                <w:p w14:paraId="71A7CB12" w14:textId="21E5A7E5" w:rsidR="00E30B6F" w:rsidRPr="005E13D0" w:rsidRDefault="00E30B6F" w:rsidP="0059054C">
                  <w:pPr>
                    <w:pStyle w:val="ListParagraph"/>
                    <w:numPr>
                      <w:ilvl w:val="0"/>
                      <w:numId w:val="3"/>
                    </w:numPr>
                    <w:ind w:left="377" w:hanging="210"/>
                    <w:rPr>
                      <w:rFonts w:ascii="Arial" w:hAnsi="Arial" w:cs="Arial"/>
                      <w:sz w:val="20"/>
                    </w:rPr>
                  </w:pPr>
                  <w:r w:rsidRPr="000C71C3">
                    <w:rPr>
                      <w:rFonts w:ascii="Arial" w:hAnsi="Arial" w:cs="Arial"/>
                      <w:sz w:val="20"/>
                      <w:highlight w:val="lightGray"/>
                    </w:rPr>
                    <w:t>Use evidence-based research to develop policies to promote health (7.5.4)</w:t>
                  </w:r>
                </w:p>
              </w:tc>
            </w:tr>
          </w:tbl>
          <w:p w14:paraId="63D767F1" w14:textId="4BC43995" w:rsidR="00441200" w:rsidRPr="005B3CFE" w:rsidRDefault="00441200" w:rsidP="00C86BF8">
            <w:pPr>
              <w:rPr>
                <w:rFonts w:ascii="Arial" w:hAnsi="Arial" w:cs="Arial"/>
                <w:b/>
                <w:sz w:val="10"/>
                <w:szCs w:val="22"/>
              </w:rPr>
            </w:pPr>
          </w:p>
          <w:p w14:paraId="7CAF929D" w14:textId="77777777" w:rsidR="008D6306" w:rsidRPr="005B5E24" w:rsidRDefault="008D6306" w:rsidP="008D6306">
            <w:pPr>
              <w:rPr>
                <w:rFonts w:ascii="Arial" w:hAnsi="Arial" w:cs="Arial"/>
                <w:b/>
                <w:sz w:val="22"/>
                <w:szCs w:val="22"/>
              </w:rPr>
            </w:pPr>
            <w:r w:rsidRPr="005B5E24">
              <w:rPr>
                <w:rFonts w:ascii="Arial" w:hAnsi="Arial" w:cs="Arial"/>
                <w:b/>
                <w:sz w:val="22"/>
                <w:szCs w:val="22"/>
              </w:rPr>
              <w:t>Study Assignment</w:t>
            </w:r>
          </w:p>
          <w:p w14:paraId="76988732" w14:textId="25DAC3F5" w:rsidR="008D6306" w:rsidRDefault="00593D6B" w:rsidP="008D6306">
            <w:pPr>
              <w:pStyle w:val="ListParagraph"/>
              <w:numPr>
                <w:ilvl w:val="0"/>
                <w:numId w:val="1"/>
              </w:numPr>
              <w:autoSpaceDE w:val="0"/>
              <w:autoSpaceDN w:val="0"/>
              <w:adjustRightInd w:val="0"/>
              <w:ind w:left="377" w:hanging="162"/>
              <w:rPr>
                <w:rFonts w:ascii="Arial" w:hAnsi="Arial" w:cs="Arial"/>
                <w:sz w:val="20"/>
              </w:rPr>
            </w:pPr>
            <w:r>
              <w:rPr>
                <w:rFonts w:ascii="Arial" w:hAnsi="Arial" w:cs="Arial"/>
                <w:sz w:val="20"/>
              </w:rPr>
              <w:t xml:space="preserve">Complete the CDC “Principles of Prevention” </w:t>
            </w:r>
            <w:r w:rsidR="005B6662">
              <w:rPr>
                <w:rFonts w:ascii="Arial" w:hAnsi="Arial" w:cs="Arial"/>
                <w:sz w:val="20"/>
              </w:rPr>
              <w:t xml:space="preserve">(POP) </w:t>
            </w:r>
            <w:r>
              <w:rPr>
                <w:rFonts w:ascii="Arial" w:hAnsi="Arial" w:cs="Arial"/>
                <w:sz w:val="20"/>
              </w:rPr>
              <w:t xml:space="preserve">course. At the </w:t>
            </w:r>
            <w:r w:rsidR="005B6662">
              <w:rPr>
                <w:rFonts w:ascii="Arial" w:hAnsi="Arial" w:cs="Arial"/>
                <w:sz w:val="20"/>
              </w:rPr>
              <w:t xml:space="preserve">beginning of </w:t>
            </w:r>
            <w:r>
              <w:rPr>
                <w:rFonts w:ascii="Arial" w:hAnsi="Arial" w:cs="Arial"/>
                <w:sz w:val="20"/>
              </w:rPr>
              <w:t xml:space="preserve">the POP course </w:t>
            </w:r>
            <w:r w:rsidR="009C021D">
              <w:rPr>
                <w:rFonts w:ascii="Arial" w:hAnsi="Arial" w:cs="Arial"/>
                <w:sz w:val="20"/>
              </w:rPr>
              <w:t xml:space="preserve">you can </w:t>
            </w:r>
            <w:r w:rsidR="005B6662">
              <w:rPr>
                <w:rFonts w:ascii="Arial" w:hAnsi="Arial" w:cs="Arial"/>
                <w:sz w:val="20"/>
              </w:rPr>
              <w:t xml:space="preserve">choose to take the course for </w:t>
            </w:r>
            <w:r w:rsidR="00B06B0C">
              <w:rPr>
                <w:rFonts w:ascii="Arial" w:hAnsi="Arial" w:cs="Arial"/>
                <w:sz w:val="20"/>
              </w:rPr>
              <w:t>1.</w:t>
            </w:r>
            <w:r w:rsidR="00527936">
              <w:rPr>
                <w:rFonts w:ascii="Arial" w:hAnsi="Arial" w:cs="Arial"/>
                <w:sz w:val="20"/>
              </w:rPr>
              <w:t>0</w:t>
            </w:r>
            <w:r w:rsidR="00BF71CD">
              <w:rPr>
                <w:rFonts w:ascii="Arial" w:hAnsi="Arial" w:cs="Arial"/>
                <w:sz w:val="20"/>
              </w:rPr>
              <w:t xml:space="preserve"> CECH</w:t>
            </w:r>
            <w:r w:rsidR="00B06B0C">
              <w:rPr>
                <w:rFonts w:ascii="Arial" w:hAnsi="Arial" w:cs="Arial"/>
                <w:sz w:val="20"/>
              </w:rPr>
              <w:t xml:space="preserve"> free continuing education hours for CHES/MCHES. </w:t>
            </w:r>
            <w:r w:rsidR="00B06B0C" w:rsidRPr="00F04651">
              <w:rPr>
                <w:rFonts w:ascii="Arial" w:hAnsi="Arial" w:cs="Arial"/>
                <w:sz w:val="20"/>
                <w:u w:val="single"/>
              </w:rPr>
              <w:t>Th</w:t>
            </w:r>
            <w:r w:rsidR="00EA3951" w:rsidRPr="00F04651">
              <w:rPr>
                <w:rFonts w:ascii="Arial" w:hAnsi="Arial" w:cs="Arial"/>
                <w:sz w:val="20"/>
                <w:u w:val="single"/>
              </w:rPr>
              <w:t>e</w:t>
            </w:r>
            <w:r w:rsidR="00354BD7" w:rsidRPr="00F04651">
              <w:rPr>
                <w:rFonts w:ascii="Arial" w:hAnsi="Arial" w:cs="Arial"/>
                <w:sz w:val="20"/>
                <w:u w:val="single"/>
              </w:rPr>
              <w:t xml:space="preserve"> 1.0 CECH</w:t>
            </w:r>
            <w:r w:rsidR="00240913" w:rsidRPr="00F04651">
              <w:rPr>
                <w:rFonts w:ascii="Arial" w:hAnsi="Arial" w:cs="Arial"/>
                <w:sz w:val="20"/>
                <w:u w:val="single"/>
              </w:rPr>
              <w:t xml:space="preserve"> is</w:t>
            </w:r>
            <w:r w:rsidR="003D7BBB" w:rsidRPr="00F04651">
              <w:rPr>
                <w:rFonts w:ascii="Arial" w:hAnsi="Arial" w:cs="Arial"/>
                <w:sz w:val="20"/>
                <w:u w:val="single"/>
              </w:rPr>
              <w:t xml:space="preserve"> separate from </w:t>
            </w:r>
            <w:r w:rsidR="00B06B0C" w:rsidRPr="00F04651">
              <w:rPr>
                <w:rFonts w:ascii="Arial" w:hAnsi="Arial" w:cs="Arial"/>
                <w:sz w:val="20"/>
                <w:u w:val="single"/>
              </w:rPr>
              <w:t>this self-course.</w:t>
            </w:r>
            <w:r w:rsidR="004E2543">
              <w:rPr>
                <w:rFonts w:ascii="Arial" w:hAnsi="Arial" w:cs="Arial"/>
                <w:sz w:val="20"/>
              </w:rPr>
              <w:t xml:space="preserve"> Register through CDC</w:t>
            </w:r>
            <w:r w:rsidR="005B5252">
              <w:rPr>
                <w:rFonts w:ascii="Arial" w:hAnsi="Arial" w:cs="Arial"/>
                <w:sz w:val="20"/>
              </w:rPr>
              <w:t xml:space="preserve"> -</w:t>
            </w:r>
            <w:r w:rsidR="004B78FD">
              <w:rPr>
                <w:rFonts w:ascii="Arial" w:hAnsi="Arial" w:cs="Arial"/>
                <w:sz w:val="20"/>
              </w:rPr>
              <w:t xml:space="preserve"> Instructions </w:t>
            </w:r>
            <w:r w:rsidR="00BA32DF">
              <w:rPr>
                <w:rFonts w:ascii="Arial" w:hAnsi="Arial" w:cs="Arial"/>
                <w:sz w:val="20"/>
              </w:rPr>
              <w:t xml:space="preserve">are start on page 26 </w:t>
            </w:r>
            <w:r w:rsidR="000977B8">
              <w:rPr>
                <w:rFonts w:ascii="Arial" w:hAnsi="Arial" w:cs="Arial"/>
                <w:sz w:val="20"/>
              </w:rPr>
              <w:t>of this Study Guide.</w:t>
            </w:r>
          </w:p>
          <w:p w14:paraId="670D1A1C" w14:textId="4E9C0E0F" w:rsidR="008D6306" w:rsidRPr="005B3CFE" w:rsidRDefault="005B3CFE" w:rsidP="005B3CFE">
            <w:pPr>
              <w:tabs>
                <w:tab w:val="left" w:pos="2820"/>
              </w:tabs>
              <w:rPr>
                <w:rFonts w:ascii="Arial" w:hAnsi="Arial" w:cs="Arial"/>
                <w:b/>
                <w:sz w:val="12"/>
                <w:szCs w:val="22"/>
              </w:rPr>
            </w:pPr>
            <w:r>
              <w:rPr>
                <w:rFonts w:ascii="Arial" w:hAnsi="Arial" w:cs="Arial"/>
                <w:b/>
                <w:sz w:val="22"/>
                <w:szCs w:val="22"/>
              </w:rPr>
              <w:tab/>
            </w:r>
          </w:p>
          <w:p w14:paraId="76907CAC" w14:textId="7A23AB8A" w:rsidR="00E30B6F" w:rsidRDefault="00E30B6F" w:rsidP="00E30B6F">
            <w:pPr>
              <w:pStyle w:val="ListParagraph"/>
              <w:numPr>
                <w:ilvl w:val="0"/>
                <w:numId w:val="1"/>
              </w:numPr>
              <w:autoSpaceDE w:val="0"/>
              <w:autoSpaceDN w:val="0"/>
              <w:adjustRightInd w:val="0"/>
              <w:ind w:left="377" w:hanging="180"/>
              <w:rPr>
                <w:rFonts w:ascii="Arial" w:hAnsi="Arial" w:cs="Arial"/>
                <w:b/>
                <w:sz w:val="22"/>
              </w:rPr>
            </w:pPr>
            <w:r w:rsidRPr="009B7805">
              <w:rPr>
                <w:rFonts w:ascii="Arial" w:hAnsi="Arial" w:cs="Arial"/>
                <w:b/>
                <w:sz w:val="22"/>
              </w:rPr>
              <w:t>CDC</w:t>
            </w:r>
            <w:r>
              <w:rPr>
                <w:rFonts w:ascii="Arial" w:hAnsi="Arial" w:cs="Arial"/>
                <w:b/>
                <w:sz w:val="22"/>
              </w:rPr>
              <w:t xml:space="preserve"> Injury Prevention &amp; Control: Division of Violence Prevention</w:t>
            </w:r>
            <w:r w:rsidRPr="009B7805">
              <w:rPr>
                <w:rFonts w:ascii="Arial" w:hAnsi="Arial" w:cs="Arial"/>
                <w:b/>
                <w:sz w:val="22"/>
              </w:rPr>
              <w:t xml:space="preserve"> </w:t>
            </w:r>
          </w:p>
          <w:p w14:paraId="20A711A6" w14:textId="4678F984" w:rsidR="00E30B6F" w:rsidRDefault="008D5E79" w:rsidP="00E30B6F">
            <w:pPr>
              <w:pStyle w:val="ListParagraph"/>
              <w:numPr>
                <w:ilvl w:val="0"/>
                <w:numId w:val="1"/>
              </w:numPr>
              <w:autoSpaceDE w:val="0"/>
              <w:autoSpaceDN w:val="0"/>
              <w:adjustRightInd w:val="0"/>
              <w:ind w:left="665" w:hanging="180"/>
              <w:rPr>
                <w:rFonts w:ascii="Arial" w:hAnsi="Arial" w:cs="Arial"/>
                <w:b/>
                <w:sz w:val="20"/>
              </w:rPr>
            </w:pPr>
            <w:r>
              <w:rPr>
                <w:noProof/>
              </w:rPr>
              <w:drawing>
                <wp:anchor distT="0" distB="0" distL="114300" distR="114300" simplePos="0" relativeHeight="251644416" behindDoc="1" locked="0" layoutInCell="1" allowOverlap="1" wp14:anchorId="79DF1AB9" wp14:editId="0C00FA93">
                  <wp:simplePos x="0" y="0"/>
                  <wp:positionH relativeFrom="column">
                    <wp:posOffset>1565275</wp:posOffset>
                  </wp:positionH>
                  <wp:positionV relativeFrom="paragraph">
                    <wp:posOffset>192405</wp:posOffset>
                  </wp:positionV>
                  <wp:extent cx="1628775" cy="255270"/>
                  <wp:effectExtent l="0" t="0" r="9525" b="0"/>
                  <wp:wrapTight wrapText="bothSides">
                    <wp:wrapPolygon edited="0">
                      <wp:start x="1011" y="0"/>
                      <wp:lineTo x="0" y="6448"/>
                      <wp:lineTo x="0" y="12896"/>
                      <wp:lineTo x="1011" y="19343"/>
                      <wp:lineTo x="3032" y="19343"/>
                      <wp:lineTo x="21474" y="17731"/>
                      <wp:lineTo x="21474" y="1612"/>
                      <wp:lineTo x="3032" y="0"/>
                      <wp:lineTo x="1011" y="0"/>
                    </wp:wrapPolygon>
                  </wp:wrapTight>
                  <wp:docPr id="16" name="Picture 16" descr="VetoVio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toViolence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8775"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B6F">
              <w:rPr>
                <w:rFonts w:ascii="Arial" w:hAnsi="Arial" w:cs="Arial"/>
                <w:b/>
                <w:sz w:val="20"/>
              </w:rPr>
              <w:t>Principles of Prevention Introduction video</w:t>
            </w:r>
            <w:r w:rsidR="005B6662">
              <w:rPr>
                <w:rFonts w:ascii="Arial" w:hAnsi="Arial" w:cs="Arial"/>
                <w:b/>
                <w:sz w:val="20"/>
              </w:rPr>
              <w:t xml:space="preserve"> (~2 min)</w:t>
            </w:r>
            <w:r w:rsidR="00286ABC">
              <w:rPr>
                <w:rFonts w:ascii="Arial" w:hAnsi="Arial" w:cs="Arial"/>
                <w:b/>
                <w:sz w:val="20"/>
              </w:rPr>
              <w:t>,</w:t>
            </w:r>
          </w:p>
          <w:p w14:paraId="37311540" w14:textId="11652B08" w:rsidR="00E30B6F" w:rsidRDefault="000B72F1" w:rsidP="00E30B6F">
            <w:pPr>
              <w:pStyle w:val="ListParagraph"/>
              <w:numPr>
                <w:ilvl w:val="0"/>
                <w:numId w:val="1"/>
              </w:numPr>
              <w:autoSpaceDE w:val="0"/>
              <w:autoSpaceDN w:val="0"/>
              <w:adjustRightInd w:val="0"/>
              <w:ind w:left="845" w:hanging="180"/>
              <w:rPr>
                <w:rFonts w:ascii="Arial" w:hAnsi="Arial" w:cs="Arial"/>
                <w:sz w:val="20"/>
              </w:rPr>
            </w:pPr>
            <w:hyperlink r:id="rId37" w:history="1">
              <w:r w:rsidR="0092221B" w:rsidRPr="00B911E1">
                <w:rPr>
                  <w:rStyle w:val="Hyperlink"/>
                  <w:rFonts w:ascii="Arial" w:hAnsi="Arial" w:cs="Arial"/>
                  <w:sz w:val="20"/>
                </w:rPr>
                <w:t>http://vetoviolence.cdc.gov/apps/principles-of-prevention/</w:t>
              </w:r>
            </w:hyperlink>
            <w:r w:rsidR="005B6662">
              <w:rPr>
                <w:rFonts w:ascii="Arial" w:hAnsi="Arial" w:cs="Arial"/>
                <w:sz w:val="20"/>
              </w:rPr>
              <w:t xml:space="preserve"> (</w:t>
            </w:r>
            <w:r w:rsidR="00DA733A">
              <w:rPr>
                <w:rFonts w:ascii="Arial" w:hAnsi="Arial" w:cs="Arial"/>
                <w:sz w:val="20"/>
              </w:rPr>
              <w:t>scroll down a few inches</w:t>
            </w:r>
            <w:r w:rsidR="00B41726">
              <w:rPr>
                <w:rFonts w:ascii="Arial" w:hAnsi="Arial" w:cs="Arial"/>
                <w:sz w:val="20"/>
              </w:rPr>
              <w:t>,</w:t>
            </w:r>
            <w:r w:rsidR="00DA733A">
              <w:rPr>
                <w:rFonts w:ascii="Arial" w:hAnsi="Arial" w:cs="Arial"/>
                <w:sz w:val="20"/>
              </w:rPr>
              <w:t xml:space="preserve"> click “</w:t>
            </w:r>
            <w:r w:rsidR="00DA733A" w:rsidRPr="00E10669">
              <w:rPr>
                <w:rFonts w:ascii="Arial" w:hAnsi="Arial" w:cs="Arial"/>
                <w:b/>
                <w:bCs/>
                <w:sz w:val="20"/>
              </w:rPr>
              <w:t>Get Started</w:t>
            </w:r>
            <w:r w:rsidR="00A74802">
              <w:rPr>
                <w:rFonts w:ascii="Arial" w:hAnsi="Arial" w:cs="Arial"/>
                <w:b/>
                <w:bCs/>
                <w:sz w:val="20"/>
              </w:rPr>
              <w:t>.</w:t>
            </w:r>
            <w:r w:rsidR="00DA733A">
              <w:rPr>
                <w:rFonts w:ascii="Arial" w:hAnsi="Arial" w:cs="Arial"/>
                <w:sz w:val="20"/>
              </w:rPr>
              <w:t xml:space="preserve">” </w:t>
            </w:r>
            <w:r w:rsidR="00A74802">
              <w:rPr>
                <w:rFonts w:ascii="Arial" w:hAnsi="Arial" w:cs="Arial"/>
                <w:sz w:val="20"/>
              </w:rPr>
              <w:t>–</w:t>
            </w:r>
            <w:r w:rsidR="00DA733A">
              <w:rPr>
                <w:rFonts w:ascii="Arial" w:hAnsi="Arial" w:cs="Arial"/>
                <w:sz w:val="20"/>
              </w:rPr>
              <w:t xml:space="preserve"> </w:t>
            </w:r>
            <w:r w:rsidR="00B4080E">
              <w:rPr>
                <w:rFonts w:ascii="Arial" w:hAnsi="Arial" w:cs="Arial"/>
                <w:sz w:val="20"/>
              </w:rPr>
              <w:t>L</w:t>
            </w:r>
            <w:r w:rsidR="00A74802">
              <w:rPr>
                <w:rFonts w:ascii="Arial" w:hAnsi="Arial" w:cs="Arial"/>
                <w:sz w:val="20"/>
              </w:rPr>
              <w:t>ook for “</w:t>
            </w:r>
            <w:r w:rsidR="00A74802" w:rsidRPr="00100B0B">
              <w:rPr>
                <w:rFonts w:ascii="Arial" w:hAnsi="Arial" w:cs="Arial"/>
                <w:b/>
                <w:bCs/>
                <w:sz w:val="20"/>
              </w:rPr>
              <w:t>Accreditation Information</w:t>
            </w:r>
            <w:r w:rsidR="00A74802">
              <w:rPr>
                <w:rFonts w:ascii="Arial" w:hAnsi="Arial" w:cs="Arial"/>
                <w:sz w:val="20"/>
              </w:rPr>
              <w:t xml:space="preserve">” </w:t>
            </w:r>
            <w:r w:rsidR="009A6A85">
              <w:rPr>
                <w:rFonts w:ascii="Arial" w:hAnsi="Arial" w:cs="Arial"/>
                <w:sz w:val="20"/>
              </w:rPr>
              <w:t xml:space="preserve">dialogue box </w:t>
            </w:r>
            <w:r w:rsidR="00A74802">
              <w:rPr>
                <w:rFonts w:ascii="Arial" w:hAnsi="Arial" w:cs="Arial"/>
                <w:sz w:val="20"/>
              </w:rPr>
              <w:t>for CDC course WB 4137 for free 1.0 CECH</w:t>
            </w:r>
            <w:r w:rsidR="00100B0B">
              <w:rPr>
                <w:rFonts w:ascii="Arial" w:hAnsi="Arial" w:cs="Arial"/>
                <w:sz w:val="20"/>
              </w:rPr>
              <w:t xml:space="preserve">. Click on </w:t>
            </w:r>
            <w:r w:rsidR="00B23EC8">
              <w:rPr>
                <w:rFonts w:ascii="Arial" w:hAnsi="Arial" w:cs="Arial"/>
                <w:sz w:val="20"/>
              </w:rPr>
              <w:t>“</w:t>
            </w:r>
            <w:r w:rsidR="00100B0B">
              <w:rPr>
                <w:rFonts w:ascii="Arial" w:hAnsi="Arial" w:cs="Arial"/>
                <w:sz w:val="20"/>
              </w:rPr>
              <w:t>Start Training.”</w:t>
            </w:r>
          </w:p>
          <w:p w14:paraId="596A335C" w14:textId="29D72D63" w:rsidR="00691EE4" w:rsidRPr="00691EE4" w:rsidRDefault="00691EE4" w:rsidP="00691EE4">
            <w:pPr>
              <w:autoSpaceDE w:val="0"/>
              <w:autoSpaceDN w:val="0"/>
              <w:adjustRightInd w:val="0"/>
              <w:ind w:left="665"/>
              <w:rPr>
                <w:rFonts w:ascii="Arial" w:hAnsi="Arial" w:cs="Arial"/>
                <w:sz w:val="20"/>
              </w:rPr>
            </w:pPr>
            <w:r>
              <w:rPr>
                <w:noProof/>
              </w:rPr>
              <w:drawing>
                <wp:anchor distT="0" distB="0" distL="114300" distR="114300" simplePos="0" relativeHeight="251651584" behindDoc="0" locked="0" layoutInCell="1" allowOverlap="1" wp14:anchorId="3645DD62" wp14:editId="3371448B">
                  <wp:simplePos x="0" y="0"/>
                  <wp:positionH relativeFrom="column">
                    <wp:posOffset>660400</wp:posOffset>
                  </wp:positionH>
                  <wp:positionV relativeFrom="paragraph">
                    <wp:posOffset>194310</wp:posOffset>
                  </wp:positionV>
                  <wp:extent cx="3390900" cy="1860550"/>
                  <wp:effectExtent l="19050" t="19050" r="19050" b="2540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390900" cy="18605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FF5DE" w14:textId="3CB96833" w:rsidR="00531DFF" w:rsidRDefault="00531DFF" w:rsidP="00687540">
            <w:pPr>
              <w:autoSpaceDE w:val="0"/>
              <w:autoSpaceDN w:val="0"/>
              <w:adjustRightInd w:val="0"/>
              <w:rPr>
                <w:rFonts w:ascii="Arial" w:hAnsi="Arial" w:cs="Arial"/>
                <w:sz w:val="20"/>
              </w:rPr>
            </w:pPr>
          </w:p>
          <w:p w14:paraId="6B063179" w14:textId="767A819A" w:rsidR="0059054C" w:rsidRDefault="00E30B6F" w:rsidP="00E30B6F">
            <w:pPr>
              <w:pStyle w:val="ListParagraph"/>
              <w:numPr>
                <w:ilvl w:val="0"/>
                <w:numId w:val="1"/>
              </w:numPr>
              <w:autoSpaceDE w:val="0"/>
              <w:autoSpaceDN w:val="0"/>
              <w:adjustRightInd w:val="0"/>
              <w:ind w:left="665" w:hanging="180"/>
              <w:rPr>
                <w:rFonts w:ascii="Arial" w:hAnsi="Arial" w:cs="Arial"/>
                <w:b/>
                <w:sz w:val="20"/>
              </w:rPr>
            </w:pPr>
            <w:r>
              <w:rPr>
                <w:rFonts w:ascii="Arial" w:hAnsi="Arial" w:cs="Arial"/>
                <w:b/>
                <w:sz w:val="20"/>
              </w:rPr>
              <w:t>Principles of Prevention (POP)</w:t>
            </w:r>
            <w:r w:rsidR="0059054C">
              <w:rPr>
                <w:rFonts w:ascii="Arial" w:hAnsi="Arial" w:cs="Arial"/>
                <w:b/>
                <w:sz w:val="20"/>
              </w:rPr>
              <w:t xml:space="preserve"> Continuing Education Course</w:t>
            </w:r>
          </w:p>
          <w:p w14:paraId="1D4C6ABB" w14:textId="0B229383" w:rsidR="00691EE4" w:rsidRDefault="000B72F1" w:rsidP="000F25A5">
            <w:pPr>
              <w:pStyle w:val="ListParagraph"/>
              <w:numPr>
                <w:ilvl w:val="0"/>
                <w:numId w:val="1"/>
              </w:numPr>
              <w:autoSpaceDE w:val="0"/>
              <w:autoSpaceDN w:val="0"/>
              <w:adjustRightInd w:val="0"/>
              <w:ind w:left="845" w:hanging="180"/>
              <w:rPr>
                <w:rFonts w:ascii="Arial" w:hAnsi="Arial" w:cs="Arial"/>
                <w:sz w:val="20"/>
              </w:rPr>
            </w:pPr>
            <w:hyperlink r:id="rId39" w:history="1">
              <w:r w:rsidR="005D143F">
                <w:rPr>
                  <w:rStyle w:val="Hyperlink"/>
                  <w:rFonts w:ascii="Arial" w:hAnsi="Arial" w:cs="Arial"/>
                  <w:sz w:val="20"/>
                </w:rPr>
                <w:t>https://vetoviolence.cdc.gov/apps/principles-of-prevention/training/module-1</w:t>
              </w:r>
            </w:hyperlink>
            <w:r w:rsidR="009A6A85">
              <w:rPr>
                <w:rStyle w:val="Hyperlink"/>
                <w:rFonts w:ascii="Arial" w:hAnsi="Arial" w:cs="Arial"/>
                <w:sz w:val="20"/>
              </w:rPr>
              <w:t>principles-of-prevention</w:t>
            </w:r>
            <w:r w:rsidR="00691EE4">
              <w:rPr>
                <w:rFonts w:ascii="Arial" w:hAnsi="Arial" w:cs="Arial"/>
                <w:sz w:val="20"/>
              </w:rPr>
              <w:t xml:space="preserve"> (~90 min</w:t>
            </w:r>
            <w:r w:rsidR="00691EE4" w:rsidRPr="0059054C">
              <w:rPr>
                <w:rFonts w:ascii="Arial" w:hAnsi="Arial" w:cs="Arial"/>
                <w:sz w:val="20"/>
              </w:rPr>
              <w:t>)</w:t>
            </w:r>
          </w:p>
          <w:p w14:paraId="086ABC9E" w14:textId="77777777" w:rsidR="00691EE4" w:rsidRPr="00691EE4" w:rsidRDefault="00691EE4" w:rsidP="00691EE4">
            <w:pPr>
              <w:autoSpaceDE w:val="0"/>
              <w:autoSpaceDN w:val="0"/>
              <w:adjustRightInd w:val="0"/>
              <w:ind w:left="665"/>
              <w:rPr>
                <w:rFonts w:ascii="Arial" w:hAnsi="Arial" w:cs="Arial"/>
                <w:sz w:val="20"/>
              </w:rPr>
            </w:pPr>
          </w:p>
          <w:p w14:paraId="651A77EF" w14:textId="17A74E12" w:rsidR="000F25A5" w:rsidRDefault="000F25A5" w:rsidP="000F25A5">
            <w:pPr>
              <w:pStyle w:val="ListParagraph"/>
              <w:numPr>
                <w:ilvl w:val="0"/>
                <w:numId w:val="1"/>
              </w:numPr>
              <w:autoSpaceDE w:val="0"/>
              <w:autoSpaceDN w:val="0"/>
              <w:adjustRightInd w:val="0"/>
              <w:ind w:left="845" w:hanging="180"/>
              <w:rPr>
                <w:rFonts w:ascii="Arial" w:hAnsi="Arial" w:cs="Arial"/>
                <w:sz w:val="20"/>
              </w:rPr>
            </w:pPr>
            <w:r>
              <w:rPr>
                <w:rFonts w:ascii="Arial" w:hAnsi="Arial" w:cs="Arial"/>
                <w:sz w:val="20"/>
              </w:rPr>
              <w:t>At the end of POP, you will be able to:</w:t>
            </w:r>
          </w:p>
          <w:p w14:paraId="4377E956" w14:textId="436C1323" w:rsidR="000F25A5" w:rsidRDefault="000F25A5" w:rsidP="000F25A5">
            <w:pPr>
              <w:pStyle w:val="ListParagraph"/>
              <w:numPr>
                <w:ilvl w:val="0"/>
                <w:numId w:val="1"/>
              </w:numPr>
              <w:autoSpaceDE w:val="0"/>
              <w:autoSpaceDN w:val="0"/>
              <w:adjustRightInd w:val="0"/>
              <w:ind w:left="1025" w:hanging="180"/>
              <w:rPr>
                <w:rFonts w:ascii="Arial" w:hAnsi="Arial" w:cs="Arial"/>
                <w:sz w:val="20"/>
              </w:rPr>
            </w:pPr>
            <w:r>
              <w:rPr>
                <w:rFonts w:ascii="Arial" w:hAnsi="Arial" w:cs="Arial"/>
                <w:sz w:val="20"/>
              </w:rPr>
              <w:t>Define violence</w:t>
            </w:r>
          </w:p>
          <w:p w14:paraId="6A3F5617" w14:textId="2436DF92" w:rsidR="000F25A5" w:rsidRDefault="000F25A5" w:rsidP="000F25A5">
            <w:pPr>
              <w:pStyle w:val="ListParagraph"/>
              <w:numPr>
                <w:ilvl w:val="0"/>
                <w:numId w:val="1"/>
              </w:numPr>
              <w:autoSpaceDE w:val="0"/>
              <w:autoSpaceDN w:val="0"/>
              <w:adjustRightInd w:val="0"/>
              <w:ind w:left="1025" w:hanging="180"/>
              <w:rPr>
                <w:rFonts w:ascii="Arial" w:hAnsi="Arial" w:cs="Arial"/>
                <w:sz w:val="20"/>
              </w:rPr>
            </w:pPr>
            <w:r>
              <w:rPr>
                <w:rFonts w:ascii="Arial" w:hAnsi="Arial" w:cs="Arial"/>
                <w:sz w:val="20"/>
              </w:rPr>
              <w:t>Describe the burden of violence in the United States</w:t>
            </w:r>
          </w:p>
          <w:p w14:paraId="1AD6A5FF" w14:textId="068C84A7" w:rsidR="000F25A5" w:rsidRDefault="000F25A5" w:rsidP="000F25A5">
            <w:pPr>
              <w:pStyle w:val="ListParagraph"/>
              <w:numPr>
                <w:ilvl w:val="0"/>
                <w:numId w:val="1"/>
              </w:numPr>
              <w:autoSpaceDE w:val="0"/>
              <w:autoSpaceDN w:val="0"/>
              <w:adjustRightInd w:val="0"/>
              <w:ind w:left="1025" w:hanging="180"/>
              <w:rPr>
                <w:rFonts w:ascii="Arial" w:hAnsi="Arial" w:cs="Arial"/>
                <w:sz w:val="20"/>
              </w:rPr>
            </w:pPr>
            <w:r>
              <w:rPr>
                <w:rFonts w:ascii="Arial" w:hAnsi="Arial" w:cs="Arial"/>
                <w:sz w:val="20"/>
              </w:rPr>
              <w:t>Distinguish primary Prevention from secondary and tertiary prevention</w:t>
            </w:r>
          </w:p>
          <w:p w14:paraId="37AAE1DB" w14:textId="57C9BD34" w:rsidR="000F25A5" w:rsidRDefault="006D1A92" w:rsidP="000F25A5">
            <w:pPr>
              <w:pStyle w:val="ListParagraph"/>
              <w:numPr>
                <w:ilvl w:val="0"/>
                <w:numId w:val="1"/>
              </w:numPr>
              <w:autoSpaceDE w:val="0"/>
              <w:autoSpaceDN w:val="0"/>
              <w:adjustRightInd w:val="0"/>
              <w:ind w:left="1025" w:hanging="180"/>
              <w:rPr>
                <w:rFonts w:ascii="Arial" w:hAnsi="Arial" w:cs="Arial"/>
                <w:sz w:val="20"/>
              </w:rPr>
            </w:pPr>
            <w:r>
              <w:rPr>
                <w:noProof/>
              </w:rPr>
              <w:drawing>
                <wp:anchor distT="0" distB="0" distL="114300" distR="114300" simplePos="0" relativeHeight="251639808" behindDoc="1" locked="0" layoutInCell="1" allowOverlap="1" wp14:anchorId="4A0AE2E5" wp14:editId="5332E0D9">
                  <wp:simplePos x="0" y="0"/>
                  <wp:positionH relativeFrom="column">
                    <wp:posOffset>3546475</wp:posOffset>
                  </wp:positionH>
                  <wp:positionV relativeFrom="paragraph">
                    <wp:posOffset>19685</wp:posOffset>
                  </wp:positionV>
                  <wp:extent cx="1238250" cy="387350"/>
                  <wp:effectExtent l="0" t="0" r="0" b="0"/>
                  <wp:wrapTight wrapText="bothSides">
                    <wp:wrapPolygon edited="0">
                      <wp:start x="5982" y="0"/>
                      <wp:lineTo x="0" y="2125"/>
                      <wp:lineTo x="0" y="14872"/>
                      <wp:lineTo x="1329" y="16997"/>
                      <wp:lineTo x="4320" y="20184"/>
                      <wp:lineTo x="5317" y="20184"/>
                      <wp:lineTo x="15951" y="20184"/>
                      <wp:lineTo x="16948" y="20184"/>
                      <wp:lineTo x="19938" y="16997"/>
                      <wp:lineTo x="21268" y="14872"/>
                      <wp:lineTo x="21268" y="2125"/>
                      <wp:lineTo x="15286" y="0"/>
                      <wp:lineTo x="5982"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238250" cy="3873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5A5">
              <w:rPr>
                <w:rFonts w:ascii="Arial" w:hAnsi="Arial" w:cs="Arial"/>
                <w:sz w:val="20"/>
              </w:rPr>
              <w:t>Identify the 4 levels of the Social Ecological Model</w:t>
            </w:r>
          </w:p>
          <w:p w14:paraId="31A76D92" w14:textId="77777777" w:rsidR="000F25A5" w:rsidRDefault="000F25A5" w:rsidP="000F25A5">
            <w:pPr>
              <w:pStyle w:val="ListParagraph"/>
              <w:numPr>
                <w:ilvl w:val="0"/>
                <w:numId w:val="1"/>
              </w:numPr>
              <w:autoSpaceDE w:val="0"/>
              <w:autoSpaceDN w:val="0"/>
              <w:adjustRightInd w:val="0"/>
              <w:ind w:left="1025" w:hanging="180"/>
              <w:rPr>
                <w:rFonts w:ascii="Arial" w:hAnsi="Arial" w:cs="Arial"/>
                <w:sz w:val="20"/>
              </w:rPr>
            </w:pPr>
            <w:r>
              <w:rPr>
                <w:rFonts w:ascii="Arial" w:hAnsi="Arial" w:cs="Arial"/>
                <w:sz w:val="20"/>
              </w:rPr>
              <w:t>Describe the public health approach to violence prevention</w:t>
            </w:r>
          </w:p>
          <w:p w14:paraId="5CA79AF0" w14:textId="77777777" w:rsidR="00687540" w:rsidRPr="00691EE4" w:rsidRDefault="00687540" w:rsidP="00691EE4">
            <w:pPr>
              <w:autoSpaceDE w:val="0"/>
              <w:autoSpaceDN w:val="0"/>
              <w:adjustRightInd w:val="0"/>
              <w:ind w:left="665"/>
              <w:rPr>
                <w:rFonts w:ascii="Arial" w:hAnsi="Arial" w:cs="Arial"/>
                <w:sz w:val="20"/>
              </w:rPr>
            </w:pPr>
          </w:p>
          <w:p w14:paraId="0266C0AE" w14:textId="28C6E81F" w:rsidR="0059054C" w:rsidRDefault="0059054C" w:rsidP="0059054C">
            <w:pPr>
              <w:pStyle w:val="ListParagraph"/>
              <w:numPr>
                <w:ilvl w:val="0"/>
                <w:numId w:val="1"/>
              </w:numPr>
              <w:autoSpaceDE w:val="0"/>
              <w:autoSpaceDN w:val="0"/>
              <w:adjustRightInd w:val="0"/>
              <w:ind w:left="845" w:hanging="180"/>
              <w:rPr>
                <w:rFonts w:ascii="Arial" w:hAnsi="Arial" w:cs="Arial"/>
                <w:sz w:val="20"/>
              </w:rPr>
            </w:pPr>
            <w:r>
              <w:rPr>
                <w:rFonts w:ascii="Arial" w:hAnsi="Arial" w:cs="Arial"/>
                <w:sz w:val="20"/>
              </w:rPr>
              <w:t>Follow the instr</w:t>
            </w:r>
            <w:r w:rsidR="00B06B0C">
              <w:rPr>
                <w:rFonts w:ascii="Arial" w:hAnsi="Arial" w:cs="Arial"/>
                <w:sz w:val="20"/>
              </w:rPr>
              <w:t>uctions on the “WELCOME TO”</w:t>
            </w:r>
            <w:r w:rsidR="001900C8">
              <w:rPr>
                <w:rFonts w:ascii="Arial" w:hAnsi="Arial" w:cs="Arial"/>
                <w:sz w:val="20"/>
              </w:rPr>
              <w:t xml:space="preserve"> and to “Launch” the course.</w:t>
            </w:r>
          </w:p>
          <w:p w14:paraId="0BDD2409" w14:textId="64283357" w:rsidR="001900C8" w:rsidRDefault="001900C8" w:rsidP="0059054C">
            <w:pPr>
              <w:pStyle w:val="ListParagraph"/>
              <w:numPr>
                <w:ilvl w:val="0"/>
                <w:numId w:val="1"/>
              </w:numPr>
              <w:autoSpaceDE w:val="0"/>
              <w:autoSpaceDN w:val="0"/>
              <w:adjustRightInd w:val="0"/>
              <w:ind w:left="845" w:hanging="180"/>
              <w:rPr>
                <w:rFonts w:ascii="Arial" w:hAnsi="Arial" w:cs="Arial"/>
                <w:sz w:val="20"/>
              </w:rPr>
            </w:pPr>
            <w:r>
              <w:rPr>
                <w:rFonts w:ascii="Arial" w:hAnsi="Arial" w:cs="Arial"/>
                <w:sz w:val="20"/>
              </w:rPr>
              <w:t>You may find that you cannot go back to previous videos or small segments but can click on major sections. It does take about 90 minutes to go through the entire course and take the quizzes.</w:t>
            </w:r>
          </w:p>
          <w:p w14:paraId="79886254" w14:textId="4AAEBC80" w:rsidR="00997FCD" w:rsidRDefault="00997FCD" w:rsidP="00997FCD">
            <w:pPr>
              <w:autoSpaceDE w:val="0"/>
              <w:autoSpaceDN w:val="0"/>
              <w:adjustRightInd w:val="0"/>
              <w:ind w:left="845"/>
              <w:rPr>
                <w:rFonts w:ascii="Arial" w:hAnsi="Arial" w:cs="Arial"/>
                <w:sz w:val="20"/>
              </w:rPr>
            </w:pPr>
          </w:p>
          <w:p w14:paraId="2C82517E" w14:textId="13D2CD41" w:rsidR="00997FCD" w:rsidRPr="00997FCD" w:rsidRDefault="00997FCD" w:rsidP="00997FCD">
            <w:pPr>
              <w:autoSpaceDE w:val="0"/>
              <w:autoSpaceDN w:val="0"/>
              <w:adjustRightInd w:val="0"/>
              <w:ind w:left="845"/>
              <w:rPr>
                <w:rFonts w:ascii="Arial" w:hAnsi="Arial" w:cs="Arial"/>
                <w:sz w:val="20"/>
              </w:rPr>
            </w:pPr>
            <w:r>
              <w:rPr>
                <w:rFonts w:ascii="Arial" w:hAnsi="Arial" w:cs="Arial"/>
                <w:sz w:val="20"/>
              </w:rPr>
              <w:t>. . . . continue to page 6.</w:t>
            </w:r>
          </w:p>
          <w:p w14:paraId="4E43E399" w14:textId="77777777" w:rsidR="00997FCD" w:rsidRPr="00997FCD" w:rsidRDefault="00997FCD" w:rsidP="00997FCD">
            <w:pPr>
              <w:autoSpaceDE w:val="0"/>
              <w:autoSpaceDN w:val="0"/>
              <w:adjustRightInd w:val="0"/>
              <w:ind w:left="845"/>
              <w:rPr>
                <w:rFonts w:ascii="Arial" w:hAnsi="Arial" w:cs="Arial"/>
                <w:sz w:val="20"/>
              </w:rPr>
            </w:pPr>
          </w:p>
          <w:p w14:paraId="26F8EFE7" w14:textId="32905E61" w:rsidR="00ED56A5" w:rsidRDefault="00691EE4" w:rsidP="00ED56A5">
            <w:pPr>
              <w:pStyle w:val="ListParagraph"/>
              <w:numPr>
                <w:ilvl w:val="0"/>
                <w:numId w:val="1"/>
              </w:numPr>
              <w:autoSpaceDE w:val="0"/>
              <w:autoSpaceDN w:val="0"/>
              <w:adjustRightInd w:val="0"/>
              <w:ind w:left="1025" w:hanging="180"/>
              <w:rPr>
                <w:rFonts w:ascii="Arial" w:hAnsi="Arial" w:cs="Arial"/>
                <w:sz w:val="20"/>
              </w:rPr>
            </w:pPr>
            <w:r w:rsidRPr="00ED56A5">
              <w:rPr>
                <w:rFonts w:ascii="Arial" w:hAnsi="Arial" w:cs="Arial"/>
                <w:sz w:val="20"/>
              </w:rPr>
              <w:lastRenderedPageBreak/>
              <w:t xml:space="preserve">Clicking on </w:t>
            </w:r>
            <w:r w:rsidRPr="00ED56A5">
              <w:rPr>
                <w:rFonts w:ascii="Arial" w:hAnsi="Arial" w:cs="Arial"/>
                <w:b/>
                <w:sz w:val="20"/>
              </w:rPr>
              <w:t>Exploring Only</w:t>
            </w:r>
            <w:r w:rsidRPr="00ED56A5">
              <w:rPr>
                <w:rFonts w:ascii="Arial" w:hAnsi="Arial" w:cs="Arial"/>
                <w:sz w:val="20"/>
              </w:rPr>
              <w:t xml:space="preserve"> takes you directly to the LAUNCH TRAINING page.</w:t>
            </w:r>
          </w:p>
          <w:p w14:paraId="6781766B" w14:textId="4C2F9083" w:rsidR="00ED56A5" w:rsidRDefault="00ED56A5" w:rsidP="00ED56A5">
            <w:pPr>
              <w:pStyle w:val="ListParagraph"/>
              <w:numPr>
                <w:ilvl w:val="0"/>
                <w:numId w:val="1"/>
              </w:numPr>
              <w:autoSpaceDE w:val="0"/>
              <w:autoSpaceDN w:val="0"/>
              <w:adjustRightInd w:val="0"/>
              <w:ind w:left="1025" w:hanging="180"/>
              <w:rPr>
                <w:rFonts w:ascii="Arial" w:hAnsi="Arial" w:cs="Arial"/>
                <w:sz w:val="20"/>
              </w:rPr>
            </w:pPr>
            <w:r>
              <w:rPr>
                <w:rFonts w:ascii="Arial" w:hAnsi="Arial" w:cs="Arial"/>
                <w:sz w:val="20"/>
              </w:rPr>
              <w:t xml:space="preserve">Here </w:t>
            </w:r>
            <w:r w:rsidR="00675255">
              <w:rPr>
                <w:rFonts w:ascii="Arial" w:hAnsi="Arial" w:cs="Arial"/>
                <w:sz w:val="20"/>
              </w:rPr>
              <w:t>are views from</w:t>
            </w:r>
            <w:r>
              <w:rPr>
                <w:rFonts w:ascii="Arial" w:hAnsi="Arial" w:cs="Arial"/>
                <w:sz w:val="20"/>
              </w:rPr>
              <w:t xml:space="preserve"> the first module video</w:t>
            </w:r>
            <w:r w:rsidR="00084F3D">
              <w:rPr>
                <w:rFonts w:ascii="Arial" w:hAnsi="Arial" w:cs="Arial"/>
                <w:sz w:val="20"/>
              </w:rPr>
              <w:t>s</w:t>
            </w:r>
            <w:r>
              <w:rPr>
                <w:rFonts w:ascii="Arial" w:hAnsi="Arial" w:cs="Arial"/>
                <w:sz w:val="20"/>
              </w:rPr>
              <w:t>. The picture of the neighbo</w:t>
            </w:r>
            <w:r w:rsidR="00084F3D">
              <w:rPr>
                <w:rFonts w:ascii="Arial" w:hAnsi="Arial" w:cs="Arial"/>
                <w:sz w:val="20"/>
              </w:rPr>
              <w:t>rhood is drawn during the video and 1- to 2-minutes videos drop down.</w:t>
            </w:r>
          </w:p>
          <w:p w14:paraId="76D5FFC3" w14:textId="49659EB7" w:rsidR="00ED56A5" w:rsidRDefault="00B06B0C" w:rsidP="00ED56A5">
            <w:pPr>
              <w:pStyle w:val="ListParagraph"/>
              <w:numPr>
                <w:ilvl w:val="0"/>
                <w:numId w:val="1"/>
              </w:numPr>
              <w:autoSpaceDE w:val="0"/>
              <w:autoSpaceDN w:val="0"/>
              <w:adjustRightInd w:val="0"/>
              <w:ind w:left="1205" w:hanging="180"/>
              <w:rPr>
                <w:rFonts w:ascii="Arial" w:hAnsi="Arial" w:cs="Arial"/>
                <w:sz w:val="20"/>
              </w:rPr>
            </w:pPr>
            <w:r>
              <w:rPr>
                <w:noProof/>
              </w:rPr>
              <w:drawing>
                <wp:anchor distT="0" distB="0" distL="114300" distR="114300" simplePos="0" relativeHeight="251641344" behindDoc="1" locked="0" layoutInCell="1" allowOverlap="1" wp14:anchorId="719A1233" wp14:editId="692E0DF6">
                  <wp:simplePos x="0" y="0"/>
                  <wp:positionH relativeFrom="column">
                    <wp:posOffset>50800</wp:posOffset>
                  </wp:positionH>
                  <wp:positionV relativeFrom="paragraph">
                    <wp:posOffset>2560320</wp:posOffset>
                  </wp:positionV>
                  <wp:extent cx="4883785" cy="2606040"/>
                  <wp:effectExtent l="19050" t="19050" r="12065" b="22860"/>
                  <wp:wrapTight wrapText="bothSides">
                    <wp:wrapPolygon edited="0">
                      <wp:start x="-84" y="-158"/>
                      <wp:lineTo x="-84" y="21632"/>
                      <wp:lineTo x="21569" y="21632"/>
                      <wp:lineTo x="21569" y="-158"/>
                      <wp:lineTo x="-84" y="-15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883785" cy="26060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F3D">
              <w:rPr>
                <w:noProof/>
              </w:rPr>
              <w:drawing>
                <wp:anchor distT="0" distB="0" distL="114300" distR="114300" simplePos="0" relativeHeight="251639296" behindDoc="1" locked="0" layoutInCell="1" allowOverlap="1" wp14:anchorId="770EC4BC" wp14:editId="6372C245">
                  <wp:simplePos x="0" y="0"/>
                  <wp:positionH relativeFrom="column">
                    <wp:posOffset>48260</wp:posOffset>
                  </wp:positionH>
                  <wp:positionV relativeFrom="paragraph">
                    <wp:posOffset>303530</wp:posOffset>
                  </wp:positionV>
                  <wp:extent cx="4883150" cy="2057400"/>
                  <wp:effectExtent l="19050" t="19050" r="12700" b="19050"/>
                  <wp:wrapTight wrapText="bothSides">
                    <wp:wrapPolygon edited="0">
                      <wp:start x="-84" y="-200"/>
                      <wp:lineTo x="-84" y="21600"/>
                      <wp:lineTo x="21572" y="21600"/>
                      <wp:lineTo x="21572" y="-200"/>
                      <wp:lineTo x="-84" y="-2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883150" cy="2057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6A5">
              <w:rPr>
                <w:rFonts w:ascii="Arial" w:hAnsi="Arial" w:cs="Arial"/>
                <w:sz w:val="20"/>
              </w:rPr>
              <w:t>You may need to be a little patient as each video segment loads.</w:t>
            </w:r>
          </w:p>
          <w:p w14:paraId="2BD9A86E" w14:textId="3EBBE5A4" w:rsidR="00084F3D" w:rsidRDefault="00084F3D" w:rsidP="00ED56A5">
            <w:pPr>
              <w:autoSpaceDE w:val="0"/>
              <w:autoSpaceDN w:val="0"/>
              <w:adjustRightInd w:val="0"/>
              <w:ind w:left="845"/>
              <w:rPr>
                <w:rFonts w:ascii="Arial" w:hAnsi="Arial" w:cs="Arial"/>
                <w:sz w:val="20"/>
              </w:rPr>
            </w:pPr>
          </w:p>
          <w:p w14:paraId="78B93366" w14:textId="11B2C131" w:rsidR="00AE5B4A" w:rsidRDefault="00687540" w:rsidP="00AE5B4A">
            <w:pPr>
              <w:pStyle w:val="ListParagraph"/>
              <w:numPr>
                <w:ilvl w:val="0"/>
                <w:numId w:val="1"/>
              </w:numPr>
              <w:autoSpaceDE w:val="0"/>
              <w:autoSpaceDN w:val="0"/>
              <w:adjustRightInd w:val="0"/>
              <w:ind w:left="845" w:hanging="180"/>
              <w:rPr>
                <w:rFonts w:ascii="Arial" w:hAnsi="Arial" w:cs="Arial"/>
                <w:sz w:val="20"/>
              </w:rPr>
            </w:pPr>
            <w:r w:rsidRPr="00084F3D">
              <w:rPr>
                <w:rFonts w:ascii="Arial" w:hAnsi="Arial" w:cs="Arial"/>
                <w:sz w:val="20"/>
              </w:rPr>
              <w:t xml:space="preserve">The last module of the course features the opportunity to test your understanding of these concepts in a fun, "POP Quiz." </w:t>
            </w:r>
          </w:p>
          <w:p w14:paraId="60D18CD7" w14:textId="77777777" w:rsidR="00531DFF" w:rsidRDefault="00531DFF" w:rsidP="00997FCD">
            <w:pPr>
              <w:pStyle w:val="ListParagraph"/>
              <w:autoSpaceDE w:val="0"/>
              <w:autoSpaceDN w:val="0"/>
              <w:adjustRightInd w:val="0"/>
              <w:ind w:left="845"/>
              <w:rPr>
                <w:rFonts w:ascii="Arial" w:hAnsi="Arial" w:cs="Arial"/>
                <w:sz w:val="20"/>
              </w:rPr>
            </w:pPr>
          </w:p>
          <w:p w14:paraId="48AFDED4" w14:textId="59ED0E44" w:rsidR="00997FCD" w:rsidRDefault="00997FCD" w:rsidP="00997FCD">
            <w:pPr>
              <w:pStyle w:val="ListParagraph"/>
              <w:autoSpaceDE w:val="0"/>
              <w:autoSpaceDN w:val="0"/>
              <w:adjustRightInd w:val="0"/>
              <w:ind w:left="845"/>
              <w:rPr>
                <w:rFonts w:ascii="Arial" w:hAnsi="Arial" w:cs="Arial"/>
                <w:b/>
                <w:sz w:val="22"/>
                <w:szCs w:val="22"/>
              </w:rPr>
            </w:pPr>
          </w:p>
          <w:p w14:paraId="76492C01" w14:textId="74E00344" w:rsidR="00D76EA6" w:rsidRDefault="00D76EA6" w:rsidP="00997FCD">
            <w:pPr>
              <w:pStyle w:val="ListParagraph"/>
              <w:autoSpaceDE w:val="0"/>
              <w:autoSpaceDN w:val="0"/>
              <w:adjustRightInd w:val="0"/>
              <w:ind w:left="845"/>
              <w:rPr>
                <w:rFonts w:ascii="Arial" w:hAnsi="Arial" w:cs="Arial"/>
                <w:b/>
                <w:sz w:val="22"/>
                <w:szCs w:val="22"/>
              </w:rPr>
            </w:pPr>
          </w:p>
          <w:p w14:paraId="50EA4B5A" w14:textId="77777777" w:rsidR="00D76EA6" w:rsidRDefault="00D76EA6" w:rsidP="00997FCD">
            <w:pPr>
              <w:pStyle w:val="ListParagraph"/>
              <w:autoSpaceDE w:val="0"/>
              <w:autoSpaceDN w:val="0"/>
              <w:adjustRightInd w:val="0"/>
              <w:ind w:left="845"/>
              <w:rPr>
                <w:rFonts w:ascii="Arial" w:hAnsi="Arial" w:cs="Arial"/>
                <w:b/>
                <w:sz w:val="22"/>
                <w:szCs w:val="22"/>
              </w:rPr>
            </w:pPr>
          </w:p>
          <w:p w14:paraId="5BEBE04B" w14:textId="77777777" w:rsidR="00997FCD" w:rsidRDefault="00997FCD" w:rsidP="00997FCD">
            <w:pPr>
              <w:pStyle w:val="ListParagraph"/>
              <w:autoSpaceDE w:val="0"/>
              <w:autoSpaceDN w:val="0"/>
              <w:adjustRightInd w:val="0"/>
              <w:ind w:left="845"/>
              <w:rPr>
                <w:rFonts w:ascii="Arial" w:hAnsi="Arial" w:cs="Arial"/>
                <w:sz w:val="22"/>
                <w:szCs w:val="22"/>
              </w:rPr>
            </w:pPr>
          </w:p>
          <w:p w14:paraId="1C082C59" w14:textId="0B913005" w:rsidR="00997FCD" w:rsidRDefault="00997FCD" w:rsidP="00997FCD">
            <w:pPr>
              <w:pStyle w:val="ListParagraph"/>
              <w:autoSpaceDE w:val="0"/>
              <w:autoSpaceDN w:val="0"/>
              <w:adjustRightInd w:val="0"/>
              <w:ind w:left="845"/>
              <w:rPr>
                <w:rFonts w:ascii="Arial" w:hAnsi="Arial" w:cs="Arial"/>
                <w:sz w:val="22"/>
                <w:szCs w:val="22"/>
              </w:rPr>
            </w:pPr>
            <w:r w:rsidRPr="00997FCD">
              <w:rPr>
                <w:rFonts w:ascii="Arial" w:hAnsi="Arial" w:cs="Arial"/>
                <w:sz w:val="22"/>
                <w:szCs w:val="22"/>
              </w:rPr>
              <w:t>. . . . Section 3: Evidence and Decision Making starts on next page</w:t>
            </w:r>
          </w:p>
          <w:p w14:paraId="6A5AB0A0" w14:textId="77777777" w:rsidR="00997FCD" w:rsidRDefault="00997FCD" w:rsidP="00997FCD">
            <w:pPr>
              <w:pStyle w:val="ListParagraph"/>
              <w:autoSpaceDE w:val="0"/>
              <w:autoSpaceDN w:val="0"/>
              <w:adjustRightInd w:val="0"/>
              <w:ind w:left="845"/>
              <w:rPr>
                <w:rFonts w:ascii="Arial" w:hAnsi="Arial" w:cs="Arial"/>
                <w:sz w:val="22"/>
                <w:szCs w:val="22"/>
              </w:rPr>
            </w:pPr>
          </w:p>
          <w:p w14:paraId="28CE4AEA" w14:textId="77777777" w:rsidR="00997FCD" w:rsidRDefault="00997FCD" w:rsidP="00997FCD">
            <w:pPr>
              <w:pStyle w:val="ListParagraph"/>
              <w:autoSpaceDE w:val="0"/>
              <w:autoSpaceDN w:val="0"/>
              <w:adjustRightInd w:val="0"/>
              <w:ind w:left="845"/>
              <w:rPr>
                <w:rFonts w:ascii="Arial" w:hAnsi="Arial" w:cs="Arial"/>
                <w:sz w:val="22"/>
                <w:szCs w:val="22"/>
              </w:rPr>
            </w:pPr>
          </w:p>
          <w:p w14:paraId="660C38DF" w14:textId="3975A039" w:rsidR="00997FCD" w:rsidRPr="00997FCD" w:rsidRDefault="00997FCD" w:rsidP="00997FCD">
            <w:pPr>
              <w:autoSpaceDE w:val="0"/>
              <w:autoSpaceDN w:val="0"/>
              <w:adjustRightInd w:val="0"/>
              <w:rPr>
                <w:rFonts w:ascii="Arial" w:hAnsi="Arial" w:cs="Arial"/>
                <w:sz w:val="22"/>
                <w:szCs w:val="22"/>
              </w:rPr>
            </w:pPr>
          </w:p>
        </w:tc>
      </w:tr>
      <w:tr w:rsidR="00C86BF8" w:rsidRPr="00887D5F" w14:paraId="5FBF126E" w14:textId="77777777" w:rsidTr="00DA4A5B">
        <w:trPr>
          <w:jc w:val="center"/>
        </w:trPr>
        <w:tc>
          <w:tcPr>
            <w:tcW w:w="1465" w:type="dxa"/>
          </w:tcPr>
          <w:p w14:paraId="72C49869" w14:textId="394B34EA" w:rsidR="00C86BF8" w:rsidRDefault="00577DB2" w:rsidP="00DB5A14">
            <w:pPr>
              <w:ind w:left="-30"/>
              <w:jc w:val="center"/>
              <w:rPr>
                <w:rFonts w:ascii="Arial" w:hAnsi="Arial" w:cs="Arial"/>
                <w:sz w:val="20"/>
                <w:szCs w:val="22"/>
              </w:rPr>
            </w:pPr>
            <w:r>
              <w:rPr>
                <w:rFonts w:ascii="Arial" w:hAnsi="Arial" w:cs="Arial"/>
                <w:sz w:val="20"/>
                <w:szCs w:val="22"/>
              </w:rPr>
              <w:lastRenderedPageBreak/>
              <w:t>2 hours</w:t>
            </w:r>
          </w:p>
          <w:p w14:paraId="7B17DD6A" w14:textId="77777777" w:rsidR="00577DB2" w:rsidRDefault="00577DB2" w:rsidP="00DB5A14">
            <w:pPr>
              <w:ind w:left="-30"/>
              <w:jc w:val="center"/>
              <w:rPr>
                <w:rFonts w:ascii="Arial" w:hAnsi="Arial" w:cs="Arial"/>
                <w:sz w:val="20"/>
                <w:szCs w:val="22"/>
              </w:rPr>
            </w:pPr>
          </w:p>
          <w:p w14:paraId="5D9633A7" w14:textId="3628B6F4" w:rsidR="00577DB2" w:rsidRDefault="00577DB2" w:rsidP="00DB5A14">
            <w:pPr>
              <w:ind w:left="-30"/>
              <w:jc w:val="center"/>
              <w:rPr>
                <w:rFonts w:ascii="Arial" w:hAnsi="Arial" w:cs="Arial"/>
                <w:sz w:val="20"/>
                <w:szCs w:val="22"/>
              </w:rPr>
            </w:pPr>
            <w:r>
              <w:rPr>
                <w:rFonts w:ascii="Arial" w:hAnsi="Arial" w:cs="Arial"/>
                <w:sz w:val="20"/>
                <w:szCs w:val="22"/>
              </w:rPr>
              <w:t>You can get an additional free 1.0 continuing education hour from CDC for completing this section.</w:t>
            </w:r>
          </w:p>
          <w:p w14:paraId="66486927" w14:textId="77777777" w:rsidR="00577DB2" w:rsidRDefault="00577DB2" w:rsidP="00DB5A14">
            <w:pPr>
              <w:ind w:left="-30"/>
              <w:jc w:val="center"/>
              <w:rPr>
                <w:rFonts w:ascii="Arial" w:hAnsi="Arial" w:cs="Arial"/>
                <w:sz w:val="20"/>
                <w:szCs w:val="22"/>
              </w:rPr>
            </w:pPr>
          </w:p>
          <w:p w14:paraId="6B183054" w14:textId="77777777" w:rsidR="00577DB2" w:rsidRDefault="00577DB2" w:rsidP="00DB5A14">
            <w:pPr>
              <w:ind w:left="-30"/>
              <w:jc w:val="center"/>
              <w:rPr>
                <w:rFonts w:ascii="Arial" w:hAnsi="Arial" w:cs="Arial"/>
                <w:sz w:val="20"/>
                <w:szCs w:val="22"/>
              </w:rPr>
            </w:pPr>
            <w:r>
              <w:rPr>
                <w:rFonts w:ascii="Arial" w:hAnsi="Arial" w:cs="Arial"/>
                <w:sz w:val="20"/>
                <w:szCs w:val="22"/>
              </w:rPr>
              <w:t>To get this free continuing education hour you must complete all the lesson modules.</w:t>
            </w:r>
          </w:p>
          <w:p w14:paraId="7F56C77C" w14:textId="77777777" w:rsidR="00577DB2" w:rsidRDefault="00577DB2" w:rsidP="00DB5A14">
            <w:pPr>
              <w:ind w:left="-30"/>
              <w:jc w:val="center"/>
              <w:rPr>
                <w:rFonts w:ascii="Arial" w:hAnsi="Arial" w:cs="Arial"/>
                <w:sz w:val="20"/>
                <w:szCs w:val="22"/>
              </w:rPr>
            </w:pPr>
          </w:p>
          <w:p w14:paraId="4C08945D" w14:textId="2014885F" w:rsidR="00577DB2" w:rsidRDefault="00577DB2" w:rsidP="00DB5A14">
            <w:pPr>
              <w:ind w:left="-30"/>
              <w:jc w:val="center"/>
              <w:rPr>
                <w:rFonts w:ascii="Arial" w:hAnsi="Arial" w:cs="Arial"/>
                <w:sz w:val="20"/>
                <w:szCs w:val="22"/>
              </w:rPr>
            </w:pPr>
            <w:r>
              <w:rPr>
                <w:rFonts w:ascii="Arial" w:hAnsi="Arial" w:cs="Arial"/>
                <w:sz w:val="20"/>
                <w:szCs w:val="22"/>
              </w:rPr>
              <w:t xml:space="preserve">See #12 of </w:t>
            </w:r>
            <w:r w:rsidRPr="00F10860">
              <w:rPr>
                <w:rFonts w:ascii="Arial" w:hAnsi="Arial" w:cs="Arial"/>
                <w:sz w:val="18"/>
                <w:szCs w:val="22"/>
              </w:rPr>
              <w:t xml:space="preserve">FREQUENTLY ASKED QUESTIONS (FAQS) </w:t>
            </w:r>
            <w:r w:rsidR="00F10860">
              <w:rPr>
                <w:rFonts w:ascii="Arial" w:hAnsi="Arial" w:cs="Arial"/>
                <w:sz w:val="18"/>
                <w:szCs w:val="22"/>
              </w:rPr>
              <w:t xml:space="preserve">and/or </w:t>
            </w:r>
            <w:r>
              <w:rPr>
                <w:rFonts w:ascii="Arial" w:hAnsi="Arial" w:cs="Arial"/>
                <w:sz w:val="20"/>
                <w:szCs w:val="22"/>
              </w:rPr>
              <w:t xml:space="preserve">instructions at the DISCOVER MORE </w:t>
            </w:r>
            <w:r w:rsidR="00F10860">
              <w:rPr>
                <w:rFonts w:ascii="Arial" w:hAnsi="Arial" w:cs="Arial"/>
                <w:sz w:val="20"/>
                <w:szCs w:val="22"/>
              </w:rPr>
              <w:t>sections after completing the course</w:t>
            </w:r>
            <w:r>
              <w:rPr>
                <w:rFonts w:ascii="Arial" w:hAnsi="Arial" w:cs="Arial"/>
                <w:sz w:val="20"/>
                <w:szCs w:val="22"/>
              </w:rPr>
              <w:t>.</w:t>
            </w:r>
          </w:p>
        </w:tc>
        <w:tc>
          <w:tcPr>
            <w:tcW w:w="8125" w:type="dxa"/>
          </w:tcPr>
          <w:p w14:paraId="1EFEEAC5" w14:textId="2C4B60BD" w:rsidR="00C86BF8" w:rsidRPr="000C46E3" w:rsidRDefault="00C86BF8" w:rsidP="00C86BF8">
            <w:pPr>
              <w:rPr>
                <w:rFonts w:ascii="Arial" w:hAnsi="Arial" w:cs="Arial"/>
                <w:b/>
                <w:sz w:val="22"/>
                <w:szCs w:val="22"/>
              </w:rPr>
            </w:pPr>
            <w:r w:rsidRPr="000C46E3">
              <w:rPr>
                <w:rFonts w:ascii="Arial" w:hAnsi="Arial" w:cs="Arial"/>
                <w:b/>
                <w:sz w:val="22"/>
                <w:szCs w:val="22"/>
              </w:rPr>
              <w:t xml:space="preserve">Section </w:t>
            </w:r>
            <w:r w:rsidR="001944CA">
              <w:rPr>
                <w:rFonts w:ascii="Arial" w:hAnsi="Arial" w:cs="Arial"/>
                <w:b/>
                <w:sz w:val="22"/>
                <w:szCs w:val="22"/>
              </w:rPr>
              <w:t>3</w:t>
            </w:r>
            <w:r w:rsidRPr="000C46E3">
              <w:rPr>
                <w:rFonts w:ascii="Arial" w:hAnsi="Arial" w:cs="Arial"/>
                <w:b/>
                <w:sz w:val="22"/>
                <w:szCs w:val="22"/>
              </w:rPr>
              <w:t>: Evidence</w:t>
            </w:r>
            <w:r>
              <w:rPr>
                <w:rFonts w:ascii="Arial" w:hAnsi="Arial" w:cs="Arial"/>
                <w:b/>
                <w:sz w:val="22"/>
                <w:szCs w:val="22"/>
              </w:rPr>
              <w:t xml:space="preserve"> and Decision Making to Prevent Gun Violence</w:t>
            </w:r>
          </w:p>
          <w:p w14:paraId="34815318" w14:textId="1AFBAE3E" w:rsidR="00C86BF8" w:rsidRDefault="006E7AFE" w:rsidP="00C86BF8">
            <w:pPr>
              <w:rPr>
                <w:rFonts w:ascii="Arial" w:hAnsi="Arial" w:cs="Arial"/>
                <w:sz w:val="20"/>
                <w:szCs w:val="22"/>
              </w:rPr>
            </w:pPr>
            <w:r>
              <w:rPr>
                <w:noProof/>
              </w:rPr>
              <w:drawing>
                <wp:anchor distT="0" distB="0" distL="114300" distR="114300" simplePos="0" relativeHeight="251667968" behindDoc="1" locked="0" layoutInCell="1" allowOverlap="1" wp14:anchorId="7BBD41FE" wp14:editId="60346FBB">
                  <wp:simplePos x="0" y="0"/>
                  <wp:positionH relativeFrom="column">
                    <wp:posOffset>3784600</wp:posOffset>
                  </wp:positionH>
                  <wp:positionV relativeFrom="paragraph">
                    <wp:posOffset>83820</wp:posOffset>
                  </wp:positionV>
                  <wp:extent cx="1162685" cy="967740"/>
                  <wp:effectExtent l="0" t="0" r="0" b="3810"/>
                  <wp:wrapTight wrapText="bothSides">
                    <wp:wrapPolygon edited="0">
                      <wp:start x="0" y="0"/>
                      <wp:lineTo x="0" y="21260"/>
                      <wp:lineTo x="21234" y="21260"/>
                      <wp:lineTo x="21234" y="0"/>
                      <wp:lineTo x="0" y="0"/>
                    </wp:wrapPolygon>
                  </wp:wrapTight>
                  <wp:docPr id="45" name="Picture 45" descr="Violence Education Tools Online (Veto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olence Education Tools Online (VetoViol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268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D9D27" w14:textId="676B507D" w:rsidR="00C86BF8" w:rsidRPr="000C71C3" w:rsidRDefault="00C86BF8" w:rsidP="00C86BF8">
            <w:pPr>
              <w:rPr>
                <w:rFonts w:ascii="Arial" w:hAnsi="Arial" w:cs="Arial"/>
                <w:sz w:val="20"/>
              </w:rPr>
            </w:pPr>
            <w:r w:rsidRPr="000C71C3">
              <w:rPr>
                <w:rFonts w:ascii="Arial" w:hAnsi="Arial" w:cs="Arial"/>
                <w:sz w:val="20"/>
              </w:rPr>
              <w:t>Increasing emphasis has been placed on the importance of evidence in guiding violence prevention efforts. Evidence is extremely important for researchers, health education specialists, practitioners, and policy makers charged with making decisions around funding and implementing violence prevention strategies.</w:t>
            </w:r>
          </w:p>
          <w:p w14:paraId="0262CE6B" w14:textId="77777777" w:rsidR="00C86BF8" w:rsidRDefault="00C86BF8" w:rsidP="00C86BF8">
            <w:pPr>
              <w:rPr>
                <w:rFonts w:ascii="Arial" w:hAnsi="Arial" w:cs="Arial"/>
                <w:sz w:val="20"/>
                <w:szCs w:val="22"/>
              </w:rPr>
            </w:pPr>
          </w:p>
          <w:p w14:paraId="23958BE8" w14:textId="72811036" w:rsidR="00C86BF8" w:rsidRDefault="00C86BF8" w:rsidP="00C86BF8">
            <w:pPr>
              <w:rPr>
                <w:rFonts w:ascii="Arial" w:hAnsi="Arial" w:cs="Arial"/>
                <w:sz w:val="20"/>
                <w:szCs w:val="22"/>
              </w:rPr>
            </w:pPr>
            <w:r w:rsidRPr="00DE10B5">
              <w:rPr>
                <w:rFonts w:ascii="Arial" w:hAnsi="Arial" w:cs="Arial"/>
                <w:sz w:val="20"/>
                <w:szCs w:val="22"/>
              </w:rPr>
              <w:t xml:space="preserve">After studying the </w:t>
            </w:r>
            <w:proofErr w:type="gramStart"/>
            <w:r w:rsidRPr="00DE10B5">
              <w:rPr>
                <w:rFonts w:ascii="Arial" w:hAnsi="Arial" w:cs="Arial"/>
                <w:sz w:val="20"/>
                <w:szCs w:val="22"/>
              </w:rPr>
              <w:t>materials</w:t>
            </w:r>
            <w:proofErr w:type="gramEnd"/>
            <w:r w:rsidRPr="00DE10B5">
              <w:rPr>
                <w:rFonts w:ascii="Arial" w:hAnsi="Arial" w:cs="Arial"/>
                <w:sz w:val="20"/>
                <w:szCs w:val="22"/>
              </w:rPr>
              <w:t xml:space="preserve">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C86BF8" w:rsidRPr="005E13D0" w14:paraId="329450A4" w14:textId="77777777" w:rsidTr="008A287A">
              <w:tc>
                <w:tcPr>
                  <w:tcW w:w="7805" w:type="dxa"/>
                </w:tcPr>
                <w:p w14:paraId="3B24FD21" w14:textId="3B8343C4" w:rsidR="00C86BF8" w:rsidRDefault="00C86BF8" w:rsidP="00C86BF8">
                  <w:pPr>
                    <w:pStyle w:val="ListParagraph"/>
                    <w:numPr>
                      <w:ilvl w:val="0"/>
                      <w:numId w:val="3"/>
                    </w:numPr>
                    <w:ind w:left="377" w:hanging="210"/>
                    <w:rPr>
                      <w:rFonts w:ascii="Arial" w:hAnsi="Arial" w:cs="Arial"/>
                      <w:sz w:val="20"/>
                    </w:rPr>
                  </w:pPr>
                  <w:r>
                    <w:rPr>
                      <w:rFonts w:ascii="Arial" w:hAnsi="Arial" w:cs="Arial"/>
                      <w:sz w:val="20"/>
                    </w:rPr>
                    <w:t>Critique sources of health information using theory and evidence</w:t>
                  </w:r>
                  <w:r w:rsidR="00BC3318">
                    <w:rPr>
                      <w:rFonts w:ascii="Arial" w:hAnsi="Arial" w:cs="Arial"/>
                      <w:sz w:val="20"/>
                    </w:rPr>
                    <w:t xml:space="preserve"> </w:t>
                  </w:r>
                  <w:r>
                    <w:rPr>
                      <w:rFonts w:ascii="Arial" w:hAnsi="Arial" w:cs="Arial"/>
                      <w:sz w:val="20"/>
                    </w:rPr>
                    <w:t>(1.2.2)</w:t>
                  </w:r>
                </w:p>
                <w:p w14:paraId="150FAE29" w14:textId="18EF696E" w:rsidR="00C86BF8" w:rsidRDefault="00C86BF8" w:rsidP="00C86BF8">
                  <w:pPr>
                    <w:pStyle w:val="ListParagraph"/>
                    <w:numPr>
                      <w:ilvl w:val="0"/>
                      <w:numId w:val="3"/>
                    </w:numPr>
                    <w:ind w:left="377" w:hanging="210"/>
                    <w:rPr>
                      <w:rFonts w:ascii="Arial" w:hAnsi="Arial" w:cs="Arial"/>
                      <w:sz w:val="20"/>
                    </w:rPr>
                  </w:pPr>
                  <w:r w:rsidRPr="005E13D0">
                    <w:rPr>
                      <w:rFonts w:ascii="Arial" w:hAnsi="Arial" w:cs="Arial"/>
                      <w:sz w:val="20"/>
                    </w:rPr>
                    <w:t xml:space="preserve">Assess </w:t>
                  </w:r>
                  <w:r>
                    <w:rPr>
                      <w:rFonts w:ascii="Arial" w:hAnsi="Arial" w:cs="Arial"/>
                      <w:sz w:val="20"/>
                    </w:rPr>
                    <w:t xml:space="preserve">the quality and </w:t>
                  </w:r>
                  <w:r w:rsidRPr="005E13D0">
                    <w:rPr>
                      <w:rFonts w:ascii="Arial" w:hAnsi="Arial" w:cs="Arial"/>
                      <w:sz w:val="20"/>
                    </w:rPr>
                    <w:t xml:space="preserve">efficacy of </w:t>
                  </w:r>
                  <w:r>
                    <w:rPr>
                      <w:rFonts w:ascii="Arial" w:hAnsi="Arial" w:cs="Arial"/>
                      <w:sz w:val="20"/>
                    </w:rPr>
                    <w:t xml:space="preserve">interventions, policies and </w:t>
                  </w:r>
                  <w:r w:rsidRPr="005E13D0">
                    <w:rPr>
                      <w:rFonts w:ascii="Arial" w:hAnsi="Arial" w:cs="Arial"/>
                      <w:sz w:val="20"/>
                    </w:rPr>
                    <w:t xml:space="preserve">strategies </w:t>
                  </w:r>
                  <w:r w:rsidRPr="000C71C3">
                    <w:rPr>
                      <w:rFonts w:ascii="Arial" w:hAnsi="Arial" w:cs="Arial"/>
                      <w:sz w:val="20"/>
                      <w:highlight w:val="lightGray"/>
                    </w:rPr>
                    <w:t>to ensure consistency with objectives</w:t>
                  </w:r>
                  <w:r w:rsidRPr="000C71C3">
                    <w:rPr>
                      <w:rFonts w:ascii="Arial" w:hAnsi="Arial" w:cs="Arial"/>
                      <w:sz w:val="20"/>
                    </w:rPr>
                    <w:t xml:space="preserve"> </w:t>
                  </w:r>
                  <w:r>
                    <w:rPr>
                      <w:rFonts w:ascii="Arial" w:hAnsi="Arial" w:cs="Arial"/>
                      <w:sz w:val="20"/>
                    </w:rPr>
                    <w:t xml:space="preserve">(1.6.2, </w:t>
                  </w:r>
                  <w:r w:rsidRPr="009B7805">
                    <w:rPr>
                      <w:rFonts w:ascii="Arial" w:hAnsi="Arial" w:cs="Arial"/>
                      <w:sz w:val="20"/>
                      <w:highlight w:val="lightGray"/>
                    </w:rPr>
                    <w:t>2.3.1</w:t>
                  </w:r>
                  <w:r>
                    <w:rPr>
                      <w:rFonts w:ascii="Arial" w:hAnsi="Arial" w:cs="Arial"/>
                      <w:sz w:val="20"/>
                    </w:rPr>
                    <w:t>)</w:t>
                  </w:r>
                </w:p>
                <w:p w14:paraId="15992633" w14:textId="71A497BF" w:rsidR="00C86BF8" w:rsidRPr="00AE2BD5" w:rsidRDefault="00C86BF8" w:rsidP="00C86BF8">
                  <w:pPr>
                    <w:pStyle w:val="ListParagraph"/>
                    <w:numPr>
                      <w:ilvl w:val="0"/>
                      <w:numId w:val="3"/>
                    </w:numPr>
                    <w:ind w:left="377" w:hanging="210"/>
                    <w:rPr>
                      <w:rFonts w:ascii="Arial" w:hAnsi="Arial" w:cs="Arial"/>
                      <w:sz w:val="20"/>
                      <w:highlight w:val="lightGray"/>
                    </w:rPr>
                  </w:pPr>
                  <w:r w:rsidRPr="00AE2BD5">
                    <w:rPr>
                      <w:rFonts w:ascii="Arial" w:hAnsi="Arial" w:cs="Arial"/>
                      <w:sz w:val="20"/>
                      <w:highlight w:val="lightGray"/>
                    </w:rPr>
                    <w:t>Develop evaluation/research questions (</w:t>
                  </w:r>
                  <w:r w:rsidR="00AE2BD5" w:rsidRPr="00AE2BD5">
                    <w:rPr>
                      <w:rFonts w:ascii="Arial" w:hAnsi="Arial" w:cs="Arial"/>
                      <w:sz w:val="20"/>
                      <w:highlight w:val="lightGray"/>
                    </w:rPr>
                    <w:t xml:space="preserve">4.1.1, </w:t>
                  </w:r>
                  <w:r w:rsidRPr="00AE2BD5">
                    <w:rPr>
                      <w:rFonts w:ascii="Arial" w:hAnsi="Arial" w:cs="Arial"/>
                      <w:sz w:val="20"/>
                      <w:highlight w:val="lightGray"/>
                    </w:rPr>
                    <w:t>4.1.2)</w:t>
                  </w:r>
                </w:p>
                <w:p w14:paraId="2F5B3B0F" w14:textId="441A1620" w:rsidR="00C86BF8" w:rsidRDefault="00C86BF8" w:rsidP="00C86BF8">
                  <w:pPr>
                    <w:pStyle w:val="ListParagraph"/>
                    <w:numPr>
                      <w:ilvl w:val="0"/>
                      <w:numId w:val="3"/>
                    </w:numPr>
                    <w:ind w:left="377" w:hanging="210"/>
                    <w:rPr>
                      <w:rFonts w:ascii="Arial" w:hAnsi="Arial" w:cs="Arial"/>
                      <w:sz w:val="20"/>
                    </w:rPr>
                  </w:pPr>
                  <w:r w:rsidRPr="0087503E">
                    <w:rPr>
                      <w:rFonts w:ascii="Arial" w:hAnsi="Arial" w:cs="Arial"/>
                      <w:sz w:val="20"/>
                      <w:highlight w:val="lightGray"/>
                    </w:rPr>
                    <w:t>Assess the merits and limitations of qualitative and quantitative data collection for research (4.1.6)</w:t>
                  </w:r>
                </w:p>
                <w:p w14:paraId="59F581B1" w14:textId="50D63254" w:rsidR="00C86BF8" w:rsidRDefault="00C86BF8" w:rsidP="00C86BF8">
                  <w:pPr>
                    <w:pStyle w:val="ListParagraph"/>
                    <w:numPr>
                      <w:ilvl w:val="0"/>
                      <w:numId w:val="3"/>
                    </w:numPr>
                    <w:ind w:left="377" w:hanging="210"/>
                    <w:rPr>
                      <w:rFonts w:ascii="Arial" w:hAnsi="Arial" w:cs="Arial"/>
                      <w:sz w:val="20"/>
                    </w:rPr>
                  </w:pPr>
                  <w:r>
                    <w:rPr>
                      <w:rFonts w:ascii="Arial" w:hAnsi="Arial" w:cs="Arial"/>
                      <w:sz w:val="20"/>
                    </w:rPr>
                    <w:t>Collect, analyze and interpret evaluation and research (4.3, 4.4)</w:t>
                  </w:r>
                </w:p>
                <w:p w14:paraId="3A7D5BF0" w14:textId="43B74A27" w:rsidR="00C86BF8" w:rsidRPr="005E13D0" w:rsidRDefault="00C86BF8" w:rsidP="00C86BF8">
                  <w:pPr>
                    <w:pStyle w:val="ListParagraph"/>
                    <w:numPr>
                      <w:ilvl w:val="0"/>
                      <w:numId w:val="3"/>
                    </w:numPr>
                    <w:ind w:left="377" w:hanging="210"/>
                    <w:rPr>
                      <w:rFonts w:ascii="Arial" w:hAnsi="Arial" w:cs="Arial"/>
                      <w:sz w:val="20"/>
                    </w:rPr>
                  </w:pPr>
                  <w:r>
                    <w:rPr>
                      <w:rFonts w:ascii="Arial" w:hAnsi="Arial" w:cs="Arial"/>
                      <w:sz w:val="20"/>
                    </w:rPr>
                    <w:t xml:space="preserve">Analyze factors that influence </w:t>
                  </w:r>
                  <w:r w:rsidR="004A5405">
                    <w:rPr>
                      <w:rFonts w:ascii="Arial" w:hAnsi="Arial" w:cs="Arial"/>
                      <w:sz w:val="20"/>
                    </w:rPr>
                    <w:t xml:space="preserve">and </w:t>
                  </w:r>
                  <w:r w:rsidR="004A5405" w:rsidRPr="004A5405">
                    <w:rPr>
                      <w:rFonts w:ascii="Arial" w:hAnsi="Arial" w:cs="Arial"/>
                      <w:sz w:val="20"/>
                      <w:highlight w:val="lightGray"/>
                    </w:rPr>
                    <w:t>advocate initiatives</w:t>
                  </w:r>
                  <w:r w:rsidR="004A5405">
                    <w:rPr>
                      <w:rFonts w:ascii="Arial" w:hAnsi="Arial" w:cs="Arial"/>
                      <w:sz w:val="20"/>
                    </w:rPr>
                    <w:t xml:space="preserve"> to </w:t>
                  </w:r>
                  <w:r>
                    <w:rPr>
                      <w:rFonts w:ascii="Arial" w:hAnsi="Arial" w:cs="Arial"/>
                      <w:sz w:val="20"/>
                    </w:rPr>
                    <w:t>decision-makers (7.1.4</w:t>
                  </w:r>
                  <w:r w:rsidR="004A5405">
                    <w:rPr>
                      <w:rFonts w:ascii="Arial" w:hAnsi="Arial" w:cs="Arial"/>
                      <w:sz w:val="20"/>
                    </w:rPr>
                    <w:t xml:space="preserve">, </w:t>
                  </w:r>
                  <w:r w:rsidR="004A5405" w:rsidRPr="004A5405">
                    <w:rPr>
                      <w:rFonts w:ascii="Arial" w:hAnsi="Arial" w:cs="Arial"/>
                      <w:sz w:val="20"/>
                      <w:highlight w:val="lightGray"/>
                    </w:rPr>
                    <w:t>7.4.9, 7.4.10</w:t>
                  </w:r>
                  <w:r>
                    <w:rPr>
                      <w:rFonts w:ascii="Arial" w:hAnsi="Arial" w:cs="Arial"/>
                      <w:sz w:val="20"/>
                    </w:rPr>
                    <w:t>)</w:t>
                  </w:r>
                </w:p>
                <w:p w14:paraId="15352334" w14:textId="472C1E68" w:rsidR="00C86BF8" w:rsidRPr="005E13D0" w:rsidRDefault="004F1343" w:rsidP="00ED3C4D">
                  <w:pPr>
                    <w:pStyle w:val="ListParagraph"/>
                    <w:numPr>
                      <w:ilvl w:val="0"/>
                      <w:numId w:val="3"/>
                    </w:numPr>
                    <w:ind w:left="377" w:hanging="210"/>
                    <w:rPr>
                      <w:rFonts w:ascii="Arial" w:hAnsi="Arial" w:cs="Arial"/>
                      <w:sz w:val="20"/>
                    </w:rPr>
                  </w:pPr>
                  <w:r>
                    <w:rPr>
                      <w:rFonts w:cs="Arial"/>
                      <w:b/>
                      <w:bCs/>
                      <w:noProof/>
                      <w:sz w:val="32"/>
                      <w:szCs w:val="36"/>
                    </w:rPr>
                    <mc:AlternateContent>
                      <mc:Choice Requires="wps">
                        <w:drawing>
                          <wp:anchor distT="0" distB="0" distL="114300" distR="114300" simplePos="0" relativeHeight="251656704" behindDoc="0" locked="0" layoutInCell="1" allowOverlap="1" wp14:anchorId="4B668FE6" wp14:editId="2D127216">
                            <wp:simplePos x="0" y="0"/>
                            <wp:positionH relativeFrom="column">
                              <wp:posOffset>2174875</wp:posOffset>
                            </wp:positionH>
                            <wp:positionV relativeFrom="paragraph">
                              <wp:posOffset>632778</wp:posOffset>
                            </wp:positionV>
                            <wp:extent cx="266700" cy="0"/>
                            <wp:effectExtent l="0" t="95250" r="19050" b="114300"/>
                            <wp:wrapNone/>
                            <wp:docPr id="30" name="Straight Arrow Connector 30"/>
                            <wp:cNvGraphicFramePr/>
                            <a:graphic xmlns:a="http://schemas.openxmlformats.org/drawingml/2006/main">
                              <a:graphicData uri="http://schemas.microsoft.com/office/word/2010/wordprocessingShape">
                                <wps:wsp>
                                  <wps:cNvCnPr/>
                                  <wps:spPr>
                                    <a:xfrm>
                                      <a:off x="0" y="0"/>
                                      <a:ext cx="266700" cy="0"/>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8B189B" id="Straight Arrow Connector 30" o:spid="_x0000_s1026" type="#_x0000_t32" style="position:absolute;margin-left:171.25pt;margin-top:49.85pt;width:21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" strokecolor="black [3213]" strokeweight="1.75pt">
                            <v:stroke endarrow="block" endarrowwidth="wide"/>
                          </v:shape>
                        </w:pict>
                      </mc:Fallback>
                    </mc:AlternateContent>
                  </w:r>
                  <w:r w:rsidRPr="00E511C0">
                    <w:rPr>
                      <w:rFonts w:cs="Arial"/>
                      <w:b/>
                      <w:bCs/>
                      <w:noProof/>
                      <w:sz w:val="32"/>
                      <w:szCs w:val="36"/>
                    </w:rPr>
                    <w:drawing>
                      <wp:anchor distT="0" distB="0" distL="114300" distR="114300" simplePos="0" relativeHeight="251649536" behindDoc="1" locked="0" layoutInCell="1" allowOverlap="1" wp14:anchorId="031F258F" wp14:editId="067F7E40">
                        <wp:simplePos x="0" y="0"/>
                        <wp:positionH relativeFrom="column">
                          <wp:posOffset>2611120</wp:posOffset>
                        </wp:positionH>
                        <wp:positionV relativeFrom="paragraph">
                          <wp:posOffset>339725</wp:posOffset>
                        </wp:positionV>
                        <wp:extent cx="850265" cy="548640"/>
                        <wp:effectExtent l="0" t="0" r="6985" b="3810"/>
                        <wp:wrapTight wrapText="bothSides">
                          <wp:wrapPolygon edited="0">
                            <wp:start x="0" y="0"/>
                            <wp:lineTo x="0" y="21000"/>
                            <wp:lineTo x="21294" y="21000"/>
                            <wp:lineTo x="212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26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1" locked="0" layoutInCell="1" allowOverlap="1" wp14:anchorId="1CE596DF" wp14:editId="6160DC9A">
                        <wp:simplePos x="0" y="0"/>
                        <wp:positionH relativeFrom="column">
                          <wp:posOffset>1456055</wp:posOffset>
                        </wp:positionH>
                        <wp:positionV relativeFrom="paragraph">
                          <wp:posOffset>334645</wp:posOffset>
                        </wp:positionV>
                        <wp:extent cx="584835" cy="548640"/>
                        <wp:effectExtent l="0" t="0" r="5715" b="3810"/>
                        <wp:wrapTight wrapText="bothSides">
                          <wp:wrapPolygon edited="0">
                            <wp:start x="0" y="0"/>
                            <wp:lineTo x="0" y="21000"/>
                            <wp:lineTo x="21107" y="21000"/>
                            <wp:lineTo x="21107" y="0"/>
                            <wp:lineTo x="0" y="0"/>
                          </wp:wrapPolygon>
                        </wp:wrapTight>
                        <wp:docPr id="10" name="Picture 10" descr="Graphic: Contextual evidence. Experiential evidence. Best available research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Contextual evidence. Experiential evidence. Best available research ev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483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sz w:val="32"/>
                      <w:szCs w:val="36"/>
                    </w:rPr>
                    <mc:AlternateContent>
                      <mc:Choice Requires="wps">
                        <w:drawing>
                          <wp:anchor distT="0" distB="0" distL="114300" distR="114300" simplePos="0" relativeHeight="251653632" behindDoc="0" locked="0" layoutInCell="1" allowOverlap="1" wp14:anchorId="71B49458" wp14:editId="313DDB4A">
                            <wp:simplePos x="0" y="0"/>
                            <wp:positionH relativeFrom="column">
                              <wp:posOffset>1035367</wp:posOffset>
                            </wp:positionH>
                            <wp:positionV relativeFrom="paragraph">
                              <wp:posOffset>634365</wp:posOffset>
                            </wp:positionV>
                            <wp:extent cx="266700" cy="0"/>
                            <wp:effectExtent l="0" t="95250" r="19050" b="114300"/>
                            <wp:wrapNone/>
                            <wp:docPr id="28" name="Straight Arrow Connector 28"/>
                            <wp:cNvGraphicFramePr/>
                            <a:graphic xmlns:a="http://schemas.openxmlformats.org/drawingml/2006/main">
                              <a:graphicData uri="http://schemas.microsoft.com/office/word/2010/wordprocessingShape">
                                <wps:wsp>
                                  <wps:cNvCnPr/>
                                  <wps:spPr>
                                    <a:xfrm>
                                      <a:off x="0" y="0"/>
                                      <a:ext cx="266700" cy="0"/>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9CA5F5" id="Straight Arrow Connector 28" o:spid="_x0000_s1026" type="#_x0000_t32" style="position:absolute;margin-left:81.5pt;margin-top:49.95pt;width:21pt;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" strokecolor="black [3213]" strokeweight="1.75pt">
                            <v:stroke endarrow="block" endarrowwidth="wide"/>
                          </v:shape>
                        </w:pict>
                      </mc:Fallback>
                    </mc:AlternateContent>
                  </w:r>
                  <w:r>
                    <w:rPr>
                      <w:noProof/>
                    </w:rPr>
                    <w:drawing>
                      <wp:anchor distT="0" distB="0" distL="114300" distR="114300" simplePos="0" relativeHeight="251646464" behindDoc="1" locked="0" layoutInCell="1" allowOverlap="1" wp14:anchorId="1701BEF2" wp14:editId="774A80CC">
                        <wp:simplePos x="0" y="0"/>
                        <wp:positionH relativeFrom="column">
                          <wp:posOffset>72390</wp:posOffset>
                        </wp:positionH>
                        <wp:positionV relativeFrom="paragraph">
                          <wp:posOffset>330200</wp:posOffset>
                        </wp:positionV>
                        <wp:extent cx="777240" cy="548640"/>
                        <wp:effectExtent l="0" t="0" r="3810" b="3810"/>
                        <wp:wrapTight wrapText="bothSides">
                          <wp:wrapPolygon edited="0">
                            <wp:start x="0" y="0"/>
                            <wp:lineTo x="0" y="21000"/>
                            <wp:lineTo x="21176" y="21000"/>
                            <wp:lineTo x="21176" y="0"/>
                            <wp:lineTo x="0" y="0"/>
                          </wp:wrapPolygon>
                        </wp:wrapTight>
                        <wp:docPr id="2" name="Picture 2" descr="Screenshot from Understanding Evidenc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from Understanding Evidence websi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72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sz w:val="32"/>
                      <w:szCs w:val="36"/>
                    </w:rPr>
                    <mc:AlternateContent>
                      <mc:Choice Requires="wps">
                        <w:drawing>
                          <wp:anchor distT="0" distB="0" distL="114300" distR="114300" simplePos="0" relativeHeight="251654656" behindDoc="0" locked="0" layoutInCell="1" allowOverlap="1" wp14:anchorId="7246E74A" wp14:editId="37AF856B">
                            <wp:simplePos x="0" y="0"/>
                            <wp:positionH relativeFrom="column">
                              <wp:posOffset>3578225</wp:posOffset>
                            </wp:positionH>
                            <wp:positionV relativeFrom="paragraph">
                              <wp:posOffset>629920</wp:posOffset>
                            </wp:positionV>
                            <wp:extent cx="266700" cy="0"/>
                            <wp:effectExtent l="0" t="95250" r="19050" b="114300"/>
                            <wp:wrapNone/>
                            <wp:docPr id="29" name="Straight Arrow Connector 29"/>
                            <wp:cNvGraphicFramePr/>
                            <a:graphic xmlns:a="http://schemas.openxmlformats.org/drawingml/2006/main">
                              <a:graphicData uri="http://schemas.microsoft.com/office/word/2010/wordprocessingShape">
                                <wps:wsp>
                                  <wps:cNvCnPr/>
                                  <wps:spPr>
                                    <a:xfrm>
                                      <a:off x="0" y="0"/>
                                      <a:ext cx="266700" cy="0"/>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02DEAA" id="Straight Arrow Connector 29" o:spid="_x0000_s1026" type="#_x0000_t32" style="position:absolute;margin-left:281.75pt;margin-top:49.6pt;width:21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" strokecolor="black [3213]" strokeweight="1.75pt">
                            <v:stroke endarrow="block" endarrowwidth="wide"/>
                          </v:shape>
                        </w:pict>
                      </mc:Fallback>
                    </mc:AlternateContent>
                  </w:r>
                  <w:r w:rsidRPr="000D6AD4">
                    <w:rPr>
                      <w:noProof/>
                    </w:rPr>
                    <w:drawing>
                      <wp:anchor distT="0" distB="0" distL="114300" distR="114300" simplePos="0" relativeHeight="251652608" behindDoc="1" locked="0" layoutInCell="1" allowOverlap="1" wp14:anchorId="47117CDF" wp14:editId="0D5F4044">
                        <wp:simplePos x="0" y="0"/>
                        <wp:positionH relativeFrom="column">
                          <wp:posOffset>3992245</wp:posOffset>
                        </wp:positionH>
                        <wp:positionV relativeFrom="paragraph">
                          <wp:posOffset>369570</wp:posOffset>
                        </wp:positionV>
                        <wp:extent cx="888365" cy="506730"/>
                        <wp:effectExtent l="0" t="0" r="6985" b="7620"/>
                        <wp:wrapTight wrapText="bothSides">
                          <wp:wrapPolygon edited="0">
                            <wp:start x="0" y="0"/>
                            <wp:lineTo x="0" y="21113"/>
                            <wp:lineTo x="21307" y="21113"/>
                            <wp:lineTo x="213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88365" cy="50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BF8" w:rsidRPr="000C71C3">
                    <w:rPr>
                      <w:rFonts w:ascii="Arial" w:hAnsi="Arial" w:cs="Arial"/>
                      <w:sz w:val="20"/>
                      <w:highlight w:val="lightGray"/>
                    </w:rPr>
                    <w:t>Use evidence-based research to develop policies to promote health (7.5.4)</w:t>
                  </w:r>
                  <w:r w:rsidR="00624CA9" w:rsidRPr="000D6AD4">
                    <w:t xml:space="preserve"> </w:t>
                  </w:r>
                </w:p>
              </w:tc>
            </w:tr>
          </w:tbl>
          <w:p w14:paraId="7EE679BE" w14:textId="6823F99E" w:rsidR="00C86BF8" w:rsidRDefault="00C86BF8" w:rsidP="00C86BF8">
            <w:pPr>
              <w:rPr>
                <w:rFonts w:ascii="Arial" w:hAnsi="Arial" w:cs="Arial"/>
                <w:b/>
                <w:sz w:val="22"/>
                <w:szCs w:val="22"/>
              </w:rPr>
            </w:pPr>
          </w:p>
          <w:p w14:paraId="6AD969E1" w14:textId="30F9060A" w:rsidR="00C86BF8" w:rsidRDefault="00C86BF8" w:rsidP="00C86BF8">
            <w:pPr>
              <w:pStyle w:val="ListParagraph"/>
              <w:numPr>
                <w:ilvl w:val="0"/>
                <w:numId w:val="1"/>
              </w:numPr>
              <w:autoSpaceDE w:val="0"/>
              <w:autoSpaceDN w:val="0"/>
              <w:adjustRightInd w:val="0"/>
              <w:ind w:left="377" w:hanging="180"/>
              <w:rPr>
                <w:rFonts w:ascii="Arial" w:hAnsi="Arial" w:cs="Arial"/>
                <w:b/>
                <w:sz w:val="22"/>
              </w:rPr>
            </w:pPr>
            <w:r w:rsidRPr="009B7805">
              <w:rPr>
                <w:rFonts w:ascii="Arial" w:hAnsi="Arial" w:cs="Arial"/>
                <w:b/>
                <w:sz w:val="22"/>
              </w:rPr>
              <w:t>CDC</w:t>
            </w:r>
            <w:r>
              <w:rPr>
                <w:rFonts w:ascii="Arial" w:hAnsi="Arial" w:cs="Arial"/>
                <w:b/>
                <w:sz w:val="22"/>
              </w:rPr>
              <w:t xml:space="preserve"> Injury Prevention &amp; Control: Division of Violence Prevention</w:t>
            </w:r>
            <w:r w:rsidRPr="009B7805">
              <w:rPr>
                <w:rFonts w:ascii="Arial" w:hAnsi="Arial" w:cs="Arial"/>
                <w:b/>
                <w:sz w:val="22"/>
              </w:rPr>
              <w:t xml:space="preserve"> </w:t>
            </w:r>
          </w:p>
          <w:p w14:paraId="3306C702" w14:textId="77777777" w:rsidR="00C01AC1" w:rsidRPr="005B3CFE" w:rsidRDefault="00C01AC1" w:rsidP="00C01AC1">
            <w:pPr>
              <w:autoSpaceDE w:val="0"/>
              <w:autoSpaceDN w:val="0"/>
              <w:adjustRightInd w:val="0"/>
              <w:ind w:left="395"/>
              <w:rPr>
                <w:rFonts w:ascii="Arial" w:hAnsi="Arial" w:cs="Arial"/>
                <w:b/>
                <w:sz w:val="12"/>
              </w:rPr>
            </w:pPr>
          </w:p>
          <w:p w14:paraId="31BFC052" w14:textId="5FB4CEFD" w:rsidR="00C86BF8" w:rsidRPr="00A31BA1" w:rsidRDefault="00C86BF8" w:rsidP="00A01BD8">
            <w:pPr>
              <w:pStyle w:val="ListParagraph"/>
              <w:numPr>
                <w:ilvl w:val="0"/>
                <w:numId w:val="1"/>
              </w:numPr>
              <w:autoSpaceDE w:val="0"/>
              <w:autoSpaceDN w:val="0"/>
              <w:adjustRightInd w:val="0"/>
              <w:ind w:left="575" w:hanging="180"/>
              <w:rPr>
                <w:rFonts w:ascii="Arial" w:hAnsi="Arial" w:cs="Arial"/>
                <w:b/>
                <w:sz w:val="20"/>
              </w:rPr>
            </w:pPr>
            <w:r w:rsidRPr="00A31BA1">
              <w:rPr>
                <w:rFonts w:ascii="Arial" w:hAnsi="Arial" w:cs="Arial"/>
                <w:b/>
                <w:sz w:val="20"/>
              </w:rPr>
              <w:t>Using Different Types of Evidence in Decision Making</w:t>
            </w:r>
          </w:p>
          <w:p w14:paraId="2441CCB4" w14:textId="182F2F99" w:rsidR="00C86BF8" w:rsidRPr="00153278" w:rsidRDefault="000B72F1" w:rsidP="000018F2">
            <w:pPr>
              <w:pStyle w:val="ListParagraph"/>
              <w:numPr>
                <w:ilvl w:val="0"/>
                <w:numId w:val="18"/>
              </w:numPr>
              <w:autoSpaceDE w:val="0"/>
              <w:autoSpaceDN w:val="0"/>
              <w:adjustRightInd w:val="0"/>
              <w:ind w:left="571" w:hanging="180"/>
              <w:rPr>
                <w:rFonts w:ascii="Arial" w:hAnsi="Arial" w:cs="Arial"/>
                <w:sz w:val="20"/>
              </w:rPr>
            </w:pPr>
            <w:hyperlink r:id="rId48" w:history="1">
              <w:r w:rsidR="008609EF" w:rsidRPr="00F73055">
                <w:rPr>
                  <w:rStyle w:val="Hyperlink"/>
                  <w:rFonts w:ascii="Arial" w:hAnsi="Arial" w:cs="Arial"/>
                  <w:sz w:val="20"/>
                </w:rPr>
                <w:t>www.cdc.gov/features/UnderstandingEvidence/index.html</w:t>
              </w:r>
            </w:hyperlink>
            <w:r w:rsidR="00C86BF8" w:rsidRPr="00153278">
              <w:rPr>
                <w:rFonts w:ascii="Arial" w:hAnsi="Arial" w:cs="Arial"/>
                <w:sz w:val="20"/>
              </w:rPr>
              <w:t xml:space="preserve"> </w:t>
            </w:r>
            <w:r w:rsidR="00C86BF8">
              <w:rPr>
                <w:rFonts w:ascii="Arial" w:hAnsi="Arial" w:cs="Arial"/>
                <w:sz w:val="20"/>
              </w:rPr>
              <w:t>(~10 min, ~500 words)</w:t>
            </w:r>
            <w:r w:rsidR="000018F2">
              <w:rPr>
                <w:rFonts w:ascii="Arial" w:hAnsi="Arial" w:cs="Arial"/>
                <w:sz w:val="20"/>
              </w:rPr>
              <w:t xml:space="preserve"> </w:t>
            </w:r>
            <w:r w:rsidR="000018F2" w:rsidRPr="000018F2">
              <w:rPr>
                <w:rFonts w:ascii="Arial" w:hAnsi="Arial" w:cs="Arial"/>
                <w:b/>
                <w:color w:val="FF0000"/>
                <w:sz w:val="20"/>
              </w:rPr>
              <w:t>NOTE:</w:t>
            </w:r>
            <w:r w:rsidR="000018F2" w:rsidRPr="000018F2">
              <w:rPr>
                <w:rFonts w:ascii="Arial" w:hAnsi="Arial" w:cs="Arial"/>
                <w:color w:val="FF0000"/>
                <w:sz w:val="20"/>
              </w:rPr>
              <w:t xml:space="preserve"> </w:t>
            </w:r>
            <w:r w:rsidR="000018F2" w:rsidRPr="000018F2">
              <w:rPr>
                <w:rFonts w:ascii="Arial" w:hAnsi="Arial" w:cs="Arial"/>
                <w:sz w:val="20"/>
              </w:rPr>
              <w:t>page has</w:t>
            </w:r>
            <w:r w:rsidR="000018F2">
              <w:rPr>
                <w:rFonts w:ascii="Arial" w:hAnsi="Arial" w:cs="Arial"/>
                <w:sz w:val="20"/>
              </w:rPr>
              <w:t xml:space="preserve"> an</w:t>
            </w:r>
            <w:r w:rsidR="000018F2" w:rsidRPr="000018F2">
              <w:rPr>
                <w:rFonts w:ascii="Arial" w:hAnsi="Arial" w:cs="Arial"/>
                <w:sz w:val="20"/>
              </w:rPr>
              <w:t xml:space="preserve"> incorrect </w:t>
            </w:r>
            <w:r w:rsidR="000018F2">
              <w:rPr>
                <w:rFonts w:ascii="Arial" w:hAnsi="Arial" w:cs="Arial"/>
                <w:sz w:val="20"/>
              </w:rPr>
              <w:t xml:space="preserve">link from text “Then the </w:t>
            </w:r>
            <w:r w:rsidR="000018F2" w:rsidRPr="000018F2">
              <w:rPr>
                <w:rFonts w:ascii="Arial" w:hAnsi="Arial" w:cs="Arial"/>
                <w:b/>
                <w:i/>
                <w:color w:val="17365D" w:themeColor="text2" w:themeShade="BF"/>
                <w:sz w:val="20"/>
              </w:rPr>
              <w:t>Understanding Evidence</w:t>
            </w:r>
            <w:r w:rsidR="000018F2" w:rsidRPr="000018F2">
              <w:rPr>
                <w:rFonts w:ascii="Arial" w:hAnsi="Arial" w:cs="Arial"/>
                <w:color w:val="17365D" w:themeColor="text2" w:themeShade="BF"/>
                <w:sz w:val="20"/>
              </w:rPr>
              <w:t xml:space="preserve"> </w:t>
            </w:r>
            <w:r w:rsidR="008609EF">
              <w:rPr>
                <w:rFonts w:ascii="Arial" w:hAnsi="Arial" w:cs="Arial"/>
                <w:sz w:val="20"/>
              </w:rPr>
              <w:t xml:space="preserve">. . . </w:t>
            </w:r>
            <w:r w:rsidR="000018F2">
              <w:rPr>
                <w:rFonts w:ascii="Arial" w:hAnsi="Arial" w:cs="Arial"/>
                <w:sz w:val="20"/>
              </w:rPr>
              <w:t>.</w:t>
            </w:r>
            <w:r w:rsidR="008609EF">
              <w:rPr>
                <w:rFonts w:ascii="Arial" w:hAnsi="Arial" w:cs="Arial"/>
                <w:sz w:val="20"/>
              </w:rPr>
              <w:t>”</w:t>
            </w:r>
            <w:r w:rsidR="000018F2">
              <w:rPr>
                <w:rFonts w:ascii="Arial" w:hAnsi="Arial" w:cs="Arial"/>
                <w:sz w:val="20"/>
              </w:rPr>
              <w:t xml:space="preserve"> Do not click on it: use </w:t>
            </w:r>
            <w:hyperlink r:id="rId49" w:history="1">
              <w:r w:rsidR="000018F2" w:rsidRPr="00F73055">
                <w:rPr>
                  <w:rStyle w:val="Hyperlink"/>
                  <w:rFonts w:ascii="Arial" w:hAnsi="Arial" w:cs="Arial"/>
                  <w:sz w:val="20"/>
                </w:rPr>
                <w:t>https://vetoviolence.cdc.gov/understanding-evidence</w:t>
              </w:r>
            </w:hyperlink>
            <w:r w:rsidR="000018F2">
              <w:rPr>
                <w:rFonts w:ascii="Arial" w:hAnsi="Arial" w:cs="Arial"/>
                <w:sz w:val="20"/>
              </w:rPr>
              <w:t xml:space="preserve"> </w:t>
            </w:r>
          </w:p>
          <w:p w14:paraId="178D4402" w14:textId="77777777" w:rsidR="00C01AC1" w:rsidRPr="005B3CFE" w:rsidRDefault="00C01AC1" w:rsidP="00C01AC1">
            <w:pPr>
              <w:autoSpaceDE w:val="0"/>
              <w:autoSpaceDN w:val="0"/>
              <w:adjustRightInd w:val="0"/>
              <w:ind w:left="395"/>
              <w:rPr>
                <w:rFonts w:ascii="Arial" w:hAnsi="Arial" w:cs="Arial"/>
                <w:b/>
                <w:sz w:val="12"/>
              </w:rPr>
            </w:pPr>
          </w:p>
          <w:p w14:paraId="0B56D0BD" w14:textId="3BE9E6CC" w:rsidR="00C86BF8" w:rsidRPr="00A31BA1" w:rsidRDefault="00C86BF8" w:rsidP="00A01BD8">
            <w:pPr>
              <w:pStyle w:val="ListParagraph"/>
              <w:numPr>
                <w:ilvl w:val="0"/>
                <w:numId w:val="1"/>
              </w:numPr>
              <w:autoSpaceDE w:val="0"/>
              <w:autoSpaceDN w:val="0"/>
              <w:adjustRightInd w:val="0"/>
              <w:ind w:left="575" w:hanging="180"/>
              <w:rPr>
                <w:rFonts w:ascii="Arial" w:hAnsi="Arial" w:cs="Arial"/>
                <w:b/>
                <w:sz w:val="20"/>
              </w:rPr>
            </w:pPr>
            <w:r w:rsidRPr="00A31BA1">
              <w:rPr>
                <w:rFonts w:ascii="Arial" w:hAnsi="Arial" w:cs="Arial"/>
                <w:b/>
                <w:sz w:val="20"/>
              </w:rPr>
              <w:t>Understanding Evidence</w:t>
            </w:r>
            <w:r>
              <w:rPr>
                <w:rFonts w:ascii="Arial" w:hAnsi="Arial" w:cs="Arial"/>
                <w:b/>
                <w:sz w:val="20"/>
              </w:rPr>
              <w:t xml:space="preserve"> – a part of CDC’s </w:t>
            </w:r>
            <w:r w:rsidRPr="0088074E">
              <w:rPr>
                <w:rFonts w:ascii="Arial" w:hAnsi="Arial" w:cs="Arial"/>
                <w:b/>
                <w:noProof/>
                <w:sz w:val="20"/>
              </w:rPr>
              <w:drawing>
                <wp:inline distT="0" distB="0" distL="0" distR="0" wp14:anchorId="7EB87A9A" wp14:editId="06446FF8">
                  <wp:extent cx="1060704" cy="118872"/>
                  <wp:effectExtent l="0" t="0" r="6350" b="0"/>
                  <wp:docPr id="18" name="Picture 18" descr="C:\Users\Jim\Documents\Continuing Education Courses\CE 01018 PGV\Section X Understanding Evidence\vetoviol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im\Documents\Continuing Education Courses\CE 01018 PGV\Section X Understanding Evidence\vetoviolenc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0704" cy="118872"/>
                          </a:xfrm>
                          <a:prstGeom prst="rect">
                            <a:avLst/>
                          </a:prstGeom>
                          <a:noFill/>
                          <a:ln>
                            <a:noFill/>
                          </a:ln>
                        </pic:spPr>
                      </pic:pic>
                    </a:graphicData>
                  </a:graphic>
                </wp:inline>
              </w:drawing>
            </w:r>
          </w:p>
          <w:p w14:paraId="58891C95" w14:textId="1F99F548" w:rsidR="00056EC6" w:rsidRDefault="000B72F1" w:rsidP="00A01BD8">
            <w:pPr>
              <w:pStyle w:val="ListParagraph"/>
              <w:numPr>
                <w:ilvl w:val="0"/>
                <w:numId w:val="1"/>
              </w:numPr>
              <w:autoSpaceDE w:val="0"/>
              <w:autoSpaceDN w:val="0"/>
              <w:adjustRightInd w:val="0"/>
              <w:ind w:left="755" w:hanging="180"/>
              <w:rPr>
                <w:rFonts w:ascii="Arial" w:hAnsi="Arial" w:cs="Arial"/>
                <w:sz w:val="20"/>
              </w:rPr>
            </w:pPr>
            <w:hyperlink r:id="rId51" w:history="1">
              <w:r w:rsidR="009B452B" w:rsidRPr="009C2F33">
                <w:rPr>
                  <w:rStyle w:val="Hyperlink"/>
                  <w:rFonts w:ascii="Arial" w:hAnsi="Arial" w:cs="Arial"/>
                  <w:sz w:val="20"/>
                </w:rPr>
                <w:t>http://vetoviolence.cdc.gov/understanding-evidence</w:t>
              </w:r>
            </w:hyperlink>
            <w:r w:rsidR="00056EC6">
              <w:rPr>
                <w:rFonts w:ascii="Arial" w:hAnsi="Arial" w:cs="Arial"/>
                <w:sz w:val="20"/>
              </w:rPr>
              <w:t xml:space="preserve"> </w:t>
            </w:r>
          </w:p>
          <w:p w14:paraId="1C9290BE" w14:textId="5BA9AB5C" w:rsidR="00C86BF8" w:rsidRPr="00056EC6" w:rsidRDefault="00056EC6" w:rsidP="00A01BD8">
            <w:pPr>
              <w:pStyle w:val="ListParagraph"/>
              <w:numPr>
                <w:ilvl w:val="0"/>
                <w:numId w:val="1"/>
              </w:numPr>
              <w:autoSpaceDE w:val="0"/>
              <w:autoSpaceDN w:val="0"/>
              <w:adjustRightInd w:val="0"/>
              <w:ind w:left="755" w:hanging="180"/>
              <w:rPr>
                <w:rFonts w:ascii="Arial" w:hAnsi="Arial" w:cs="Arial"/>
                <w:sz w:val="20"/>
              </w:rPr>
            </w:pPr>
            <w:r w:rsidRPr="00DA7944">
              <w:rPr>
                <w:rFonts w:ascii="Arial" w:hAnsi="Arial" w:cs="Arial"/>
                <w:noProof/>
                <w:sz w:val="20"/>
              </w:rPr>
              <w:drawing>
                <wp:anchor distT="0" distB="0" distL="114300" distR="114300" simplePos="0" relativeHeight="251643392" behindDoc="1" locked="0" layoutInCell="1" allowOverlap="1" wp14:anchorId="7E57D54E" wp14:editId="6D781E19">
                  <wp:simplePos x="0" y="0"/>
                  <wp:positionH relativeFrom="column">
                    <wp:posOffset>4286985</wp:posOffset>
                  </wp:positionH>
                  <wp:positionV relativeFrom="paragraph">
                    <wp:posOffset>170815</wp:posOffset>
                  </wp:positionV>
                  <wp:extent cx="448310" cy="267970"/>
                  <wp:effectExtent l="0" t="0" r="8890" b="0"/>
                  <wp:wrapTight wrapText="bothSides">
                    <wp:wrapPolygon edited="0">
                      <wp:start x="0" y="0"/>
                      <wp:lineTo x="0" y="19962"/>
                      <wp:lineTo x="21110" y="19962"/>
                      <wp:lineTo x="21110" y="0"/>
                      <wp:lineTo x="0" y="0"/>
                    </wp:wrapPolygon>
                  </wp:wrapTight>
                  <wp:docPr id="23" name="Picture 23" descr="C:\Users\Jim\Documents\Continuing Education Courses\CE 01018 PGV\Section X Understanding Evidence\understandingevidence_a2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Documents\Continuing Education Courses\CE 01018 PGV\Section X Understanding Evidence\understandingevidence_a200px.g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501" t="19858" r="39999" b="40426"/>
                          <a:stretch/>
                        </pic:blipFill>
                        <pic:spPr bwMode="auto">
                          <a:xfrm>
                            <a:off x="0" y="0"/>
                            <a:ext cx="448310" cy="267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BF8">
              <w:rPr>
                <w:rFonts w:ascii="Arial" w:hAnsi="Arial" w:cs="Arial"/>
                <w:sz w:val="20"/>
              </w:rPr>
              <w:t>This site will help you use evidence based decision making as you think about ways to prevent</w:t>
            </w:r>
            <w:r w:rsidR="00DA7944">
              <w:rPr>
                <w:rFonts w:ascii="Arial" w:hAnsi="Arial" w:cs="Arial"/>
                <w:sz w:val="20"/>
              </w:rPr>
              <w:t xml:space="preserve"> gun violence in your community. Read the page, </w:t>
            </w:r>
            <w:r>
              <w:rPr>
                <w:rFonts w:ascii="Arial" w:hAnsi="Arial" w:cs="Arial"/>
                <w:sz w:val="20"/>
              </w:rPr>
              <w:t>watch the Homepage</w:t>
            </w:r>
            <w:r w:rsidR="00DA7944">
              <w:rPr>
                <w:rFonts w:ascii="Arial" w:hAnsi="Arial" w:cs="Arial"/>
                <w:sz w:val="20"/>
              </w:rPr>
              <w:t xml:space="preserve"> </w:t>
            </w:r>
            <w:r w:rsidR="00997FCD">
              <w:rPr>
                <w:rFonts w:ascii="Arial" w:hAnsi="Arial" w:cs="Arial"/>
                <w:sz w:val="20"/>
              </w:rPr>
              <w:t>video,</w:t>
            </w:r>
            <w:r>
              <w:rPr>
                <w:rFonts w:ascii="Arial" w:hAnsi="Arial" w:cs="Arial"/>
                <w:sz w:val="20"/>
              </w:rPr>
              <w:t xml:space="preserve"> </w:t>
            </w:r>
            <w:r w:rsidR="00DA7944">
              <w:rPr>
                <w:rFonts w:ascii="Arial" w:hAnsi="Arial" w:cs="Arial"/>
                <w:sz w:val="20"/>
              </w:rPr>
              <w:t>and complete the entire learning module.</w:t>
            </w:r>
            <w:r w:rsidR="00DA7944" w:rsidRPr="00056EC6">
              <w:rPr>
                <w:rFonts w:ascii="Arial" w:hAnsi="Arial" w:cs="Arial"/>
                <w:sz w:val="20"/>
              </w:rPr>
              <w:t xml:space="preserve"> </w:t>
            </w:r>
          </w:p>
          <w:p w14:paraId="4FB627DB" w14:textId="665312B3" w:rsidR="00A01BD8" w:rsidRDefault="00A01BD8" w:rsidP="00A01BD8">
            <w:pPr>
              <w:pStyle w:val="ListParagraph"/>
              <w:numPr>
                <w:ilvl w:val="0"/>
                <w:numId w:val="1"/>
              </w:numPr>
              <w:autoSpaceDE w:val="0"/>
              <w:autoSpaceDN w:val="0"/>
              <w:adjustRightInd w:val="0"/>
              <w:ind w:left="755" w:hanging="180"/>
              <w:rPr>
                <w:rFonts w:ascii="Arial" w:hAnsi="Arial" w:cs="Arial"/>
                <w:sz w:val="20"/>
              </w:rPr>
            </w:pPr>
            <w:r>
              <w:rPr>
                <w:rFonts w:ascii="Arial" w:hAnsi="Arial" w:cs="Arial"/>
                <w:sz w:val="20"/>
              </w:rPr>
              <w:t xml:space="preserve">There is a flow – learn about each type of evidence (Best available research, experiential, contextual) and be sure to be patient – the short videos may take a few more seconds than expected to </w:t>
            </w:r>
            <w:r w:rsidR="00A925DB">
              <w:rPr>
                <w:rFonts w:ascii="Arial" w:hAnsi="Arial" w:cs="Arial"/>
                <w:sz w:val="20"/>
              </w:rPr>
              <w:t>load and start.</w:t>
            </w:r>
          </w:p>
          <w:p w14:paraId="10663EBE" w14:textId="77777777" w:rsidR="007814E7" w:rsidRPr="005B3CFE" w:rsidRDefault="007814E7" w:rsidP="007814E7">
            <w:pPr>
              <w:autoSpaceDE w:val="0"/>
              <w:autoSpaceDN w:val="0"/>
              <w:adjustRightInd w:val="0"/>
              <w:ind w:left="395"/>
              <w:rPr>
                <w:rFonts w:ascii="Arial" w:hAnsi="Arial" w:cs="Arial"/>
                <w:sz w:val="12"/>
              </w:rPr>
            </w:pPr>
          </w:p>
          <w:p w14:paraId="3DC797B3" w14:textId="78AD1A5E" w:rsidR="00C86BF8" w:rsidRDefault="00C86BF8" w:rsidP="00A01BD8">
            <w:pPr>
              <w:pStyle w:val="ListParagraph"/>
              <w:numPr>
                <w:ilvl w:val="0"/>
                <w:numId w:val="1"/>
              </w:numPr>
              <w:autoSpaceDE w:val="0"/>
              <w:autoSpaceDN w:val="0"/>
              <w:adjustRightInd w:val="0"/>
              <w:ind w:left="575" w:hanging="180"/>
              <w:rPr>
                <w:rFonts w:ascii="Arial" w:hAnsi="Arial" w:cs="Arial"/>
                <w:sz w:val="20"/>
              </w:rPr>
            </w:pPr>
            <w:r w:rsidRPr="00A01BD8">
              <w:rPr>
                <w:rFonts w:ascii="Arial" w:hAnsi="Arial" w:cs="Arial"/>
                <w:b/>
                <w:noProof/>
                <w:sz w:val="20"/>
              </w:rPr>
              <w:drawing>
                <wp:anchor distT="0" distB="0" distL="114300" distR="114300" simplePos="0" relativeHeight="251640320" behindDoc="1" locked="0" layoutInCell="1" allowOverlap="1" wp14:anchorId="0A8820B0" wp14:editId="63587E3C">
                  <wp:simplePos x="0" y="0"/>
                  <wp:positionH relativeFrom="column">
                    <wp:posOffset>4500880</wp:posOffset>
                  </wp:positionH>
                  <wp:positionV relativeFrom="paragraph">
                    <wp:posOffset>13335</wp:posOffset>
                  </wp:positionV>
                  <wp:extent cx="380365" cy="386080"/>
                  <wp:effectExtent l="0" t="0" r="635" b="0"/>
                  <wp:wrapTight wrapText="bothSides">
                    <wp:wrapPolygon edited="0">
                      <wp:start x="4327" y="0"/>
                      <wp:lineTo x="0" y="4263"/>
                      <wp:lineTo x="0" y="20250"/>
                      <wp:lineTo x="15145" y="20250"/>
                      <wp:lineTo x="20554" y="18118"/>
                      <wp:lineTo x="20554" y="4263"/>
                      <wp:lineTo x="16227" y="0"/>
                      <wp:lineTo x="4327" y="0"/>
                    </wp:wrapPolygon>
                  </wp:wrapTight>
                  <wp:docPr id="19" name="Picture 19" descr="C:\Users\Jim\Documents\Continuing Education Courses\CE 01018 PGV\Section X Understanding Evidence\btnLoginBu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im\Documents\Continuing Education Courses\CE 01018 PGV\Section X Understanding Evidence\btnLoginBubbl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365"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BD8" w:rsidRPr="00A01BD8">
              <w:rPr>
                <w:rFonts w:ascii="Arial" w:hAnsi="Arial" w:cs="Arial"/>
                <w:b/>
                <w:sz w:val="20"/>
              </w:rPr>
              <w:t>NOTE:</w:t>
            </w:r>
            <w:r w:rsidR="00A01BD8">
              <w:rPr>
                <w:rFonts w:ascii="Arial" w:hAnsi="Arial" w:cs="Arial"/>
                <w:sz w:val="20"/>
              </w:rPr>
              <w:t xml:space="preserve"> </w:t>
            </w:r>
            <w:r>
              <w:rPr>
                <w:rFonts w:ascii="Arial" w:hAnsi="Arial" w:cs="Arial"/>
                <w:sz w:val="20"/>
              </w:rPr>
              <w:t xml:space="preserve">You can use the site setup a profile as a guest or by creating an account from the </w:t>
            </w:r>
            <w:r w:rsidRPr="00056EC6">
              <w:rPr>
                <w:rFonts w:ascii="Arial" w:hAnsi="Arial" w:cs="Arial"/>
                <w:sz w:val="20"/>
                <w:highlight w:val="yellow"/>
              </w:rPr>
              <w:t>LOG IN</w:t>
            </w:r>
            <w:r w:rsidRPr="00056EC6">
              <w:rPr>
                <w:rFonts w:ascii="Arial" w:hAnsi="Arial" w:cs="Arial"/>
                <w:sz w:val="20"/>
              </w:rPr>
              <w:t xml:space="preserve"> button</w:t>
            </w:r>
            <w:r>
              <w:rPr>
                <w:rFonts w:ascii="Arial" w:hAnsi="Arial" w:cs="Arial"/>
                <w:sz w:val="20"/>
              </w:rPr>
              <w:t>.</w:t>
            </w:r>
            <w:r w:rsidR="00FF1413">
              <w:rPr>
                <w:rFonts w:ascii="Arial" w:hAnsi="Arial" w:cs="Arial"/>
                <w:sz w:val="20"/>
              </w:rPr>
              <w:t xml:space="preserve"> If you do make an account you can get the “Continuum of Evidence of Effectiveness” for a strategy (a strategy map for “permit to purchase” policy is available at the end of this section</w:t>
            </w:r>
            <w:r w:rsidR="004F1343">
              <w:rPr>
                <w:rFonts w:ascii="Arial" w:hAnsi="Arial" w:cs="Arial"/>
                <w:sz w:val="20"/>
              </w:rPr>
              <w:t xml:space="preserve"> – it has the white boxes showing how effective your proposed strategy might be</w:t>
            </w:r>
            <w:r w:rsidR="00FF1413">
              <w:rPr>
                <w:rFonts w:ascii="Arial" w:hAnsi="Arial" w:cs="Arial"/>
                <w:sz w:val="20"/>
              </w:rPr>
              <w:t>).</w:t>
            </w:r>
          </w:p>
          <w:p w14:paraId="1D25C052" w14:textId="62DE501A" w:rsidR="007814E7" w:rsidRPr="005B3CFE" w:rsidRDefault="005B3CFE" w:rsidP="005B3CFE">
            <w:pPr>
              <w:tabs>
                <w:tab w:val="left" w:pos="1485"/>
              </w:tabs>
              <w:autoSpaceDE w:val="0"/>
              <w:autoSpaceDN w:val="0"/>
              <w:adjustRightInd w:val="0"/>
              <w:ind w:left="395"/>
              <w:rPr>
                <w:rFonts w:ascii="Arial" w:hAnsi="Arial" w:cs="Arial"/>
                <w:sz w:val="12"/>
              </w:rPr>
            </w:pPr>
            <w:r>
              <w:rPr>
                <w:rFonts w:ascii="Arial" w:hAnsi="Arial" w:cs="Arial"/>
                <w:sz w:val="20"/>
              </w:rPr>
              <w:tab/>
            </w:r>
          </w:p>
          <w:p w14:paraId="0FF084F7" w14:textId="5AA9A487" w:rsidR="00056EC6" w:rsidRDefault="00056EC6" w:rsidP="00A01BD8">
            <w:pPr>
              <w:pStyle w:val="ListParagraph"/>
              <w:numPr>
                <w:ilvl w:val="0"/>
                <w:numId w:val="1"/>
              </w:numPr>
              <w:autoSpaceDE w:val="0"/>
              <w:autoSpaceDN w:val="0"/>
              <w:adjustRightInd w:val="0"/>
              <w:ind w:left="575" w:hanging="180"/>
              <w:rPr>
                <w:rFonts w:ascii="Arial" w:hAnsi="Arial" w:cs="Arial"/>
                <w:sz w:val="20"/>
              </w:rPr>
            </w:pPr>
            <w:r w:rsidRPr="00A01BD8">
              <w:rPr>
                <w:rFonts w:ascii="Arial" w:hAnsi="Arial" w:cs="Arial"/>
                <w:b/>
                <w:sz w:val="20"/>
              </w:rPr>
              <w:t xml:space="preserve">Follow the instructions below </w:t>
            </w:r>
            <w:r w:rsidR="00A925DB">
              <w:rPr>
                <w:rFonts w:ascii="Arial" w:hAnsi="Arial" w:cs="Arial"/>
                <w:b/>
                <w:sz w:val="20"/>
              </w:rPr>
              <w:t>and</w:t>
            </w:r>
            <w:r w:rsidR="00A01BD8" w:rsidRPr="00A01BD8">
              <w:rPr>
                <w:rFonts w:ascii="Arial" w:hAnsi="Arial" w:cs="Arial"/>
                <w:b/>
                <w:sz w:val="20"/>
              </w:rPr>
              <w:t xml:space="preserve"> on the web site </w:t>
            </w:r>
            <w:r>
              <w:rPr>
                <w:rFonts w:ascii="Arial" w:hAnsi="Arial" w:cs="Arial"/>
                <w:sz w:val="20"/>
              </w:rPr>
              <w:t>to get start. Once you finish Part 1 you should be able to go through CDC’s learning module fairly smoothly.</w:t>
            </w:r>
          </w:p>
          <w:p w14:paraId="2D137D3A" w14:textId="6FEEA682" w:rsidR="00C86BF8" w:rsidRDefault="00C86BF8" w:rsidP="007814E7">
            <w:pPr>
              <w:pStyle w:val="ListParagraph"/>
              <w:numPr>
                <w:ilvl w:val="0"/>
                <w:numId w:val="1"/>
              </w:numPr>
              <w:autoSpaceDE w:val="0"/>
              <w:autoSpaceDN w:val="0"/>
              <w:adjustRightInd w:val="0"/>
              <w:ind w:left="755" w:hanging="234"/>
              <w:rPr>
                <w:rFonts w:ascii="Arial" w:hAnsi="Arial" w:cs="Arial"/>
                <w:sz w:val="20"/>
              </w:rPr>
            </w:pPr>
            <w:r>
              <w:rPr>
                <w:rFonts w:ascii="Arial" w:hAnsi="Arial" w:cs="Arial"/>
                <w:sz w:val="20"/>
              </w:rPr>
              <w:t xml:space="preserve">Click on </w:t>
            </w:r>
            <w:r w:rsidRPr="0088074E">
              <w:rPr>
                <w:rFonts w:ascii="Arial" w:hAnsi="Arial" w:cs="Arial"/>
                <w:noProof/>
                <w:sz w:val="20"/>
              </w:rPr>
              <w:drawing>
                <wp:inline distT="0" distB="0" distL="0" distR="0" wp14:anchorId="6B3CC8AF" wp14:editId="7EDD5224">
                  <wp:extent cx="777240" cy="118872"/>
                  <wp:effectExtent l="0" t="0" r="3810" b="0"/>
                  <wp:docPr id="20" name="Picture 20" descr="C:\Users\Jim\Documents\Continuing Education Courses\CE 01018 PGV\Section X Understanding Evidence\get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im\Documents\Continuing Education Courses\CE 01018 PGV\Section X Understanding Evidence\getstarte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7240" cy="118872"/>
                          </a:xfrm>
                          <a:prstGeom prst="rect">
                            <a:avLst/>
                          </a:prstGeom>
                          <a:noFill/>
                          <a:ln>
                            <a:noFill/>
                          </a:ln>
                        </pic:spPr>
                      </pic:pic>
                    </a:graphicData>
                  </a:graphic>
                </wp:inline>
              </w:drawing>
            </w:r>
            <w:r>
              <w:rPr>
                <w:rFonts w:ascii="Arial" w:hAnsi="Arial" w:cs="Arial"/>
                <w:sz w:val="20"/>
              </w:rPr>
              <w:t xml:space="preserve"> and read the instructions.</w:t>
            </w:r>
          </w:p>
          <w:p w14:paraId="5FB7F3AF" w14:textId="7AD7A373" w:rsidR="00C86BF8" w:rsidRDefault="00C86BF8" w:rsidP="007814E7">
            <w:pPr>
              <w:pStyle w:val="ListParagraph"/>
              <w:numPr>
                <w:ilvl w:val="0"/>
                <w:numId w:val="1"/>
              </w:numPr>
              <w:autoSpaceDE w:val="0"/>
              <w:autoSpaceDN w:val="0"/>
              <w:adjustRightInd w:val="0"/>
              <w:ind w:left="755" w:hanging="234"/>
              <w:rPr>
                <w:rFonts w:ascii="Arial" w:hAnsi="Arial" w:cs="Arial"/>
                <w:sz w:val="20"/>
              </w:rPr>
            </w:pPr>
            <w:r>
              <w:rPr>
                <w:rFonts w:ascii="Arial" w:hAnsi="Arial" w:cs="Arial"/>
                <w:sz w:val="20"/>
              </w:rPr>
              <w:t>Go through the INTRODUCTION – Introduction to EVIDENCE BASED DECISION-MAKING</w:t>
            </w:r>
          </w:p>
          <w:p w14:paraId="2F0C63B5" w14:textId="7C50CB7D" w:rsidR="00C86BF8" w:rsidRDefault="00C86BF8" w:rsidP="007814E7">
            <w:pPr>
              <w:pStyle w:val="ListParagraph"/>
              <w:numPr>
                <w:ilvl w:val="0"/>
                <w:numId w:val="1"/>
              </w:numPr>
              <w:autoSpaceDE w:val="0"/>
              <w:autoSpaceDN w:val="0"/>
              <w:adjustRightInd w:val="0"/>
              <w:ind w:left="755" w:hanging="234"/>
              <w:rPr>
                <w:rFonts w:ascii="Arial" w:hAnsi="Arial" w:cs="Arial"/>
                <w:sz w:val="20"/>
              </w:rPr>
            </w:pPr>
            <w:r w:rsidRPr="0008531C">
              <w:rPr>
                <w:rFonts w:ascii="Arial" w:hAnsi="Arial" w:cs="Arial"/>
                <w:sz w:val="20"/>
              </w:rPr>
              <w:lastRenderedPageBreak/>
              <w:t xml:space="preserve">Click on video button </w:t>
            </w:r>
            <w:r w:rsidRPr="0054297C">
              <w:rPr>
                <w:rFonts w:ascii="Arial" w:hAnsi="Arial" w:cs="Arial"/>
                <w:noProof/>
                <w:sz w:val="20"/>
              </w:rPr>
              <w:drawing>
                <wp:inline distT="0" distB="0" distL="0" distR="0" wp14:anchorId="131C59AB" wp14:editId="74E65CE2">
                  <wp:extent cx="118872" cy="118872"/>
                  <wp:effectExtent l="0" t="0" r="0" b="0"/>
                  <wp:docPr id="22" name="Picture 22" descr="C:\Users\Jim\Documents\Continuing Education Courses\CE 01018 PGV\Section X Understanding Evidence\video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im\Documents\Continuing Education Courses\CE 01018 PGV\Section X Understanding Evidence\videobutto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872" cy="118872"/>
                          </a:xfrm>
                          <a:prstGeom prst="rect">
                            <a:avLst/>
                          </a:prstGeom>
                          <a:noFill/>
                          <a:ln>
                            <a:noFill/>
                          </a:ln>
                        </pic:spPr>
                      </pic:pic>
                    </a:graphicData>
                  </a:graphic>
                </wp:inline>
              </w:drawing>
            </w:r>
            <w:r w:rsidRPr="0008531C">
              <w:rPr>
                <w:rFonts w:ascii="Arial" w:hAnsi="Arial" w:cs="Arial"/>
                <w:sz w:val="20"/>
              </w:rPr>
              <w:t xml:space="preserve"> and read the ACCREDITATION page instructions then click on “Begin Course”</w:t>
            </w:r>
            <w:r w:rsidR="00A01BD8">
              <w:rPr>
                <w:rFonts w:ascii="Arial" w:hAnsi="Arial" w:cs="Arial"/>
                <w:sz w:val="20"/>
              </w:rPr>
              <w:t xml:space="preserve"> at the bottom of the box.</w:t>
            </w:r>
          </w:p>
          <w:p w14:paraId="0959D626" w14:textId="3AB1D8AF" w:rsidR="00C86BF8" w:rsidRDefault="00C86BF8" w:rsidP="007814E7">
            <w:pPr>
              <w:pStyle w:val="ListParagraph"/>
              <w:numPr>
                <w:ilvl w:val="0"/>
                <w:numId w:val="1"/>
              </w:numPr>
              <w:autoSpaceDE w:val="0"/>
              <w:autoSpaceDN w:val="0"/>
              <w:adjustRightInd w:val="0"/>
              <w:ind w:left="755" w:hanging="234"/>
              <w:rPr>
                <w:rFonts w:ascii="Arial" w:hAnsi="Arial" w:cs="Arial"/>
                <w:sz w:val="20"/>
              </w:rPr>
            </w:pPr>
            <w:r>
              <w:rPr>
                <w:rFonts w:ascii="Arial" w:hAnsi="Arial" w:cs="Arial"/>
                <w:sz w:val="20"/>
              </w:rPr>
              <w:t xml:space="preserve">Listen to the 1-min video and read the KNOWLDEGE CHECK box that comes up after the video. Click on NEXT. NOTE: if you are currently work in violence prevention use Understanding Evidence </w:t>
            </w:r>
            <w:r w:rsidR="001C4DDB">
              <w:rPr>
                <w:rFonts w:ascii="Arial" w:hAnsi="Arial" w:cs="Arial"/>
                <w:sz w:val="20"/>
              </w:rPr>
              <w:t>for practice or</w:t>
            </w:r>
            <w:r>
              <w:rPr>
                <w:rFonts w:ascii="Arial" w:hAnsi="Arial" w:cs="Arial"/>
                <w:sz w:val="20"/>
              </w:rPr>
              <w:t xml:space="preserve"> use </w:t>
            </w:r>
            <w:r w:rsidR="001C4DDB">
              <w:rPr>
                <w:rFonts w:ascii="Arial" w:hAnsi="Arial" w:cs="Arial"/>
                <w:sz w:val="20"/>
              </w:rPr>
              <w:t>a hypothetical</w:t>
            </w:r>
            <w:r>
              <w:rPr>
                <w:rFonts w:ascii="Arial" w:hAnsi="Arial" w:cs="Arial"/>
                <w:sz w:val="20"/>
              </w:rPr>
              <w:t xml:space="preserve"> to complete the form.</w:t>
            </w:r>
          </w:p>
          <w:p w14:paraId="5679168B" w14:textId="5690EC4F" w:rsidR="00C86BF8" w:rsidRDefault="00C86BF8" w:rsidP="007814E7">
            <w:pPr>
              <w:pStyle w:val="ListParagraph"/>
              <w:numPr>
                <w:ilvl w:val="0"/>
                <w:numId w:val="1"/>
              </w:numPr>
              <w:autoSpaceDE w:val="0"/>
              <w:autoSpaceDN w:val="0"/>
              <w:adjustRightInd w:val="0"/>
              <w:ind w:left="755" w:hanging="234"/>
              <w:rPr>
                <w:rFonts w:ascii="Arial" w:hAnsi="Arial" w:cs="Arial"/>
                <w:sz w:val="20"/>
              </w:rPr>
            </w:pPr>
            <w:r>
              <w:rPr>
                <w:rFonts w:ascii="Arial" w:hAnsi="Arial" w:cs="Arial"/>
                <w:sz w:val="20"/>
              </w:rPr>
              <w:t>Following steps to PART 2 and complete the KNOWLEDGE CHECK box.</w:t>
            </w:r>
            <w:r w:rsidR="00A01BD8">
              <w:rPr>
                <w:rFonts w:ascii="Arial" w:hAnsi="Arial" w:cs="Arial"/>
                <w:sz w:val="20"/>
              </w:rPr>
              <w:t xml:space="preserve"> Remember your answers since these are part of the final web site test to </w:t>
            </w:r>
            <w:r w:rsidR="000F25A5">
              <w:rPr>
                <w:rFonts w:ascii="Arial" w:hAnsi="Arial" w:cs="Arial"/>
                <w:sz w:val="20"/>
              </w:rPr>
              <w:t>complete the course.</w:t>
            </w:r>
          </w:p>
          <w:p w14:paraId="10C669D8" w14:textId="41D72CF5" w:rsidR="00997FCD" w:rsidRDefault="00997FCD" w:rsidP="007814E7">
            <w:pPr>
              <w:pStyle w:val="ListParagraph"/>
              <w:numPr>
                <w:ilvl w:val="0"/>
                <w:numId w:val="1"/>
              </w:numPr>
              <w:autoSpaceDE w:val="0"/>
              <w:autoSpaceDN w:val="0"/>
              <w:adjustRightInd w:val="0"/>
              <w:ind w:left="755" w:hanging="234"/>
              <w:rPr>
                <w:rFonts w:ascii="Arial" w:hAnsi="Arial" w:cs="Arial"/>
                <w:sz w:val="20"/>
              </w:rPr>
            </w:pPr>
            <w:r>
              <w:rPr>
                <w:rFonts w:ascii="Arial" w:hAnsi="Arial" w:cs="Arial"/>
                <w:sz w:val="20"/>
              </w:rPr>
              <w:t>Upon completion you will be at a page with a congratulations video.</w:t>
            </w:r>
          </w:p>
          <w:p w14:paraId="26D7B2E0" w14:textId="77777777" w:rsidR="00997FCD" w:rsidRPr="00997FCD" w:rsidRDefault="00997FCD" w:rsidP="00997FCD">
            <w:pPr>
              <w:autoSpaceDE w:val="0"/>
              <w:autoSpaceDN w:val="0"/>
              <w:adjustRightInd w:val="0"/>
              <w:ind w:left="341"/>
              <w:rPr>
                <w:rFonts w:ascii="Arial" w:hAnsi="Arial" w:cs="Arial"/>
                <w:sz w:val="20"/>
              </w:rPr>
            </w:pPr>
          </w:p>
          <w:p w14:paraId="5B8B2A8F" w14:textId="4BFC3DB2" w:rsidR="006361FC" w:rsidRDefault="00C01AC1" w:rsidP="007814E7">
            <w:pPr>
              <w:pStyle w:val="ListParagraph"/>
              <w:numPr>
                <w:ilvl w:val="0"/>
                <w:numId w:val="1"/>
              </w:numPr>
              <w:autoSpaceDE w:val="0"/>
              <w:autoSpaceDN w:val="0"/>
              <w:adjustRightInd w:val="0"/>
              <w:ind w:left="575" w:hanging="234"/>
              <w:rPr>
                <w:rFonts w:ascii="Arial" w:hAnsi="Arial" w:cs="Arial"/>
                <w:sz w:val="20"/>
              </w:rPr>
            </w:pPr>
            <w:r>
              <w:rPr>
                <w:noProof/>
              </w:rPr>
              <w:drawing>
                <wp:anchor distT="0" distB="0" distL="114300" distR="114300" simplePos="0" relativeHeight="251677184" behindDoc="1" locked="0" layoutInCell="1" allowOverlap="1" wp14:anchorId="1A3520D7" wp14:editId="501A4998">
                  <wp:simplePos x="0" y="0"/>
                  <wp:positionH relativeFrom="column">
                    <wp:posOffset>367030</wp:posOffset>
                  </wp:positionH>
                  <wp:positionV relativeFrom="paragraph">
                    <wp:posOffset>330200</wp:posOffset>
                  </wp:positionV>
                  <wp:extent cx="1856232" cy="100584"/>
                  <wp:effectExtent l="0" t="0" r="0" b="0"/>
                  <wp:wrapTight wrapText="bothSides">
                    <wp:wrapPolygon edited="0">
                      <wp:start x="0" y="0"/>
                      <wp:lineTo x="0" y="16405"/>
                      <wp:lineTo x="21282" y="16405"/>
                      <wp:lineTo x="21282" y="0"/>
                      <wp:lineTo x="0" y="0"/>
                    </wp:wrapPolygon>
                  </wp:wrapTight>
                  <wp:docPr id="31" name="Picture 31" descr="CONTINUUM OF EVIDENCE OF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INUUM OF EVIDENCE OF EFFECTIVENES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6232" cy="100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4E7">
              <w:rPr>
                <w:rFonts w:ascii="Arial" w:hAnsi="Arial" w:cs="Arial"/>
                <w:sz w:val="20"/>
              </w:rPr>
              <w:t xml:space="preserve">All the questions and answers, and </w:t>
            </w:r>
            <w:r w:rsidR="007814E7">
              <w:rPr>
                <w:rFonts w:ascii="Arial" w:hAnsi="Arial" w:cs="Arial"/>
                <w:b/>
                <w:sz w:val="20"/>
              </w:rPr>
              <w:t>F</w:t>
            </w:r>
            <w:r w:rsidR="007814E7" w:rsidRPr="007814E7">
              <w:rPr>
                <w:rFonts w:ascii="Arial" w:hAnsi="Arial" w:cs="Arial"/>
                <w:b/>
                <w:sz w:val="20"/>
              </w:rPr>
              <w:t xml:space="preserve">inal </w:t>
            </w:r>
            <w:r w:rsidR="007814E7">
              <w:rPr>
                <w:rFonts w:ascii="Arial" w:hAnsi="Arial" w:cs="Arial"/>
                <w:b/>
                <w:sz w:val="20"/>
              </w:rPr>
              <w:t>S</w:t>
            </w:r>
            <w:r w:rsidR="002E53B8">
              <w:rPr>
                <w:rFonts w:ascii="Arial" w:hAnsi="Arial" w:cs="Arial"/>
                <w:b/>
                <w:sz w:val="20"/>
              </w:rPr>
              <w:t>trategy M</w:t>
            </w:r>
            <w:r w:rsidR="006361FC" w:rsidRPr="007814E7">
              <w:rPr>
                <w:rFonts w:ascii="Arial" w:hAnsi="Arial" w:cs="Arial"/>
                <w:b/>
                <w:sz w:val="20"/>
              </w:rPr>
              <w:t>ap</w:t>
            </w:r>
            <w:r w:rsidR="006361FC">
              <w:rPr>
                <w:rFonts w:ascii="Arial" w:hAnsi="Arial" w:cs="Arial"/>
                <w:sz w:val="20"/>
              </w:rPr>
              <w:t xml:space="preserve"> for a </w:t>
            </w:r>
            <w:r w:rsidR="007814E7">
              <w:rPr>
                <w:rFonts w:ascii="Arial" w:hAnsi="Arial" w:cs="Arial"/>
                <w:sz w:val="20"/>
              </w:rPr>
              <w:t>proposed</w:t>
            </w:r>
            <w:r w:rsidR="00A925DB">
              <w:rPr>
                <w:rFonts w:ascii="Arial" w:hAnsi="Arial" w:cs="Arial"/>
                <w:sz w:val="20"/>
              </w:rPr>
              <w:t xml:space="preserve"> Federal </w:t>
            </w:r>
            <w:r w:rsidR="007814E7">
              <w:rPr>
                <w:rFonts w:ascii="Arial" w:hAnsi="Arial" w:cs="Arial"/>
                <w:sz w:val="20"/>
              </w:rPr>
              <w:t xml:space="preserve"> </w:t>
            </w:r>
            <w:r w:rsidR="006361FC">
              <w:rPr>
                <w:rFonts w:ascii="Arial" w:hAnsi="Arial" w:cs="Arial"/>
                <w:sz w:val="20"/>
              </w:rPr>
              <w:t xml:space="preserve">“permit-to-purchase” law based on the questions and answers for the </w:t>
            </w:r>
            <w:r>
              <w:rPr>
                <w:rFonts w:ascii="Arial" w:hAnsi="Arial" w:cs="Arial"/>
                <w:sz w:val="20"/>
              </w:rPr>
              <w:t xml:space="preserve">                                   </w:t>
            </w:r>
            <w:r w:rsidR="006361FC">
              <w:rPr>
                <w:rFonts w:ascii="Arial" w:hAnsi="Arial" w:cs="Arial"/>
                <w:sz w:val="20"/>
              </w:rPr>
              <w:t>is available at:</w:t>
            </w:r>
          </w:p>
          <w:p w14:paraId="6CB41AA2" w14:textId="3D7C2F09" w:rsidR="006361FC" w:rsidRDefault="000B72F1" w:rsidP="007814E7">
            <w:pPr>
              <w:pStyle w:val="ListParagraph"/>
              <w:numPr>
                <w:ilvl w:val="0"/>
                <w:numId w:val="1"/>
              </w:numPr>
              <w:autoSpaceDE w:val="0"/>
              <w:autoSpaceDN w:val="0"/>
              <w:adjustRightInd w:val="0"/>
              <w:ind w:left="755" w:hanging="180"/>
              <w:rPr>
                <w:rFonts w:ascii="Arial" w:hAnsi="Arial" w:cs="Arial"/>
                <w:sz w:val="20"/>
              </w:rPr>
            </w:pPr>
            <w:hyperlink r:id="rId56" w:history="1">
              <w:r w:rsidR="006361FC" w:rsidRPr="0064663E">
                <w:rPr>
                  <w:rStyle w:val="Hyperlink"/>
                  <w:rFonts w:ascii="Arial" w:hAnsi="Arial" w:cs="Arial"/>
                  <w:sz w:val="20"/>
                </w:rPr>
                <w:t>www.healthedpartners.org/ceu/pgv/permittopurchasestrategymap.pdf</w:t>
              </w:r>
            </w:hyperlink>
            <w:r w:rsidR="006361FC">
              <w:rPr>
                <w:rFonts w:ascii="Arial" w:hAnsi="Arial" w:cs="Arial"/>
                <w:sz w:val="20"/>
              </w:rPr>
              <w:t xml:space="preserve"> </w:t>
            </w:r>
          </w:p>
          <w:p w14:paraId="5E49122C" w14:textId="03EC4D2D" w:rsidR="006361FC" w:rsidRPr="006156B8" w:rsidRDefault="006156B8" w:rsidP="007814E7">
            <w:pPr>
              <w:pStyle w:val="ListParagraph"/>
              <w:numPr>
                <w:ilvl w:val="0"/>
                <w:numId w:val="1"/>
              </w:numPr>
              <w:autoSpaceDE w:val="0"/>
              <w:autoSpaceDN w:val="0"/>
              <w:adjustRightInd w:val="0"/>
              <w:ind w:left="755" w:hanging="180"/>
              <w:rPr>
                <w:rFonts w:ascii="Arial" w:hAnsi="Arial" w:cs="Arial"/>
                <w:sz w:val="20"/>
              </w:rPr>
            </w:pPr>
            <w:r w:rsidRPr="006156B8">
              <w:rPr>
                <w:rFonts w:ascii="Arial" w:hAnsi="Arial" w:cs="Arial"/>
                <w:sz w:val="20"/>
              </w:rPr>
              <w:t xml:space="preserve">It has the questions, answers, final map and references (~15 min, </w:t>
            </w:r>
            <w:r w:rsidR="00A509D5">
              <w:rPr>
                <w:rFonts w:ascii="Arial" w:hAnsi="Arial" w:cs="Arial"/>
                <w:sz w:val="20"/>
              </w:rPr>
              <w:t xml:space="preserve">1,500 words, 2 graphics, </w:t>
            </w:r>
            <w:r w:rsidRPr="006156B8">
              <w:rPr>
                <w:rFonts w:ascii="Arial" w:hAnsi="Arial" w:cs="Arial"/>
                <w:sz w:val="20"/>
              </w:rPr>
              <w:t>7 pages)</w:t>
            </w:r>
          </w:p>
          <w:p w14:paraId="6A6E5175" w14:textId="77777777" w:rsidR="00624CA9" w:rsidRPr="00C01AC1" w:rsidRDefault="00624CA9" w:rsidP="000F25A5">
            <w:pPr>
              <w:rPr>
                <w:rFonts w:ascii="Arial" w:hAnsi="Arial" w:cs="Arial"/>
                <w:b/>
                <w:sz w:val="14"/>
                <w:szCs w:val="22"/>
              </w:rPr>
            </w:pPr>
          </w:p>
          <w:p w14:paraId="3EDEBAF2" w14:textId="4C63A98D" w:rsidR="007814E7" w:rsidRDefault="007814E7" w:rsidP="007814E7">
            <w:pPr>
              <w:jc w:val="center"/>
              <w:rPr>
                <w:rFonts w:ascii="Arial" w:hAnsi="Arial" w:cs="Arial"/>
                <w:b/>
                <w:sz w:val="22"/>
                <w:szCs w:val="22"/>
              </w:rPr>
            </w:pPr>
            <w:r>
              <w:rPr>
                <w:rFonts w:ascii="Arial" w:hAnsi="Arial" w:cs="Arial"/>
                <w:b/>
                <w:sz w:val="22"/>
                <w:szCs w:val="22"/>
              </w:rPr>
              <w:t>Final Strategy Map for H.R. _____. Handgun Purchasers Licensing Act</w:t>
            </w:r>
            <w:r w:rsidR="002E53B8">
              <w:rPr>
                <w:rFonts w:ascii="Arial" w:hAnsi="Arial" w:cs="Arial"/>
                <w:b/>
                <w:sz w:val="22"/>
                <w:szCs w:val="22"/>
              </w:rPr>
              <w:t xml:space="preserve"> </w:t>
            </w:r>
            <w:r w:rsidR="002E53B8" w:rsidRPr="00C01AC1">
              <w:rPr>
                <w:rFonts w:ascii="Arial" w:hAnsi="Arial" w:cs="Arial"/>
                <w:sz w:val="22"/>
                <w:szCs w:val="22"/>
              </w:rPr>
              <w:t>(permit-to-purchase law)</w:t>
            </w:r>
          </w:p>
          <w:p w14:paraId="4BAE99CB" w14:textId="77777777" w:rsidR="007814E7" w:rsidRPr="007814E7" w:rsidRDefault="007814E7" w:rsidP="000F25A5">
            <w:pPr>
              <w:rPr>
                <w:rFonts w:ascii="Arial" w:hAnsi="Arial" w:cs="Arial"/>
                <w:b/>
                <w:sz w:val="12"/>
                <w:szCs w:val="22"/>
              </w:rPr>
            </w:pPr>
          </w:p>
          <w:p w14:paraId="1EBFCB16" w14:textId="77777777" w:rsidR="00531DFF" w:rsidRDefault="007814E7" w:rsidP="007814E7">
            <w:pPr>
              <w:jc w:val="center"/>
              <w:rPr>
                <w:rFonts w:ascii="Arial" w:hAnsi="Arial" w:cs="Arial"/>
                <w:b/>
                <w:sz w:val="22"/>
                <w:szCs w:val="22"/>
              </w:rPr>
            </w:pPr>
            <w:r w:rsidRPr="006911DC">
              <w:rPr>
                <w:noProof/>
                <w:sz w:val="20"/>
              </w:rPr>
              <w:drawing>
                <wp:inline distT="0" distB="0" distL="0" distR="0" wp14:anchorId="1D1B6855" wp14:editId="2A29C037">
                  <wp:extent cx="4987290" cy="35623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987290" cy="3562350"/>
                          </a:xfrm>
                          <a:prstGeom prst="rect">
                            <a:avLst/>
                          </a:prstGeom>
                          <a:ln>
                            <a:noFill/>
                          </a:ln>
                          <a:extLst>
                            <a:ext uri="{53640926-AAD7-44D8-BBD7-CCE9431645EC}">
                              <a14:shadowObscured xmlns:a14="http://schemas.microsoft.com/office/drawing/2010/main"/>
                            </a:ext>
                          </a:extLst>
                        </pic:spPr>
                      </pic:pic>
                    </a:graphicData>
                  </a:graphic>
                </wp:inline>
              </w:drawing>
            </w:r>
          </w:p>
          <w:p w14:paraId="4A3F6424" w14:textId="77777777" w:rsidR="007814E7" w:rsidRDefault="007814E7" w:rsidP="007814E7">
            <w:pPr>
              <w:jc w:val="center"/>
              <w:rPr>
                <w:rFonts w:ascii="Arial" w:hAnsi="Arial" w:cs="Arial"/>
                <w:b/>
                <w:sz w:val="22"/>
                <w:szCs w:val="22"/>
              </w:rPr>
            </w:pPr>
          </w:p>
          <w:p w14:paraId="56735CF2" w14:textId="6670B17D" w:rsidR="007814E7" w:rsidRDefault="000B72F1" w:rsidP="00A5596D">
            <w:pPr>
              <w:autoSpaceDE w:val="0"/>
              <w:autoSpaceDN w:val="0"/>
              <w:adjustRightInd w:val="0"/>
              <w:ind w:left="215"/>
              <w:jc w:val="center"/>
              <w:rPr>
                <w:rStyle w:val="Hyperlink"/>
                <w:rFonts w:ascii="Arial" w:hAnsi="Arial" w:cs="Arial"/>
                <w:sz w:val="20"/>
              </w:rPr>
            </w:pPr>
            <w:hyperlink r:id="rId58" w:history="1">
              <w:r w:rsidR="00C373EE" w:rsidRPr="00C373EE">
                <w:rPr>
                  <w:rStyle w:val="Hyperlink"/>
                  <w:rFonts w:ascii="Arial" w:hAnsi="Arial" w:cs="Arial"/>
                  <w:sz w:val="20"/>
                </w:rPr>
                <w:t>www.healthedpartners.org/ceu/pgv/permittopurchasestrategymap.pdf</w:t>
              </w:r>
            </w:hyperlink>
          </w:p>
          <w:p w14:paraId="2694CC2C" w14:textId="77777777" w:rsidR="00997FCD" w:rsidRDefault="00997FCD" w:rsidP="00A5596D">
            <w:pPr>
              <w:autoSpaceDE w:val="0"/>
              <w:autoSpaceDN w:val="0"/>
              <w:adjustRightInd w:val="0"/>
              <w:ind w:left="215"/>
              <w:jc w:val="center"/>
              <w:rPr>
                <w:rFonts w:ascii="Arial" w:hAnsi="Arial" w:cs="Arial"/>
                <w:color w:val="0000FF"/>
                <w:sz w:val="20"/>
                <w:u w:val="single"/>
              </w:rPr>
            </w:pPr>
          </w:p>
          <w:p w14:paraId="2A954FFE" w14:textId="77777777" w:rsidR="00997FCD" w:rsidRDefault="00997FCD" w:rsidP="00A5596D">
            <w:pPr>
              <w:autoSpaceDE w:val="0"/>
              <w:autoSpaceDN w:val="0"/>
              <w:adjustRightInd w:val="0"/>
              <w:ind w:left="215"/>
              <w:jc w:val="center"/>
              <w:rPr>
                <w:rFonts w:ascii="Arial" w:hAnsi="Arial" w:cs="Arial"/>
                <w:color w:val="0000FF"/>
                <w:sz w:val="20"/>
                <w:u w:val="single"/>
              </w:rPr>
            </w:pPr>
          </w:p>
          <w:p w14:paraId="461A4CE6" w14:textId="77777777" w:rsidR="00997FCD" w:rsidRDefault="00997FCD" w:rsidP="00A5596D">
            <w:pPr>
              <w:autoSpaceDE w:val="0"/>
              <w:autoSpaceDN w:val="0"/>
              <w:adjustRightInd w:val="0"/>
              <w:ind w:left="215"/>
              <w:jc w:val="center"/>
              <w:rPr>
                <w:rFonts w:ascii="Arial" w:hAnsi="Arial" w:cs="Arial"/>
                <w:color w:val="0000FF"/>
                <w:sz w:val="20"/>
                <w:u w:val="single"/>
              </w:rPr>
            </w:pPr>
          </w:p>
          <w:p w14:paraId="00308085" w14:textId="58A5CC68" w:rsidR="00997FCD" w:rsidRPr="00997FCD" w:rsidRDefault="00997FCD" w:rsidP="00997FCD">
            <w:pPr>
              <w:autoSpaceDE w:val="0"/>
              <w:autoSpaceDN w:val="0"/>
              <w:adjustRightInd w:val="0"/>
              <w:ind w:left="360"/>
              <w:rPr>
                <w:rFonts w:ascii="Arial" w:hAnsi="Arial" w:cs="Arial"/>
                <w:color w:val="0000FF"/>
                <w:sz w:val="20"/>
              </w:rPr>
            </w:pPr>
            <w:r w:rsidRPr="00997FCD">
              <w:rPr>
                <w:rFonts w:ascii="Arial" w:hAnsi="Arial" w:cs="Arial"/>
                <w:sz w:val="20"/>
              </w:rPr>
              <w:t>. . . .  Section 4: Define Firearms Violence as a Health Problem starts on next page</w:t>
            </w:r>
            <w:r>
              <w:rPr>
                <w:rFonts w:ascii="Arial" w:hAnsi="Arial" w:cs="Arial"/>
                <w:sz w:val="20"/>
              </w:rPr>
              <w:t>.</w:t>
            </w:r>
          </w:p>
        </w:tc>
      </w:tr>
      <w:tr w:rsidR="00C86BF8" w:rsidRPr="00887D5F" w14:paraId="4614060F" w14:textId="77777777" w:rsidTr="00DA4A5B">
        <w:trPr>
          <w:jc w:val="center"/>
        </w:trPr>
        <w:tc>
          <w:tcPr>
            <w:tcW w:w="1465" w:type="dxa"/>
          </w:tcPr>
          <w:p w14:paraId="29F7A630" w14:textId="1CAF4174" w:rsidR="00C86BF8" w:rsidRPr="00A925DB" w:rsidRDefault="00C86BF8" w:rsidP="00A925DB">
            <w:pPr>
              <w:pStyle w:val="ListParagraph"/>
              <w:numPr>
                <w:ilvl w:val="0"/>
                <w:numId w:val="16"/>
              </w:numPr>
              <w:jc w:val="center"/>
              <w:rPr>
                <w:rFonts w:ascii="Arial" w:hAnsi="Arial" w:cs="Arial"/>
                <w:sz w:val="20"/>
                <w:szCs w:val="22"/>
              </w:rPr>
            </w:pPr>
            <w:r w:rsidRPr="00A925DB">
              <w:rPr>
                <w:rFonts w:ascii="Arial" w:hAnsi="Arial" w:cs="Arial"/>
                <w:sz w:val="20"/>
                <w:szCs w:val="22"/>
              </w:rPr>
              <w:lastRenderedPageBreak/>
              <w:t>hour</w:t>
            </w:r>
          </w:p>
          <w:p w14:paraId="6DC13090" w14:textId="77777777" w:rsidR="00A925DB" w:rsidRDefault="00A925DB" w:rsidP="00A925DB">
            <w:pPr>
              <w:jc w:val="center"/>
              <w:rPr>
                <w:rFonts w:ascii="Arial" w:hAnsi="Arial" w:cs="Arial"/>
                <w:sz w:val="20"/>
                <w:szCs w:val="22"/>
              </w:rPr>
            </w:pPr>
          </w:p>
          <w:p w14:paraId="2770FADA" w14:textId="77777777" w:rsidR="00A925DB" w:rsidRDefault="00A925DB" w:rsidP="00A925DB">
            <w:pPr>
              <w:jc w:val="center"/>
              <w:rPr>
                <w:rFonts w:ascii="Arial" w:hAnsi="Arial" w:cs="Arial"/>
                <w:sz w:val="20"/>
                <w:szCs w:val="22"/>
              </w:rPr>
            </w:pPr>
          </w:p>
          <w:p w14:paraId="34543E75" w14:textId="77777777" w:rsidR="00A925DB" w:rsidRDefault="00A925DB" w:rsidP="00A925DB">
            <w:pPr>
              <w:jc w:val="center"/>
              <w:rPr>
                <w:rFonts w:ascii="Arial" w:hAnsi="Arial" w:cs="Arial"/>
                <w:sz w:val="20"/>
                <w:szCs w:val="22"/>
              </w:rPr>
            </w:pPr>
          </w:p>
          <w:p w14:paraId="1EECF05D" w14:textId="77777777" w:rsidR="00A925DB" w:rsidRDefault="00A925DB" w:rsidP="00A925DB">
            <w:pPr>
              <w:jc w:val="center"/>
              <w:rPr>
                <w:rFonts w:ascii="Arial" w:hAnsi="Arial" w:cs="Arial"/>
                <w:sz w:val="20"/>
                <w:szCs w:val="22"/>
              </w:rPr>
            </w:pPr>
          </w:p>
          <w:p w14:paraId="02CDDBCF" w14:textId="77777777" w:rsidR="00A925DB" w:rsidRDefault="00A925DB" w:rsidP="00A925DB">
            <w:pPr>
              <w:jc w:val="center"/>
              <w:rPr>
                <w:rFonts w:ascii="Arial" w:hAnsi="Arial" w:cs="Arial"/>
                <w:sz w:val="20"/>
                <w:szCs w:val="22"/>
              </w:rPr>
            </w:pPr>
          </w:p>
          <w:p w14:paraId="2E763445" w14:textId="77777777" w:rsidR="00A925DB" w:rsidRDefault="00A925DB" w:rsidP="00A925DB">
            <w:pPr>
              <w:jc w:val="center"/>
              <w:rPr>
                <w:rFonts w:ascii="Arial" w:hAnsi="Arial" w:cs="Arial"/>
                <w:sz w:val="20"/>
                <w:szCs w:val="22"/>
              </w:rPr>
            </w:pPr>
          </w:p>
          <w:p w14:paraId="07C00B05" w14:textId="77777777" w:rsidR="00A925DB" w:rsidRDefault="00A925DB" w:rsidP="00A925DB">
            <w:pPr>
              <w:jc w:val="center"/>
              <w:rPr>
                <w:rFonts w:ascii="Arial" w:hAnsi="Arial" w:cs="Arial"/>
                <w:sz w:val="20"/>
                <w:szCs w:val="22"/>
              </w:rPr>
            </w:pPr>
          </w:p>
          <w:p w14:paraId="6D738206" w14:textId="77777777" w:rsidR="00A925DB" w:rsidRDefault="00A925DB" w:rsidP="00A925DB">
            <w:pPr>
              <w:jc w:val="center"/>
              <w:rPr>
                <w:rFonts w:ascii="Arial" w:hAnsi="Arial" w:cs="Arial"/>
                <w:sz w:val="20"/>
                <w:szCs w:val="22"/>
              </w:rPr>
            </w:pPr>
          </w:p>
          <w:p w14:paraId="03501DC3" w14:textId="77777777" w:rsidR="00A925DB" w:rsidRDefault="00A925DB" w:rsidP="00A925DB">
            <w:pPr>
              <w:jc w:val="center"/>
              <w:rPr>
                <w:rFonts w:ascii="Arial" w:hAnsi="Arial" w:cs="Arial"/>
                <w:sz w:val="20"/>
                <w:szCs w:val="22"/>
              </w:rPr>
            </w:pPr>
          </w:p>
          <w:p w14:paraId="339285CD" w14:textId="77777777" w:rsidR="00A925DB" w:rsidRDefault="00A925DB" w:rsidP="00A925DB">
            <w:pPr>
              <w:jc w:val="center"/>
              <w:rPr>
                <w:rFonts w:ascii="Arial" w:hAnsi="Arial" w:cs="Arial"/>
                <w:sz w:val="20"/>
                <w:szCs w:val="22"/>
              </w:rPr>
            </w:pPr>
          </w:p>
          <w:p w14:paraId="1723D9A7" w14:textId="77777777" w:rsidR="00A925DB" w:rsidRDefault="00A925DB" w:rsidP="00A925DB">
            <w:pPr>
              <w:jc w:val="center"/>
              <w:rPr>
                <w:rFonts w:ascii="Arial" w:hAnsi="Arial" w:cs="Arial"/>
                <w:sz w:val="20"/>
                <w:szCs w:val="22"/>
              </w:rPr>
            </w:pPr>
          </w:p>
          <w:p w14:paraId="55618D6B" w14:textId="77777777" w:rsidR="00A925DB" w:rsidRDefault="00A925DB" w:rsidP="00A925DB">
            <w:pPr>
              <w:jc w:val="center"/>
              <w:rPr>
                <w:rFonts w:ascii="Arial" w:hAnsi="Arial" w:cs="Arial"/>
                <w:sz w:val="20"/>
                <w:szCs w:val="22"/>
              </w:rPr>
            </w:pPr>
          </w:p>
          <w:p w14:paraId="1A7B3317" w14:textId="77777777" w:rsidR="00A925DB" w:rsidRDefault="00A925DB" w:rsidP="00A925DB">
            <w:pPr>
              <w:jc w:val="center"/>
              <w:rPr>
                <w:rFonts w:ascii="Arial" w:hAnsi="Arial" w:cs="Arial"/>
                <w:sz w:val="20"/>
                <w:szCs w:val="22"/>
              </w:rPr>
            </w:pPr>
          </w:p>
          <w:p w14:paraId="0363BE72" w14:textId="77777777" w:rsidR="00A925DB" w:rsidRDefault="00A925DB" w:rsidP="00A925DB">
            <w:pPr>
              <w:jc w:val="center"/>
              <w:rPr>
                <w:rFonts w:ascii="Arial" w:hAnsi="Arial" w:cs="Arial"/>
                <w:sz w:val="20"/>
                <w:szCs w:val="22"/>
              </w:rPr>
            </w:pPr>
          </w:p>
          <w:p w14:paraId="248DBAA9" w14:textId="77777777" w:rsidR="00A925DB" w:rsidRDefault="00A925DB" w:rsidP="00A925DB">
            <w:pPr>
              <w:jc w:val="center"/>
              <w:rPr>
                <w:rFonts w:ascii="Arial" w:hAnsi="Arial" w:cs="Arial"/>
                <w:sz w:val="20"/>
                <w:szCs w:val="22"/>
              </w:rPr>
            </w:pPr>
          </w:p>
          <w:p w14:paraId="461405DA" w14:textId="6DF7C73B" w:rsidR="00A925DB" w:rsidRPr="00A925DB" w:rsidRDefault="00A925DB" w:rsidP="00A925DB">
            <w:pPr>
              <w:jc w:val="center"/>
              <w:rPr>
                <w:rFonts w:ascii="Arial" w:hAnsi="Arial" w:cs="Arial"/>
                <w:sz w:val="20"/>
                <w:szCs w:val="22"/>
              </w:rPr>
            </w:pPr>
            <w:r>
              <w:rPr>
                <w:rFonts w:ascii="Arial" w:hAnsi="Arial" w:cs="Arial"/>
                <w:sz w:val="20"/>
                <w:szCs w:val="22"/>
              </w:rPr>
              <w:t>In this section, read and study data sources of your choice.</w:t>
            </w:r>
          </w:p>
        </w:tc>
        <w:tc>
          <w:tcPr>
            <w:tcW w:w="8125" w:type="dxa"/>
          </w:tcPr>
          <w:p w14:paraId="58CEFF15" w14:textId="1E30477B" w:rsidR="00C86BF8" w:rsidRPr="0073298E" w:rsidRDefault="00F73904" w:rsidP="00902EED">
            <w:pPr>
              <w:rPr>
                <w:rFonts w:ascii="Arial" w:hAnsi="Arial" w:cs="Arial"/>
                <w:b/>
                <w:sz w:val="22"/>
                <w:szCs w:val="22"/>
              </w:rPr>
            </w:pPr>
            <w:r>
              <w:rPr>
                <w:rFonts w:ascii="Arial" w:hAnsi="Arial" w:cs="Arial"/>
                <w:b/>
                <w:sz w:val="22"/>
                <w:szCs w:val="22"/>
              </w:rPr>
              <w:t>Section 4</w:t>
            </w:r>
            <w:r w:rsidR="00C86BF8" w:rsidRPr="0073298E">
              <w:rPr>
                <w:rFonts w:ascii="Arial" w:hAnsi="Arial" w:cs="Arial"/>
                <w:b/>
                <w:sz w:val="22"/>
                <w:szCs w:val="22"/>
              </w:rPr>
              <w:t xml:space="preserve">:  </w:t>
            </w:r>
            <w:r w:rsidR="00ED4770">
              <w:rPr>
                <w:rFonts w:ascii="Arial" w:hAnsi="Arial" w:cs="Arial"/>
                <w:b/>
                <w:sz w:val="22"/>
                <w:szCs w:val="22"/>
              </w:rPr>
              <w:t xml:space="preserve">Define </w:t>
            </w:r>
            <w:r w:rsidR="00C86BF8" w:rsidRPr="0073298E">
              <w:rPr>
                <w:rFonts w:ascii="Arial" w:hAnsi="Arial" w:cs="Arial"/>
                <w:b/>
                <w:sz w:val="22"/>
                <w:szCs w:val="22"/>
              </w:rPr>
              <w:t>Firearms Violence as a Health Problem</w:t>
            </w:r>
          </w:p>
          <w:p w14:paraId="181CB607" w14:textId="4D899E49" w:rsidR="00C86BF8" w:rsidRDefault="00C86BF8" w:rsidP="00783CBC">
            <w:pPr>
              <w:rPr>
                <w:rFonts w:ascii="Arial" w:hAnsi="Arial" w:cs="Arial"/>
                <w:sz w:val="20"/>
                <w:szCs w:val="22"/>
              </w:rPr>
            </w:pPr>
            <w:r w:rsidRPr="00DE10B5">
              <w:rPr>
                <w:rFonts w:ascii="Arial" w:hAnsi="Arial" w:cs="Arial"/>
                <w:sz w:val="20"/>
                <w:szCs w:val="22"/>
              </w:rPr>
              <w:t xml:space="preserve">After studying the </w:t>
            </w:r>
            <w:proofErr w:type="gramStart"/>
            <w:r w:rsidRPr="00DE10B5">
              <w:rPr>
                <w:rFonts w:ascii="Arial" w:hAnsi="Arial" w:cs="Arial"/>
                <w:sz w:val="20"/>
                <w:szCs w:val="22"/>
              </w:rPr>
              <w:t>materials</w:t>
            </w:r>
            <w:proofErr w:type="gramEnd"/>
            <w:r w:rsidRPr="00DE10B5">
              <w:rPr>
                <w:rFonts w:ascii="Arial" w:hAnsi="Arial" w:cs="Arial"/>
                <w:sz w:val="20"/>
                <w:szCs w:val="22"/>
              </w:rPr>
              <w:t xml:space="preserve">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C86BF8" w14:paraId="6663429C" w14:textId="77777777" w:rsidTr="00D4399F">
              <w:trPr>
                <w:trHeight w:val="1908"/>
              </w:trPr>
              <w:tc>
                <w:tcPr>
                  <w:tcW w:w="7805" w:type="dxa"/>
                </w:tcPr>
                <w:p w14:paraId="6594AA8E" w14:textId="4CF8FEA5" w:rsidR="00C86BF8" w:rsidRDefault="00C86BF8" w:rsidP="00EE4F4C">
                  <w:pPr>
                    <w:pStyle w:val="ListParagraph"/>
                    <w:numPr>
                      <w:ilvl w:val="0"/>
                      <w:numId w:val="3"/>
                    </w:numPr>
                    <w:ind w:left="377" w:hanging="210"/>
                    <w:rPr>
                      <w:rFonts w:ascii="Arial" w:hAnsi="Arial" w:cs="Arial"/>
                      <w:sz w:val="20"/>
                      <w:szCs w:val="22"/>
                    </w:rPr>
                  </w:pPr>
                  <w:r>
                    <w:rPr>
                      <w:rFonts w:ascii="Arial" w:hAnsi="Arial" w:cs="Arial"/>
                      <w:sz w:val="20"/>
                      <w:szCs w:val="22"/>
                    </w:rPr>
                    <w:t>Access</w:t>
                  </w:r>
                  <w:r w:rsidR="00F73904">
                    <w:rPr>
                      <w:rFonts w:ascii="Arial" w:hAnsi="Arial" w:cs="Arial"/>
                      <w:sz w:val="20"/>
                      <w:szCs w:val="22"/>
                    </w:rPr>
                    <w:t>, collect quantitative and qualitative baseline, identify gaps</w:t>
                  </w:r>
                  <w:r>
                    <w:rPr>
                      <w:rFonts w:ascii="Arial" w:hAnsi="Arial" w:cs="Arial"/>
                      <w:sz w:val="20"/>
                      <w:szCs w:val="22"/>
                    </w:rPr>
                    <w:t xml:space="preserve"> information and data related to </w:t>
                  </w:r>
                  <w:r w:rsidR="00F73904">
                    <w:rPr>
                      <w:rFonts w:ascii="Arial" w:hAnsi="Arial" w:cs="Arial"/>
                      <w:sz w:val="20"/>
                      <w:szCs w:val="22"/>
                    </w:rPr>
                    <w:t>gun</w:t>
                  </w:r>
                  <w:r>
                    <w:rPr>
                      <w:rFonts w:ascii="Arial" w:hAnsi="Arial" w:cs="Arial"/>
                      <w:sz w:val="20"/>
                      <w:szCs w:val="22"/>
                    </w:rPr>
                    <w:t xml:space="preserve"> violence (1.2</w:t>
                  </w:r>
                  <w:r w:rsidR="00F73904">
                    <w:rPr>
                      <w:rFonts w:ascii="Arial" w:hAnsi="Arial" w:cs="Arial"/>
                      <w:sz w:val="20"/>
                      <w:szCs w:val="22"/>
                    </w:rPr>
                    <w:t>, 1.2.4, 1.3, 3.1.2</w:t>
                  </w:r>
                  <w:r>
                    <w:rPr>
                      <w:rFonts w:ascii="Arial" w:hAnsi="Arial" w:cs="Arial"/>
                      <w:sz w:val="20"/>
                      <w:szCs w:val="22"/>
                    </w:rPr>
                    <w:t>)</w:t>
                  </w:r>
                </w:p>
                <w:p w14:paraId="4F204E47" w14:textId="38AF60E4" w:rsidR="00C86BF8" w:rsidRDefault="00D4399F" w:rsidP="00EE4F4C">
                  <w:pPr>
                    <w:pStyle w:val="ListParagraph"/>
                    <w:numPr>
                      <w:ilvl w:val="0"/>
                      <w:numId w:val="3"/>
                    </w:numPr>
                    <w:ind w:left="377" w:hanging="210"/>
                    <w:rPr>
                      <w:rFonts w:ascii="Arial" w:hAnsi="Arial" w:cs="Arial"/>
                      <w:sz w:val="20"/>
                      <w:szCs w:val="22"/>
                      <w:highlight w:val="lightGray"/>
                    </w:rPr>
                  </w:pPr>
                  <w:r>
                    <w:rPr>
                      <w:rFonts w:ascii="Arial" w:hAnsi="Arial" w:cs="Arial"/>
                      <w:sz w:val="20"/>
                      <w:szCs w:val="22"/>
                      <w:highlight w:val="lightGray"/>
                    </w:rPr>
                    <w:t xml:space="preserve">Assess merits and limitations, </w:t>
                  </w:r>
                  <w:r w:rsidRPr="00D4399F">
                    <w:rPr>
                      <w:rFonts w:ascii="Arial" w:hAnsi="Arial" w:cs="Arial"/>
                      <w:sz w:val="20"/>
                      <w:szCs w:val="22"/>
                    </w:rPr>
                    <w:t xml:space="preserve">analyze </w:t>
                  </w:r>
                  <w:r>
                    <w:rPr>
                      <w:rFonts w:ascii="Arial" w:hAnsi="Arial" w:cs="Arial"/>
                      <w:sz w:val="20"/>
                      <w:szCs w:val="22"/>
                      <w:highlight w:val="lightGray"/>
                    </w:rPr>
                    <w:t xml:space="preserve">data, and synthesize data for reporting and </w:t>
                  </w:r>
                  <w:r w:rsidRPr="00D4399F">
                    <w:rPr>
                      <w:rFonts w:ascii="Arial" w:hAnsi="Arial" w:cs="Arial"/>
                      <w:sz w:val="20"/>
                      <w:szCs w:val="22"/>
                    </w:rPr>
                    <w:t xml:space="preserve">support advocacy messages </w:t>
                  </w:r>
                  <w:r w:rsidR="00C86BF8" w:rsidRPr="00FC0EC4">
                    <w:rPr>
                      <w:rFonts w:ascii="Arial" w:hAnsi="Arial" w:cs="Arial"/>
                      <w:sz w:val="20"/>
                      <w:szCs w:val="22"/>
                      <w:highlight w:val="lightGray"/>
                    </w:rPr>
                    <w:t>(4.1.7</w:t>
                  </w:r>
                  <w:r>
                    <w:rPr>
                      <w:rFonts w:ascii="Arial" w:hAnsi="Arial" w:cs="Arial"/>
                      <w:sz w:val="20"/>
                      <w:szCs w:val="22"/>
                      <w:highlight w:val="lightGray"/>
                    </w:rPr>
                    <w:t xml:space="preserve">, </w:t>
                  </w:r>
                  <w:r w:rsidRPr="00D4399F">
                    <w:rPr>
                      <w:rFonts w:ascii="Arial" w:hAnsi="Arial" w:cs="Arial"/>
                      <w:sz w:val="20"/>
                      <w:szCs w:val="22"/>
                    </w:rPr>
                    <w:t>4.3</w:t>
                  </w:r>
                  <w:r>
                    <w:rPr>
                      <w:rFonts w:ascii="Arial" w:hAnsi="Arial" w:cs="Arial"/>
                      <w:sz w:val="20"/>
                      <w:szCs w:val="22"/>
                      <w:highlight w:val="lightGray"/>
                    </w:rPr>
                    <w:t xml:space="preserve">, 5.2.4, </w:t>
                  </w:r>
                  <w:r w:rsidRPr="00D4399F">
                    <w:rPr>
                      <w:rFonts w:ascii="Arial" w:hAnsi="Arial" w:cs="Arial"/>
                      <w:sz w:val="20"/>
                      <w:szCs w:val="22"/>
                    </w:rPr>
                    <w:t>7.4.5</w:t>
                  </w:r>
                  <w:r w:rsidR="00C86BF8" w:rsidRPr="00FC0EC4">
                    <w:rPr>
                      <w:rFonts w:ascii="Arial" w:hAnsi="Arial" w:cs="Arial"/>
                      <w:sz w:val="20"/>
                      <w:szCs w:val="22"/>
                      <w:highlight w:val="lightGray"/>
                    </w:rPr>
                    <w:t>)</w:t>
                  </w:r>
                </w:p>
                <w:p w14:paraId="2BCC3511" w14:textId="77777777" w:rsidR="00C86BF8" w:rsidRDefault="00C86BF8" w:rsidP="00EE4F4C">
                  <w:pPr>
                    <w:pStyle w:val="ListParagraph"/>
                    <w:numPr>
                      <w:ilvl w:val="0"/>
                      <w:numId w:val="3"/>
                    </w:numPr>
                    <w:ind w:left="377" w:hanging="210"/>
                    <w:rPr>
                      <w:rFonts w:ascii="Arial" w:hAnsi="Arial" w:cs="Arial"/>
                      <w:sz w:val="20"/>
                      <w:szCs w:val="22"/>
                    </w:rPr>
                  </w:pPr>
                  <w:r>
                    <w:rPr>
                      <w:rFonts w:ascii="Arial" w:hAnsi="Arial" w:cs="Arial"/>
                      <w:sz w:val="20"/>
                      <w:szCs w:val="22"/>
                    </w:rPr>
                    <w:t>Use evaluation and research finding in policy analysis (7.5.1)</w:t>
                  </w:r>
                </w:p>
                <w:p w14:paraId="541C8D3D" w14:textId="77777777" w:rsidR="00C86BF8" w:rsidRPr="0073298E" w:rsidRDefault="00C86BF8" w:rsidP="0073298E">
                  <w:pPr>
                    <w:pStyle w:val="ListParagraph"/>
                    <w:numPr>
                      <w:ilvl w:val="0"/>
                      <w:numId w:val="3"/>
                    </w:numPr>
                    <w:ind w:left="377" w:hanging="210"/>
                    <w:rPr>
                      <w:rFonts w:ascii="Arial" w:hAnsi="Arial" w:cs="Arial"/>
                      <w:sz w:val="20"/>
                      <w:szCs w:val="22"/>
                      <w:highlight w:val="lightGray"/>
                    </w:rPr>
                  </w:pPr>
                  <w:r w:rsidRPr="00736712">
                    <w:rPr>
                      <w:rFonts w:ascii="Arial" w:hAnsi="Arial" w:cs="Arial"/>
                      <w:sz w:val="20"/>
                      <w:szCs w:val="22"/>
                      <w:highlight w:val="lightGray"/>
                    </w:rPr>
                    <w:t>Use evidence-based research to develop policies to promote health and prevent gun violence (7.5.4)</w:t>
                  </w:r>
                </w:p>
              </w:tc>
            </w:tr>
          </w:tbl>
          <w:p w14:paraId="46F7D8ED" w14:textId="77777777" w:rsidR="00C86BF8" w:rsidRPr="005B5E24" w:rsidRDefault="00C86BF8" w:rsidP="00783CBC">
            <w:pPr>
              <w:rPr>
                <w:rFonts w:ascii="Arial" w:hAnsi="Arial" w:cs="Arial"/>
                <w:b/>
                <w:sz w:val="22"/>
                <w:szCs w:val="22"/>
              </w:rPr>
            </w:pPr>
            <w:r w:rsidRPr="005B5E24">
              <w:rPr>
                <w:rFonts w:ascii="Arial" w:hAnsi="Arial" w:cs="Arial"/>
                <w:b/>
                <w:sz w:val="22"/>
                <w:szCs w:val="22"/>
              </w:rPr>
              <w:t>Study Assignment</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5"/>
            </w:tblGrid>
            <w:tr w:rsidR="00C86BF8" w:rsidRPr="00C96C75" w14:paraId="6AEEBC2E" w14:textId="77777777" w:rsidTr="00F46EA7">
              <w:tc>
                <w:tcPr>
                  <w:tcW w:w="7715" w:type="dxa"/>
                </w:tcPr>
                <w:p w14:paraId="2D49DE08" w14:textId="77EC4220" w:rsidR="00C86BF8" w:rsidRDefault="00C86BF8" w:rsidP="00EE4F4C">
                  <w:pPr>
                    <w:pStyle w:val="ListParagraph"/>
                    <w:numPr>
                      <w:ilvl w:val="0"/>
                      <w:numId w:val="1"/>
                    </w:numPr>
                    <w:autoSpaceDE w:val="0"/>
                    <w:autoSpaceDN w:val="0"/>
                    <w:adjustRightInd w:val="0"/>
                    <w:ind w:left="377" w:hanging="180"/>
                    <w:rPr>
                      <w:rFonts w:ascii="Arial" w:hAnsi="Arial" w:cs="Arial"/>
                      <w:sz w:val="20"/>
                    </w:rPr>
                  </w:pPr>
                  <w:r>
                    <w:rPr>
                      <w:rFonts w:ascii="Arial" w:hAnsi="Arial" w:cs="Arial"/>
                      <w:sz w:val="20"/>
                    </w:rPr>
                    <w:t xml:space="preserve">Take about </w:t>
                  </w:r>
                  <w:r w:rsidR="009D3437" w:rsidRPr="009D3437">
                    <w:rPr>
                      <w:rFonts w:ascii="Arial" w:hAnsi="Arial" w:cs="Arial"/>
                      <w:b/>
                      <w:sz w:val="20"/>
                    </w:rPr>
                    <w:t>one (1)</w:t>
                  </w:r>
                  <w:r w:rsidRPr="009D3437">
                    <w:rPr>
                      <w:rFonts w:ascii="Arial" w:hAnsi="Arial" w:cs="Arial"/>
                      <w:b/>
                      <w:sz w:val="20"/>
                    </w:rPr>
                    <w:t xml:space="preserve"> hour</w:t>
                  </w:r>
                  <w:r>
                    <w:rPr>
                      <w:rFonts w:ascii="Arial" w:hAnsi="Arial" w:cs="Arial"/>
                      <w:sz w:val="20"/>
                    </w:rPr>
                    <w:t xml:space="preserve"> studying</w:t>
                  </w:r>
                  <w:r w:rsidR="00150C32">
                    <w:rPr>
                      <w:rFonts w:ascii="Arial" w:hAnsi="Arial" w:cs="Arial"/>
                      <w:sz w:val="20"/>
                    </w:rPr>
                    <w:t xml:space="preserve"> and reviewing some of the data sources and data </w:t>
                  </w:r>
                  <w:r>
                    <w:rPr>
                      <w:rFonts w:ascii="Arial" w:hAnsi="Arial" w:cs="Arial"/>
                      <w:sz w:val="20"/>
                    </w:rPr>
                    <w:t>available</w:t>
                  </w:r>
                  <w:r w:rsidR="005C6BA7">
                    <w:rPr>
                      <w:rFonts w:ascii="Arial" w:hAnsi="Arial" w:cs="Arial"/>
                      <w:sz w:val="20"/>
                    </w:rPr>
                    <w:t xml:space="preserve"> that </w:t>
                  </w:r>
                  <w:r w:rsidR="00150C32">
                    <w:rPr>
                      <w:rFonts w:ascii="Arial" w:hAnsi="Arial" w:cs="Arial"/>
                      <w:sz w:val="20"/>
                    </w:rPr>
                    <w:t>are</w:t>
                  </w:r>
                  <w:r w:rsidR="005C6BA7">
                    <w:rPr>
                      <w:rFonts w:ascii="Arial" w:hAnsi="Arial" w:cs="Arial"/>
                      <w:sz w:val="20"/>
                    </w:rPr>
                    <w:t xml:space="preserve"> </w:t>
                  </w:r>
                  <w:r w:rsidR="005C6BA7" w:rsidRPr="009365FA">
                    <w:rPr>
                      <w:rFonts w:ascii="Arial" w:hAnsi="Arial" w:cs="Arial"/>
                      <w:sz w:val="20"/>
                    </w:rPr>
                    <w:t>of interest to you and which you might use in your work</w:t>
                  </w:r>
                  <w:r w:rsidRPr="009365FA">
                    <w:rPr>
                      <w:rFonts w:ascii="Arial" w:hAnsi="Arial" w:cs="Arial"/>
                      <w:sz w:val="20"/>
                    </w:rPr>
                    <w:t xml:space="preserve">. </w:t>
                  </w:r>
                  <w:r w:rsidR="00E509B1" w:rsidRPr="009365FA">
                    <w:rPr>
                      <w:rFonts w:ascii="Arial" w:hAnsi="Arial" w:cs="Arial"/>
                      <w:sz w:val="20"/>
                    </w:rPr>
                    <w:t xml:space="preserve">In that hour try to </w:t>
                  </w:r>
                  <w:r w:rsidR="009365FA" w:rsidRPr="009365FA">
                    <w:rPr>
                      <w:rFonts w:ascii="Arial" w:hAnsi="Arial" w:cs="Arial"/>
                      <w:sz w:val="20"/>
                    </w:rPr>
                    <w:t>r</w:t>
                  </w:r>
                  <w:r w:rsidRPr="009365FA">
                    <w:rPr>
                      <w:rFonts w:ascii="Arial" w:hAnsi="Arial" w:cs="Arial"/>
                      <w:sz w:val="20"/>
                    </w:rPr>
                    <w:t xml:space="preserve">eview </w:t>
                  </w:r>
                  <w:r w:rsidR="00E509B1" w:rsidRPr="009365FA">
                    <w:rPr>
                      <w:rFonts w:ascii="Arial" w:hAnsi="Arial" w:cs="Arial"/>
                      <w:sz w:val="20"/>
                    </w:rPr>
                    <w:t>several</w:t>
                  </w:r>
                  <w:r w:rsidRPr="009365FA">
                    <w:rPr>
                      <w:rFonts w:ascii="Arial" w:hAnsi="Arial" w:cs="Arial"/>
                      <w:sz w:val="20"/>
                    </w:rPr>
                    <w:t xml:space="preserve"> data</w:t>
                  </w:r>
                  <w:r>
                    <w:rPr>
                      <w:rFonts w:ascii="Arial" w:hAnsi="Arial" w:cs="Arial"/>
                      <w:sz w:val="20"/>
                    </w:rPr>
                    <w:t xml:space="preserve"> sources (</w:t>
                  </w:r>
                  <w:r w:rsidR="00150C32">
                    <w:rPr>
                      <w:rFonts w:ascii="Arial" w:hAnsi="Arial" w:cs="Arial"/>
                      <w:sz w:val="20"/>
                    </w:rPr>
                    <w:t xml:space="preserve">BOJ, </w:t>
                  </w:r>
                  <w:r>
                    <w:rPr>
                      <w:rFonts w:ascii="Arial" w:hAnsi="Arial" w:cs="Arial"/>
                      <w:sz w:val="20"/>
                    </w:rPr>
                    <w:t>CDC, FBI, NIJ, Healthy People 2020, etc.) for gun violence reports and data. Reports you can select from include those on mortality, homicide, suicide, robbery, assaults and injury.</w:t>
                  </w:r>
                  <w:r w:rsidR="005C6BA7">
                    <w:rPr>
                      <w:rFonts w:ascii="Arial" w:hAnsi="Arial" w:cs="Arial"/>
                      <w:sz w:val="20"/>
                    </w:rPr>
                    <w:t xml:space="preserve"> </w:t>
                  </w:r>
                  <w:r w:rsidR="003872AE">
                    <w:rPr>
                      <w:rFonts w:ascii="Arial" w:hAnsi="Arial" w:cs="Arial"/>
                      <w:sz w:val="20"/>
                    </w:rPr>
                    <w:t>For the test b</w:t>
                  </w:r>
                  <w:r>
                    <w:rPr>
                      <w:rFonts w:ascii="Arial" w:hAnsi="Arial" w:cs="Arial"/>
                      <w:sz w:val="20"/>
                    </w:rPr>
                    <w:t xml:space="preserve">e prepared to very briefly </w:t>
                  </w:r>
                  <w:r w:rsidR="00DB5A14">
                    <w:rPr>
                      <w:rFonts w:ascii="Arial" w:hAnsi="Arial" w:cs="Arial"/>
                      <w:sz w:val="20"/>
                    </w:rPr>
                    <w:t xml:space="preserve">(&lt;/= 50 words) </w:t>
                  </w:r>
                  <w:r>
                    <w:rPr>
                      <w:rFonts w:ascii="Arial" w:hAnsi="Arial" w:cs="Arial"/>
                      <w:sz w:val="20"/>
                    </w:rPr>
                    <w:t>describe</w:t>
                  </w:r>
                  <w:r w:rsidR="003872AE">
                    <w:rPr>
                      <w:rFonts w:ascii="Arial" w:hAnsi="Arial" w:cs="Arial"/>
                      <w:sz w:val="20"/>
                    </w:rPr>
                    <w:t xml:space="preserve"> what you learned and might use</w:t>
                  </w:r>
                  <w:r w:rsidR="009365FA">
                    <w:rPr>
                      <w:rFonts w:ascii="Arial" w:hAnsi="Arial" w:cs="Arial"/>
                      <w:sz w:val="20"/>
                    </w:rPr>
                    <w:t>.</w:t>
                  </w:r>
                  <w:r>
                    <w:rPr>
                      <w:rFonts w:ascii="Arial" w:hAnsi="Arial" w:cs="Arial"/>
                      <w:sz w:val="20"/>
                    </w:rPr>
                    <w:t xml:space="preserve"> (~1 hour)</w:t>
                  </w:r>
                </w:p>
                <w:p w14:paraId="46303BE1" w14:textId="77777777" w:rsidR="005C6BA7" w:rsidRPr="008D5E79" w:rsidRDefault="005C6BA7" w:rsidP="005C6BA7">
                  <w:pPr>
                    <w:autoSpaceDE w:val="0"/>
                    <w:autoSpaceDN w:val="0"/>
                    <w:adjustRightInd w:val="0"/>
                    <w:ind w:left="197"/>
                    <w:rPr>
                      <w:rFonts w:ascii="Arial" w:hAnsi="Arial" w:cs="Arial"/>
                      <w:b/>
                      <w:sz w:val="12"/>
                    </w:rPr>
                  </w:pPr>
                </w:p>
                <w:p w14:paraId="05D79BE5" w14:textId="3DB1B92A" w:rsidR="00C86BF8" w:rsidRPr="00A11BEF" w:rsidRDefault="00C86BF8" w:rsidP="00EE4F4C">
                  <w:pPr>
                    <w:pStyle w:val="ListParagraph"/>
                    <w:numPr>
                      <w:ilvl w:val="0"/>
                      <w:numId w:val="1"/>
                    </w:numPr>
                    <w:autoSpaceDE w:val="0"/>
                    <w:autoSpaceDN w:val="0"/>
                    <w:adjustRightInd w:val="0"/>
                    <w:ind w:left="377" w:hanging="180"/>
                    <w:rPr>
                      <w:rFonts w:ascii="Arial" w:hAnsi="Arial" w:cs="Arial"/>
                      <w:b/>
                      <w:sz w:val="22"/>
                    </w:rPr>
                  </w:pPr>
                  <w:r w:rsidRPr="00A11BEF">
                    <w:rPr>
                      <w:rFonts w:ascii="Arial" w:hAnsi="Arial" w:cs="Arial"/>
                      <w:b/>
                      <w:sz w:val="22"/>
                    </w:rPr>
                    <w:t>Bureau of Justice Statistics</w:t>
                  </w:r>
                  <w:r w:rsidR="00150C32">
                    <w:rPr>
                      <w:rFonts w:ascii="Arial" w:hAnsi="Arial" w:cs="Arial"/>
                      <w:b/>
                      <w:sz w:val="22"/>
                    </w:rPr>
                    <w:t xml:space="preserve"> (BOJ)</w:t>
                  </w:r>
                </w:p>
                <w:p w14:paraId="3B846281" w14:textId="0326C7D8" w:rsidR="00C86BF8" w:rsidRPr="00A11BEF" w:rsidRDefault="00C86BF8" w:rsidP="00A11BEF">
                  <w:pPr>
                    <w:pStyle w:val="ListParagraph"/>
                    <w:numPr>
                      <w:ilvl w:val="0"/>
                      <w:numId w:val="1"/>
                    </w:numPr>
                    <w:autoSpaceDE w:val="0"/>
                    <w:autoSpaceDN w:val="0"/>
                    <w:adjustRightInd w:val="0"/>
                    <w:ind w:left="557" w:hanging="180"/>
                    <w:rPr>
                      <w:rFonts w:ascii="Arial" w:hAnsi="Arial" w:cs="Arial"/>
                      <w:sz w:val="20"/>
                    </w:rPr>
                  </w:pPr>
                  <w:r w:rsidRPr="00A11BEF">
                    <w:rPr>
                      <w:rFonts w:ascii="Arial" w:hAnsi="Arial" w:cs="Arial"/>
                      <w:sz w:val="20"/>
                    </w:rPr>
                    <w:t>Firearm Violence, 1993 –</w:t>
                  </w:r>
                  <w:r>
                    <w:rPr>
                      <w:rFonts w:ascii="Arial" w:hAnsi="Arial" w:cs="Arial"/>
                      <w:sz w:val="20"/>
                    </w:rPr>
                    <w:t xml:space="preserve"> 201</w:t>
                  </w:r>
                  <w:r w:rsidRPr="00A11BEF">
                    <w:rPr>
                      <w:rFonts w:ascii="Arial" w:hAnsi="Arial" w:cs="Arial"/>
                      <w:sz w:val="20"/>
                    </w:rPr>
                    <w:t>1</w:t>
                  </w:r>
                  <w:r>
                    <w:rPr>
                      <w:rFonts w:ascii="Arial" w:hAnsi="Arial" w:cs="Arial"/>
                      <w:sz w:val="20"/>
                    </w:rPr>
                    <w:t xml:space="preserve">, </w:t>
                  </w:r>
                  <w:r w:rsidRPr="0092511B">
                    <w:rPr>
                      <w:rFonts w:ascii="Arial" w:hAnsi="Arial" w:cs="Arial"/>
                      <w:b/>
                      <w:sz w:val="20"/>
                    </w:rPr>
                    <w:t>press release</w:t>
                  </w:r>
                  <w:r>
                    <w:rPr>
                      <w:rFonts w:ascii="Arial" w:hAnsi="Arial" w:cs="Arial"/>
                      <w:sz w:val="20"/>
                    </w:rPr>
                    <w:t xml:space="preserve">, Special Report </w:t>
                  </w:r>
                  <w:r w:rsidRPr="0092511B">
                    <w:rPr>
                      <w:rFonts w:ascii="Arial" w:hAnsi="Arial" w:cs="Arial"/>
                      <w:sz w:val="18"/>
                    </w:rPr>
                    <w:t>(28 pages, pdf)</w:t>
                  </w:r>
                </w:p>
                <w:p w14:paraId="60C3BF2F" w14:textId="4587A87F" w:rsidR="00C86BF8" w:rsidRDefault="000B72F1" w:rsidP="00A11BEF">
                  <w:pPr>
                    <w:pStyle w:val="ListParagraph"/>
                    <w:numPr>
                      <w:ilvl w:val="0"/>
                      <w:numId w:val="1"/>
                    </w:numPr>
                    <w:autoSpaceDE w:val="0"/>
                    <w:autoSpaceDN w:val="0"/>
                    <w:adjustRightInd w:val="0"/>
                    <w:ind w:left="737" w:hanging="179"/>
                    <w:rPr>
                      <w:rFonts w:ascii="Arial" w:hAnsi="Arial" w:cs="Arial"/>
                      <w:sz w:val="20"/>
                    </w:rPr>
                  </w:pPr>
                  <w:hyperlink r:id="rId59" w:history="1">
                    <w:r w:rsidR="00C86BF8" w:rsidRPr="007C3EB9">
                      <w:rPr>
                        <w:rStyle w:val="Hyperlink"/>
                        <w:rFonts w:ascii="Arial" w:hAnsi="Arial" w:cs="Arial"/>
                        <w:sz w:val="20"/>
                      </w:rPr>
                      <w:t>www.bjs.gov/index.cfm?ty=pbdetail&amp;iid=4616</w:t>
                    </w:r>
                  </w:hyperlink>
                </w:p>
                <w:p w14:paraId="508A637C" w14:textId="0B95943E" w:rsidR="00C86BF8" w:rsidRDefault="000B72F1" w:rsidP="0092511B">
                  <w:pPr>
                    <w:pStyle w:val="ListParagraph"/>
                    <w:numPr>
                      <w:ilvl w:val="0"/>
                      <w:numId w:val="1"/>
                    </w:numPr>
                    <w:autoSpaceDE w:val="0"/>
                    <w:autoSpaceDN w:val="0"/>
                    <w:adjustRightInd w:val="0"/>
                    <w:ind w:left="737" w:hanging="180"/>
                    <w:rPr>
                      <w:rFonts w:ascii="Arial" w:hAnsi="Arial" w:cs="Arial"/>
                      <w:sz w:val="20"/>
                    </w:rPr>
                  </w:pPr>
                  <w:hyperlink r:id="rId60" w:history="1">
                    <w:r w:rsidR="00C86BF8" w:rsidRPr="0092511B">
                      <w:rPr>
                        <w:rStyle w:val="Hyperlink"/>
                        <w:rFonts w:ascii="Arial" w:hAnsi="Arial" w:cs="Arial"/>
                        <w:b/>
                        <w:sz w:val="20"/>
                      </w:rPr>
                      <w:t>www.bjs.gov/content/pub/press/fv9311pr.cfm</w:t>
                    </w:r>
                  </w:hyperlink>
                  <w:r w:rsidR="00C86BF8">
                    <w:rPr>
                      <w:rFonts w:ascii="Arial" w:hAnsi="Arial" w:cs="Arial"/>
                      <w:sz w:val="20"/>
                    </w:rPr>
                    <w:t xml:space="preserve"> (good quick summary)</w:t>
                  </w:r>
                </w:p>
                <w:p w14:paraId="68177E16" w14:textId="3DA81E35" w:rsidR="00C86BF8" w:rsidRPr="00A11BEF" w:rsidRDefault="000B72F1" w:rsidP="0092511B">
                  <w:pPr>
                    <w:pStyle w:val="ListParagraph"/>
                    <w:numPr>
                      <w:ilvl w:val="0"/>
                      <w:numId w:val="1"/>
                    </w:numPr>
                    <w:autoSpaceDE w:val="0"/>
                    <w:autoSpaceDN w:val="0"/>
                    <w:adjustRightInd w:val="0"/>
                    <w:ind w:left="737" w:hanging="180"/>
                    <w:rPr>
                      <w:rFonts w:ascii="Arial" w:hAnsi="Arial" w:cs="Arial"/>
                      <w:sz w:val="20"/>
                    </w:rPr>
                  </w:pPr>
                  <w:hyperlink r:id="rId61" w:history="1">
                    <w:r w:rsidR="00C86BF8" w:rsidRPr="007C3EB9">
                      <w:rPr>
                        <w:rStyle w:val="Hyperlink"/>
                        <w:rFonts w:ascii="Arial" w:hAnsi="Arial" w:cs="Arial"/>
                        <w:sz w:val="20"/>
                      </w:rPr>
                      <w:t>www.bjs.gov/content/pub/pdf/fv9311.pdf</w:t>
                    </w:r>
                  </w:hyperlink>
                  <w:r w:rsidR="00C86BF8">
                    <w:rPr>
                      <w:rFonts w:ascii="Arial" w:hAnsi="Arial" w:cs="Arial"/>
                      <w:sz w:val="20"/>
                    </w:rPr>
                    <w:t xml:space="preserve">  </w:t>
                  </w:r>
                  <w:r w:rsidR="00C86BF8" w:rsidRPr="00A11BEF">
                    <w:rPr>
                      <w:rFonts w:ascii="Arial" w:hAnsi="Arial" w:cs="Arial"/>
                      <w:sz w:val="20"/>
                    </w:rPr>
                    <w:t xml:space="preserve"> </w:t>
                  </w:r>
                </w:p>
                <w:p w14:paraId="582BF34C" w14:textId="77777777" w:rsidR="005C6BA7" w:rsidRPr="008D5E79" w:rsidRDefault="005C6BA7" w:rsidP="005C6BA7">
                  <w:pPr>
                    <w:autoSpaceDE w:val="0"/>
                    <w:autoSpaceDN w:val="0"/>
                    <w:adjustRightInd w:val="0"/>
                    <w:ind w:left="197"/>
                    <w:rPr>
                      <w:rFonts w:ascii="Arial" w:hAnsi="Arial" w:cs="Arial"/>
                      <w:b/>
                      <w:sz w:val="12"/>
                    </w:rPr>
                  </w:pPr>
                </w:p>
                <w:p w14:paraId="684CFD5D" w14:textId="2DF4203A" w:rsidR="00C86BF8" w:rsidRPr="00FB5F54" w:rsidRDefault="00C86BF8" w:rsidP="00EE4F4C">
                  <w:pPr>
                    <w:pStyle w:val="ListParagraph"/>
                    <w:numPr>
                      <w:ilvl w:val="0"/>
                      <w:numId w:val="1"/>
                    </w:numPr>
                    <w:autoSpaceDE w:val="0"/>
                    <w:autoSpaceDN w:val="0"/>
                    <w:adjustRightInd w:val="0"/>
                    <w:ind w:left="377" w:hanging="180"/>
                    <w:rPr>
                      <w:rFonts w:ascii="Arial" w:hAnsi="Arial" w:cs="Arial"/>
                      <w:b/>
                      <w:sz w:val="22"/>
                    </w:rPr>
                  </w:pPr>
                  <w:r w:rsidRPr="00FB5F54">
                    <w:rPr>
                      <w:rFonts w:ascii="Arial" w:hAnsi="Arial" w:cs="Arial"/>
                      <w:b/>
                      <w:sz w:val="22"/>
                    </w:rPr>
                    <w:t>Centers for Disease Control and Prevention (CDC)</w:t>
                  </w:r>
                </w:p>
                <w:p w14:paraId="6CA0BDC9" w14:textId="2715694D" w:rsidR="00C86BF8" w:rsidRPr="00B41E5D" w:rsidRDefault="00C86BF8" w:rsidP="00EE4F4C">
                  <w:pPr>
                    <w:pStyle w:val="ListParagraph"/>
                    <w:numPr>
                      <w:ilvl w:val="0"/>
                      <w:numId w:val="1"/>
                    </w:numPr>
                    <w:autoSpaceDE w:val="0"/>
                    <w:autoSpaceDN w:val="0"/>
                    <w:adjustRightInd w:val="0"/>
                    <w:ind w:left="557" w:hanging="197"/>
                    <w:rPr>
                      <w:rFonts w:ascii="Arial" w:hAnsi="Arial" w:cs="Arial"/>
                      <w:sz w:val="20"/>
                    </w:rPr>
                  </w:pPr>
                  <w:r w:rsidRPr="00B41E5D">
                    <w:rPr>
                      <w:rFonts w:ascii="Arial" w:hAnsi="Arial" w:cs="Arial"/>
                      <w:sz w:val="20"/>
                    </w:rPr>
                    <w:t xml:space="preserve">Review CDC All Injuries </w:t>
                  </w:r>
                  <w:proofErr w:type="spellStart"/>
                  <w:r w:rsidRPr="00B41E5D">
                    <w:rPr>
                      <w:rFonts w:ascii="Arial" w:hAnsi="Arial" w:cs="Arial"/>
                      <w:sz w:val="20"/>
                    </w:rPr>
                    <w:t>FastStats</w:t>
                  </w:r>
                  <w:proofErr w:type="spellEnd"/>
                </w:p>
                <w:p w14:paraId="6D9DC286" w14:textId="4776A43A" w:rsidR="00C86BF8" w:rsidRPr="00B41E5D" w:rsidRDefault="000B72F1" w:rsidP="002C46F2">
                  <w:pPr>
                    <w:pStyle w:val="ListParagraph"/>
                    <w:numPr>
                      <w:ilvl w:val="0"/>
                      <w:numId w:val="1"/>
                    </w:numPr>
                    <w:autoSpaceDE w:val="0"/>
                    <w:autoSpaceDN w:val="0"/>
                    <w:adjustRightInd w:val="0"/>
                    <w:ind w:left="737" w:hanging="197"/>
                    <w:rPr>
                      <w:rFonts w:ascii="Arial" w:hAnsi="Arial" w:cs="Arial"/>
                      <w:sz w:val="20"/>
                    </w:rPr>
                  </w:pPr>
                  <w:hyperlink r:id="rId62" w:history="1">
                    <w:r w:rsidR="00C86BF8" w:rsidRPr="00B41E5D">
                      <w:rPr>
                        <w:rStyle w:val="Hyperlink"/>
                        <w:rFonts w:ascii="Arial" w:hAnsi="Arial" w:cs="Arial"/>
                        <w:sz w:val="20"/>
                      </w:rPr>
                      <w:t>www.cdc.gov/nchs/fastats/injury.htm</w:t>
                    </w:r>
                  </w:hyperlink>
                  <w:r w:rsidR="00C86BF8" w:rsidRPr="00B41E5D">
                    <w:rPr>
                      <w:rFonts w:ascii="Arial" w:hAnsi="Arial" w:cs="Arial"/>
                      <w:sz w:val="20"/>
                    </w:rPr>
                    <w:t xml:space="preserve"> </w:t>
                  </w:r>
                </w:p>
                <w:p w14:paraId="583C8E48" w14:textId="28DBA1BF" w:rsidR="00C86BF8" w:rsidRPr="00B41E5D" w:rsidRDefault="00C86BF8" w:rsidP="00EE4F4C">
                  <w:pPr>
                    <w:pStyle w:val="ListParagraph"/>
                    <w:numPr>
                      <w:ilvl w:val="0"/>
                      <w:numId w:val="1"/>
                    </w:numPr>
                    <w:autoSpaceDE w:val="0"/>
                    <w:autoSpaceDN w:val="0"/>
                    <w:adjustRightInd w:val="0"/>
                    <w:ind w:left="557" w:hanging="197"/>
                    <w:rPr>
                      <w:rFonts w:ascii="Arial" w:hAnsi="Arial" w:cs="Arial"/>
                      <w:sz w:val="20"/>
                    </w:rPr>
                  </w:pPr>
                  <w:r w:rsidRPr="00B41E5D">
                    <w:rPr>
                      <w:rFonts w:ascii="Arial" w:hAnsi="Arial" w:cs="Arial"/>
                      <w:sz w:val="20"/>
                    </w:rPr>
                    <w:t xml:space="preserve">Review CDC Assault or Homicide </w:t>
                  </w:r>
                  <w:proofErr w:type="spellStart"/>
                  <w:r w:rsidRPr="00B41E5D">
                    <w:rPr>
                      <w:rFonts w:ascii="Arial" w:hAnsi="Arial" w:cs="Arial"/>
                      <w:sz w:val="20"/>
                    </w:rPr>
                    <w:t>FastStats</w:t>
                  </w:r>
                  <w:proofErr w:type="spellEnd"/>
                </w:p>
                <w:p w14:paraId="262B46E3" w14:textId="77B8EFE3" w:rsidR="00C86BF8" w:rsidRPr="00B41E5D" w:rsidRDefault="000B72F1" w:rsidP="002C46F2">
                  <w:pPr>
                    <w:pStyle w:val="ListParagraph"/>
                    <w:numPr>
                      <w:ilvl w:val="0"/>
                      <w:numId w:val="1"/>
                    </w:numPr>
                    <w:autoSpaceDE w:val="0"/>
                    <w:autoSpaceDN w:val="0"/>
                    <w:adjustRightInd w:val="0"/>
                    <w:ind w:left="737" w:hanging="197"/>
                    <w:rPr>
                      <w:rFonts w:ascii="Arial" w:hAnsi="Arial" w:cs="Arial"/>
                      <w:sz w:val="20"/>
                    </w:rPr>
                  </w:pPr>
                  <w:hyperlink r:id="rId63" w:history="1">
                    <w:r w:rsidR="00C86BF8" w:rsidRPr="00B41E5D">
                      <w:rPr>
                        <w:rStyle w:val="Hyperlink"/>
                        <w:rFonts w:ascii="Arial" w:hAnsi="Arial" w:cs="Arial"/>
                        <w:sz w:val="20"/>
                      </w:rPr>
                      <w:t>www.cdc.gov/nchs/fastats/homicide.htm</w:t>
                    </w:r>
                  </w:hyperlink>
                  <w:r w:rsidR="00C86BF8" w:rsidRPr="00B41E5D">
                    <w:rPr>
                      <w:rFonts w:ascii="Arial" w:hAnsi="Arial" w:cs="Arial"/>
                      <w:sz w:val="20"/>
                    </w:rPr>
                    <w:t xml:space="preserve"> </w:t>
                  </w:r>
                </w:p>
                <w:p w14:paraId="654B2710" w14:textId="59F82370" w:rsidR="00C86BF8" w:rsidRPr="00B41E5D" w:rsidRDefault="00C86BF8" w:rsidP="00EE4F4C">
                  <w:pPr>
                    <w:pStyle w:val="ListParagraph"/>
                    <w:numPr>
                      <w:ilvl w:val="0"/>
                      <w:numId w:val="1"/>
                    </w:numPr>
                    <w:autoSpaceDE w:val="0"/>
                    <w:autoSpaceDN w:val="0"/>
                    <w:adjustRightInd w:val="0"/>
                    <w:ind w:left="557" w:hanging="197"/>
                    <w:rPr>
                      <w:rFonts w:ascii="Arial" w:hAnsi="Arial" w:cs="Arial"/>
                      <w:sz w:val="20"/>
                    </w:rPr>
                  </w:pPr>
                  <w:r w:rsidRPr="00B41E5D">
                    <w:rPr>
                      <w:rFonts w:ascii="Arial" w:hAnsi="Arial" w:cs="Arial"/>
                      <w:sz w:val="20"/>
                    </w:rPr>
                    <w:t xml:space="preserve">Review CDC Suicide and Self-Inflicted Injury </w:t>
                  </w:r>
                  <w:proofErr w:type="spellStart"/>
                  <w:r w:rsidRPr="00B41E5D">
                    <w:rPr>
                      <w:rFonts w:ascii="Arial" w:hAnsi="Arial" w:cs="Arial"/>
                      <w:sz w:val="20"/>
                    </w:rPr>
                    <w:t>FastStats</w:t>
                  </w:r>
                  <w:proofErr w:type="spellEnd"/>
                </w:p>
                <w:p w14:paraId="0F267E49" w14:textId="1C7E256F" w:rsidR="00C86BF8" w:rsidRPr="00B41E5D" w:rsidRDefault="000B72F1" w:rsidP="002C46F2">
                  <w:pPr>
                    <w:pStyle w:val="ListParagraph"/>
                    <w:numPr>
                      <w:ilvl w:val="0"/>
                      <w:numId w:val="1"/>
                    </w:numPr>
                    <w:autoSpaceDE w:val="0"/>
                    <w:autoSpaceDN w:val="0"/>
                    <w:adjustRightInd w:val="0"/>
                    <w:ind w:left="737" w:hanging="197"/>
                    <w:rPr>
                      <w:rFonts w:ascii="Arial" w:hAnsi="Arial" w:cs="Arial"/>
                      <w:sz w:val="20"/>
                    </w:rPr>
                  </w:pPr>
                  <w:hyperlink r:id="rId64" w:history="1">
                    <w:r w:rsidR="00C86BF8" w:rsidRPr="00B41E5D">
                      <w:rPr>
                        <w:rStyle w:val="Hyperlink"/>
                        <w:rFonts w:ascii="Arial" w:hAnsi="Arial" w:cs="Arial"/>
                        <w:sz w:val="20"/>
                      </w:rPr>
                      <w:t>www.cdc.gov/nchs/fastats/suicide.htm</w:t>
                    </w:r>
                  </w:hyperlink>
                  <w:r w:rsidR="00C86BF8" w:rsidRPr="00B41E5D">
                    <w:rPr>
                      <w:rFonts w:ascii="Arial" w:hAnsi="Arial" w:cs="Arial"/>
                      <w:sz w:val="20"/>
                    </w:rPr>
                    <w:t xml:space="preserve"> </w:t>
                  </w:r>
                </w:p>
                <w:p w14:paraId="2DA0CF68" w14:textId="77777777" w:rsidR="005C6BA7" w:rsidRPr="008D5E79" w:rsidRDefault="005C6BA7" w:rsidP="005C6BA7">
                  <w:pPr>
                    <w:autoSpaceDE w:val="0"/>
                    <w:autoSpaceDN w:val="0"/>
                    <w:adjustRightInd w:val="0"/>
                    <w:ind w:left="197"/>
                    <w:rPr>
                      <w:rFonts w:ascii="Arial" w:hAnsi="Arial" w:cs="Arial"/>
                      <w:b/>
                      <w:sz w:val="12"/>
                    </w:rPr>
                  </w:pPr>
                </w:p>
                <w:p w14:paraId="52C77875" w14:textId="77777777" w:rsidR="00C86BF8" w:rsidRPr="00FB5F54" w:rsidRDefault="00C86BF8" w:rsidP="00EE4F4C">
                  <w:pPr>
                    <w:pStyle w:val="ListParagraph"/>
                    <w:numPr>
                      <w:ilvl w:val="0"/>
                      <w:numId w:val="1"/>
                    </w:numPr>
                    <w:autoSpaceDE w:val="0"/>
                    <w:autoSpaceDN w:val="0"/>
                    <w:adjustRightInd w:val="0"/>
                    <w:ind w:left="377" w:hanging="180"/>
                    <w:rPr>
                      <w:rFonts w:ascii="Arial" w:hAnsi="Arial" w:cs="Arial"/>
                      <w:b/>
                      <w:sz w:val="22"/>
                    </w:rPr>
                  </w:pPr>
                  <w:r w:rsidRPr="00FB5F54">
                    <w:rPr>
                      <w:rFonts w:ascii="Arial" w:hAnsi="Arial" w:cs="Arial"/>
                      <w:b/>
                      <w:sz w:val="22"/>
                    </w:rPr>
                    <w:t>Federal Bureau of Investigation (FBI)</w:t>
                  </w:r>
                </w:p>
                <w:p w14:paraId="4964F459" w14:textId="0E1E009F" w:rsidR="00C86BF8" w:rsidRPr="00B41E5D" w:rsidRDefault="00C86BF8" w:rsidP="00EE4F4C">
                  <w:pPr>
                    <w:pStyle w:val="ListParagraph"/>
                    <w:numPr>
                      <w:ilvl w:val="0"/>
                      <w:numId w:val="1"/>
                    </w:numPr>
                    <w:autoSpaceDE w:val="0"/>
                    <w:autoSpaceDN w:val="0"/>
                    <w:adjustRightInd w:val="0"/>
                    <w:ind w:left="557" w:hanging="197"/>
                    <w:rPr>
                      <w:rFonts w:ascii="Arial" w:hAnsi="Arial" w:cs="Arial"/>
                      <w:b/>
                      <w:sz w:val="20"/>
                    </w:rPr>
                  </w:pPr>
                  <w:r w:rsidRPr="00B41E5D">
                    <w:rPr>
                      <w:rFonts w:ascii="Arial" w:hAnsi="Arial" w:cs="Arial"/>
                      <w:b/>
                      <w:sz w:val="20"/>
                    </w:rPr>
                    <w:t>Uniform Crime Reports Violent Crime</w:t>
                  </w:r>
                </w:p>
                <w:p w14:paraId="40FEDDFD" w14:textId="2A9FD97D" w:rsidR="00C86BF8" w:rsidRPr="00B41E5D" w:rsidRDefault="000B72F1" w:rsidP="00EE4F4C">
                  <w:pPr>
                    <w:pStyle w:val="ListParagraph"/>
                    <w:numPr>
                      <w:ilvl w:val="0"/>
                      <w:numId w:val="1"/>
                    </w:numPr>
                    <w:autoSpaceDE w:val="0"/>
                    <w:autoSpaceDN w:val="0"/>
                    <w:adjustRightInd w:val="0"/>
                    <w:ind w:left="557" w:hanging="197"/>
                    <w:rPr>
                      <w:rFonts w:ascii="Arial" w:hAnsi="Arial" w:cs="Arial"/>
                      <w:sz w:val="20"/>
                    </w:rPr>
                  </w:pPr>
                  <w:hyperlink r:id="rId65" w:history="1">
                    <w:r w:rsidR="00C86BF8" w:rsidRPr="00B41E5D">
                      <w:rPr>
                        <w:rStyle w:val="Hyperlink"/>
                        <w:rFonts w:ascii="Arial" w:hAnsi="Arial" w:cs="Arial"/>
                        <w:sz w:val="20"/>
                      </w:rPr>
                      <w:t>www.fbi.gov/about-us/cjis/ucr/crime-in-the-u.s/2013/crime-in-the-u.s.-2013/violent-crime/violent-crime-topic-page/violentcrimemain_final</w:t>
                    </w:r>
                  </w:hyperlink>
                  <w:r w:rsidR="00C86BF8" w:rsidRPr="00B41E5D">
                    <w:rPr>
                      <w:rFonts w:ascii="Arial" w:hAnsi="Arial" w:cs="Arial"/>
                      <w:sz w:val="20"/>
                    </w:rPr>
                    <w:t xml:space="preserve"> </w:t>
                  </w:r>
                </w:p>
                <w:p w14:paraId="0C96FCB8" w14:textId="1123B97E" w:rsidR="00C86BF8" w:rsidRPr="00B41E5D" w:rsidRDefault="00C86BF8" w:rsidP="002C46F2">
                  <w:pPr>
                    <w:pStyle w:val="ListParagraph"/>
                    <w:numPr>
                      <w:ilvl w:val="0"/>
                      <w:numId w:val="1"/>
                    </w:numPr>
                    <w:autoSpaceDE w:val="0"/>
                    <w:autoSpaceDN w:val="0"/>
                    <w:adjustRightInd w:val="0"/>
                    <w:ind w:left="737" w:hanging="197"/>
                    <w:rPr>
                      <w:rFonts w:ascii="Arial" w:hAnsi="Arial" w:cs="Arial"/>
                      <w:sz w:val="20"/>
                    </w:rPr>
                  </w:pPr>
                  <w:r w:rsidRPr="00B41E5D">
                    <w:rPr>
                      <w:rFonts w:ascii="Arial" w:hAnsi="Arial" w:cs="Arial"/>
                      <w:sz w:val="20"/>
                    </w:rPr>
                    <w:t>Review page and notice the 5</w:t>
                  </w:r>
                  <w:r w:rsidRPr="00B41E5D">
                    <w:rPr>
                      <w:rFonts w:ascii="Arial" w:hAnsi="Arial" w:cs="Arial"/>
                      <w:sz w:val="20"/>
                      <w:vertAlign w:val="superscript"/>
                    </w:rPr>
                    <w:t>th</w:t>
                  </w:r>
                  <w:r w:rsidRPr="00B41E5D">
                    <w:rPr>
                      <w:rFonts w:ascii="Arial" w:hAnsi="Arial" w:cs="Arial"/>
                      <w:sz w:val="20"/>
                    </w:rPr>
                    <w:t xml:space="preserve"> bullet in the “Overview” section </w:t>
                  </w:r>
                  <w:r>
                    <w:rPr>
                      <w:rFonts w:ascii="Arial" w:hAnsi="Arial" w:cs="Arial"/>
                      <w:sz w:val="20"/>
                    </w:rPr>
                    <w:t>that mentions percent of crimes</w:t>
                  </w:r>
                </w:p>
                <w:p w14:paraId="1769CF1A" w14:textId="77777777" w:rsidR="00C86BF8" w:rsidRPr="00B41E5D" w:rsidRDefault="00C86BF8" w:rsidP="002C46F2">
                  <w:pPr>
                    <w:pStyle w:val="ListParagraph"/>
                    <w:numPr>
                      <w:ilvl w:val="0"/>
                      <w:numId w:val="1"/>
                    </w:numPr>
                    <w:autoSpaceDE w:val="0"/>
                    <w:autoSpaceDN w:val="0"/>
                    <w:adjustRightInd w:val="0"/>
                    <w:ind w:left="737" w:hanging="197"/>
                    <w:rPr>
                      <w:rFonts w:ascii="Arial" w:hAnsi="Arial" w:cs="Arial"/>
                      <w:sz w:val="20"/>
                    </w:rPr>
                  </w:pPr>
                  <w:r w:rsidRPr="00B41E5D">
                    <w:rPr>
                      <w:rFonts w:ascii="Arial" w:hAnsi="Arial" w:cs="Arial"/>
                      <w:sz w:val="20"/>
                    </w:rPr>
                    <w:t>Information collected regarding types of weapons used in violent crime showed that firearms were used in 69.0 percent of the nation’s murders, 40.0 percent of robberies, and 21.6 percent of aggravated assaults. (Weapons data are not collected for rape.) (See Expanded Tables 7, 3 and Aggravated Assault tables</w:t>
                  </w:r>
                </w:p>
                <w:p w14:paraId="513ACB05" w14:textId="77777777" w:rsidR="00C86BF8" w:rsidRPr="000A7458" w:rsidRDefault="00C86BF8" w:rsidP="00EE4F4C">
                  <w:pPr>
                    <w:pStyle w:val="ListParagraph"/>
                    <w:numPr>
                      <w:ilvl w:val="0"/>
                      <w:numId w:val="1"/>
                    </w:numPr>
                    <w:autoSpaceDE w:val="0"/>
                    <w:autoSpaceDN w:val="0"/>
                    <w:adjustRightInd w:val="0"/>
                    <w:ind w:left="557" w:hanging="197"/>
                    <w:rPr>
                      <w:rFonts w:ascii="Arial" w:hAnsi="Arial" w:cs="Arial"/>
                      <w:sz w:val="20"/>
                    </w:rPr>
                  </w:pPr>
                  <w:r w:rsidRPr="000A7458">
                    <w:rPr>
                      <w:rFonts w:ascii="Arial" w:hAnsi="Arial" w:cs="Arial"/>
                      <w:sz w:val="20"/>
                    </w:rPr>
                    <w:t>Homicide Data Table 7</w:t>
                  </w:r>
                </w:p>
                <w:p w14:paraId="578B6FF5" w14:textId="493BD211" w:rsidR="00C86BF8" w:rsidRPr="00B41E5D" w:rsidRDefault="000B72F1" w:rsidP="00EE4F4C">
                  <w:pPr>
                    <w:pStyle w:val="ListParagraph"/>
                    <w:numPr>
                      <w:ilvl w:val="0"/>
                      <w:numId w:val="1"/>
                    </w:numPr>
                    <w:autoSpaceDE w:val="0"/>
                    <w:autoSpaceDN w:val="0"/>
                    <w:adjustRightInd w:val="0"/>
                    <w:ind w:left="737" w:hanging="197"/>
                    <w:rPr>
                      <w:rFonts w:ascii="Arial" w:hAnsi="Arial" w:cs="Arial"/>
                      <w:sz w:val="20"/>
                    </w:rPr>
                  </w:pPr>
                  <w:hyperlink r:id="rId66" w:history="1">
                    <w:r w:rsidR="00C86BF8" w:rsidRPr="00B41E5D">
                      <w:rPr>
                        <w:rStyle w:val="Hyperlink"/>
                        <w:rFonts w:ascii="Arial" w:hAnsi="Arial" w:cs="Arial"/>
                        <w:sz w:val="20"/>
                      </w:rPr>
                      <w:t>www.fbi.gov/about-us/cjis/ucr/crime-in-the-u.s/2013/crime-in-the-u.s.-2013/offenses-known-to-law-enforcement/expanded-homicide/expanded_homicide_data_table_7_murder_types_of_weapons_used_percent_distribution_by_region_2013.xls</w:t>
                    </w:r>
                  </w:hyperlink>
                  <w:r w:rsidR="00C86BF8" w:rsidRPr="00B41E5D">
                    <w:rPr>
                      <w:rFonts w:ascii="Arial" w:hAnsi="Arial" w:cs="Arial"/>
                      <w:sz w:val="20"/>
                    </w:rPr>
                    <w:t>)</w:t>
                  </w:r>
                </w:p>
                <w:p w14:paraId="1B52EE7C" w14:textId="77777777" w:rsidR="00C86BF8" w:rsidRPr="000A7458" w:rsidRDefault="00C86BF8" w:rsidP="00EE4F4C">
                  <w:pPr>
                    <w:pStyle w:val="ListParagraph"/>
                    <w:numPr>
                      <w:ilvl w:val="0"/>
                      <w:numId w:val="1"/>
                    </w:numPr>
                    <w:autoSpaceDE w:val="0"/>
                    <w:autoSpaceDN w:val="0"/>
                    <w:adjustRightInd w:val="0"/>
                    <w:ind w:left="557" w:hanging="197"/>
                    <w:rPr>
                      <w:rFonts w:ascii="Arial" w:hAnsi="Arial" w:cs="Arial"/>
                      <w:sz w:val="20"/>
                    </w:rPr>
                  </w:pPr>
                  <w:r w:rsidRPr="000A7458">
                    <w:rPr>
                      <w:rFonts w:ascii="Arial" w:hAnsi="Arial" w:cs="Arial"/>
                      <w:sz w:val="20"/>
                    </w:rPr>
                    <w:t>Robbery Table 3</w:t>
                  </w:r>
                </w:p>
                <w:p w14:paraId="5793D4C6" w14:textId="33A309A4" w:rsidR="00C86BF8" w:rsidRPr="00B41E5D" w:rsidRDefault="000B72F1" w:rsidP="00EE4F4C">
                  <w:pPr>
                    <w:pStyle w:val="ListParagraph"/>
                    <w:numPr>
                      <w:ilvl w:val="0"/>
                      <w:numId w:val="1"/>
                    </w:numPr>
                    <w:autoSpaceDE w:val="0"/>
                    <w:autoSpaceDN w:val="0"/>
                    <w:adjustRightInd w:val="0"/>
                    <w:ind w:left="737" w:hanging="197"/>
                    <w:rPr>
                      <w:rFonts w:ascii="Arial" w:hAnsi="Arial" w:cs="Arial"/>
                      <w:sz w:val="20"/>
                    </w:rPr>
                  </w:pPr>
                  <w:hyperlink r:id="rId67" w:history="1">
                    <w:r w:rsidR="00C86BF8" w:rsidRPr="00B41E5D">
                      <w:rPr>
                        <w:rStyle w:val="Hyperlink"/>
                        <w:rFonts w:ascii="Arial" w:hAnsi="Arial" w:cs="Arial"/>
                        <w:sz w:val="20"/>
                      </w:rPr>
                      <w:t>www.fbi.gov/about-us/cjis/ucr/crime-in-the-u.s/2013/crime-in-the-u.s.-2013/violent-crime/robbery-topic-</w:t>
                    </w:r>
                    <w:r w:rsidR="00C86BF8" w:rsidRPr="00B41E5D">
                      <w:rPr>
                        <w:rStyle w:val="Hyperlink"/>
                        <w:rFonts w:ascii="Arial" w:hAnsi="Arial" w:cs="Arial"/>
                        <w:sz w:val="20"/>
                      </w:rPr>
                      <w:lastRenderedPageBreak/>
                      <w:t>page/robbery_table_3_robbery_types_of_weapons_used_percent_distribution_by_region_2013.xls</w:t>
                    </w:r>
                  </w:hyperlink>
                  <w:r w:rsidR="00C86BF8" w:rsidRPr="00B41E5D">
                    <w:rPr>
                      <w:rFonts w:ascii="Arial" w:hAnsi="Arial" w:cs="Arial"/>
                      <w:sz w:val="20"/>
                    </w:rPr>
                    <w:t>)</w:t>
                  </w:r>
                </w:p>
                <w:p w14:paraId="5D56A5F1" w14:textId="77777777" w:rsidR="00C86BF8" w:rsidRPr="000A7458" w:rsidRDefault="00C86BF8" w:rsidP="00EE4F4C">
                  <w:pPr>
                    <w:pStyle w:val="ListParagraph"/>
                    <w:numPr>
                      <w:ilvl w:val="0"/>
                      <w:numId w:val="1"/>
                    </w:numPr>
                    <w:autoSpaceDE w:val="0"/>
                    <w:autoSpaceDN w:val="0"/>
                    <w:adjustRightInd w:val="0"/>
                    <w:ind w:left="557" w:hanging="197"/>
                    <w:rPr>
                      <w:rFonts w:ascii="Arial" w:hAnsi="Arial" w:cs="Arial"/>
                      <w:sz w:val="20"/>
                    </w:rPr>
                  </w:pPr>
                  <w:r w:rsidRPr="000A7458">
                    <w:rPr>
                      <w:rFonts w:ascii="Arial" w:hAnsi="Arial" w:cs="Arial"/>
                      <w:sz w:val="20"/>
                    </w:rPr>
                    <w:t>Aggravated Assault Table</w:t>
                  </w:r>
                </w:p>
                <w:p w14:paraId="6028EB9C" w14:textId="4B08A5E6" w:rsidR="00C86BF8" w:rsidRPr="00B41E5D" w:rsidRDefault="000B72F1" w:rsidP="00EE4F4C">
                  <w:pPr>
                    <w:pStyle w:val="ListParagraph"/>
                    <w:numPr>
                      <w:ilvl w:val="0"/>
                      <w:numId w:val="1"/>
                    </w:numPr>
                    <w:autoSpaceDE w:val="0"/>
                    <w:autoSpaceDN w:val="0"/>
                    <w:adjustRightInd w:val="0"/>
                    <w:ind w:left="737" w:hanging="197"/>
                    <w:rPr>
                      <w:rFonts w:ascii="Arial" w:hAnsi="Arial" w:cs="Arial"/>
                      <w:sz w:val="20"/>
                    </w:rPr>
                  </w:pPr>
                  <w:hyperlink r:id="rId68" w:history="1">
                    <w:r w:rsidR="00C86BF8" w:rsidRPr="00B41E5D">
                      <w:rPr>
                        <w:rStyle w:val="Hyperlink"/>
                        <w:rFonts w:ascii="Arial" w:hAnsi="Arial" w:cs="Arial"/>
                        <w:sz w:val="20"/>
                      </w:rPr>
                      <w:t>www.fbi.gov/about-us/cjis/ucr/crime-in-the-u.s/2013/crime-in-the-u.s.-2013/violent-crime/aggravated-assault-topic-page/aggravated_assault_table_aggravated_assault_types_of_weapons_used_percent_distribution_by_region_2013.xls</w:t>
                    </w:r>
                  </w:hyperlink>
                  <w:r w:rsidR="00C86BF8" w:rsidRPr="00B41E5D">
                    <w:rPr>
                      <w:rFonts w:ascii="Arial" w:hAnsi="Arial" w:cs="Arial"/>
                      <w:sz w:val="20"/>
                    </w:rPr>
                    <w:t xml:space="preserve">)  from </w:t>
                  </w:r>
                  <w:hyperlink r:id="rId69" w:history="1">
                    <w:r w:rsidR="00C86BF8" w:rsidRPr="00B41E5D">
                      <w:rPr>
                        <w:rStyle w:val="Hyperlink"/>
                        <w:rFonts w:ascii="Arial" w:hAnsi="Arial" w:cs="Arial"/>
                        <w:sz w:val="20"/>
                      </w:rPr>
                      <w:t>www.fbi.gov/about-us/cjis/ucr/crime-in-the-u.s/2013/crime-in-the-u.s.-2013/violent-crime/violent-crime-topic-page/violentcrimemain_final</w:t>
                    </w:r>
                  </w:hyperlink>
                  <w:r w:rsidR="00C86BF8" w:rsidRPr="00B41E5D">
                    <w:rPr>
                      <w:rFonts w:ascii="Arial" w:hAnsi="Arial" w:cs="Arial"/>
                      <w:sz w:val="20"/>
                    </w:rPr>
                    <w:t xml:space="preserve"> </w:t>
                  </w:r>
                </w:p>
                <w:p w14:paraId="1CE3B071" w14:textId="77777777" w:rsidR="00C86BF8" w:rsidRPr="000A7458" w:rsidRDefault="00C86BF8" w:rsidP="00EE4F4C">
                  <w:pPr>
                    <w:pStyle w:val="ListParagraph"/>
                    <w:numPr>
                      <w:ilvl w:val="0"/>
                      <w:numId w:val="1"/>
                    </w:numPr>
                    <w:autoSpaceDE w:val="0"/>
                    <w:autoSpaceDN w:val="0"/>
                    <w:adjustRightInd w:val="0"/>
                    <w:ind w:left="557" w:hanging="197"/>
                    <w:rPr>
                      <w:rFonts w:ascii="Arial" w:hAnsi="Arial" w:cs="Arial"/>
                      <w:sz w:val="20"/>
                    </w:rPr>
                  </w:pPr>
                  <w:r w:rsidRPr="000A7458">
                    <w:rPr>
                      <w:rFonts w:ascii="Arial" w:hAnsi="Arial" w:cs="Arial"/>
                      <w:sz w:val="20"/>
                    </w:rPr>
                    <w:t xml:space="preserve">Weapons </w:t>
                  </w:r>
                  <w:r>
                    <w:rPr>
                      <w:rFonts w:ascii="Arial" w:hAnsi="Arial" w:cs="Arial"/>
                      <w:sz w:val="20"/>
                    </w:rPr>
                    <w:t xml:space="preserve">Use </w:t>
                  </w:r>
                  <w:r w:rsidRPr="000A7458">
                    <w:rPr>
                      <w:rFonts w:ascii="Arial" w:hAnsi="Arial" w:cs="Arial"/>
                      <w:sz w:val="20"/>
                    </w:rPr>
                    <w:t>2006 – 2011</w:t>
                  </w:r>
                </w:p>
                <w:p w14:paraId="65F4A0B0" w14:textId="28E423ED" w:rsidR="00C86BF8" w:rsidRPr="00B41E5D" w:rsidRDefault="000B72F1" w:rsidP="002C46F2">
                  <w:pPr>
                    <w:pStyle w:val="ListParagraph"/>
                    <w:numPr>
                      <w:ilvl w:val="0"/>
                      <w:numId w:val="1"/>
                    </w:numPr>
                    <w:autoSpaceDE w:val="0"/>
                    <w:autoSpaceDN w:val="0"/>
                    <w:adjustRightInd w:val="0"/>
                    <w:ind w:left="737" w:hanging="197"/>
                    <w:rPr>
                      <w:rFonts w:ascii="Arial" w:hAnsi="Arial" w:cs="Arial"/>
                      <w:sz w:val="20"/>
                    </w:rPr>
                  </w:pPr>
                  <w:hyperlink r:id="rId70" w:history="1">
                    <w:r w:rsidR="00C86BF8" w:rsidRPr="00B41E5D">
                      <w:rPr>
                        <w:rStyle w:val="Hyperlink"/>
                        <w:rFonts w:ascii="Arial" w:hAnsi="Arial" w:cs="Arial"/>
                        <w:sz w:val="20"/>
                      </w:rPr>
                      <w:t>http://www.fbi.gov/about-us/cjis/ucr/crime-in-the-u.s/2011/crime-in-the-u.s.-2011/tables/expanded-homicide-data-table-8</w:t>
                    </w:r>
                  </w:hyperlink>
                  <w:r w:rsidR="00C86BF8" w:rsidRPr="00B41E5D">
                    <w:rPr>
                      <w:rFonts w:ascii="Arial" w:hAnsi="Arial" w:cs="Arial"/>
                      <w:sz w:val="20"/>
                    </w:rPr>
                    <w:t xml:space="preserve"> </w:t>
                  </w:r>
                </w:p>
                <w:p w14:paraId="74C55E45" w14:textId="77777777" w:rsidR="00C86BF8" w:rsidRPr="000A7458" w:rsidRDefault="00C86BF8" w:rsidP="00EE4F4C">
                  <w:pPr>
                    <w:pStyle w:val="ListParagraph"/>
                    <w:numPr>
                      <w:ilvl w:val="0"/>
                      <w:numId w:val="1"/>
                    </w:numPr>
                    <w:autoSpaceDE w:val="0"/>
                    <w:autoSpaceDN w:val="0"/>
                    <w:adjustRightInd w:val="0"/>
                    <w:ind w:left="557" w:hanging="197"/>
                    <w:rPr>
                      <w:rFonts w:ascii="Arial" w:hAnsi="Arial" w:cs="Arial"/>
                      <w:sz w:val="20"/>
                    </w:rPr>
                  </w:pPr>
                  <w:r w:rsidRPr="000A7458">
                    <w:rPr>
                      <w:rFonts w:ascii="Arial" w:hAnsi="Arial" w:cs="Arial"/>
                      <w:sz w:val="20"/>
                    </w:rPr>
                    <w:t>For type of weapon used by State for</w:t>
                  </w:r>
                </w:p>
                <w:p w14:paraId="52BE7134" w14:textId="77777777" w:rsidR="00C86BF8" w:rsidRPr="000A7458" w:rsidRDefault="00C86BF8" w:rsidP="00EE4F4C">
                  <w:pPr>
                    <w:pStyle w:val="ListParagraph"/>
                    <w:numPr>
                      <w:ilvl w:val="0"/>
                      <w:numId w:val="1"/>
                    </w:numPr>
                    <w:autoSpaceDE w:val="0"/>
                    <w:autoSpaceDN w:val="0"/>
                    <w:adjustRightInd w:val="0"/>
                    <w:ind w:left="737" w:hanging="197"/>
                    <w:rPr>
                      <w:rFonts w:ascii="Arial" w:hAnsi="Arial" w:cs="Arial"/>
                      <w:sz w:val="20"/>
                    </w:rPr>
                  </w:pPr>
                  <w:r w:rsidRPr="000A7458">
                    <w:rPr>
                      <w:rFonts w:ascii="Arial" w:hAnsi="Arial" w:cs="Arial"/>
                      <w:sz w:val="20"/>
                    </w:rPr>
                    <w:t>Murder Table 20</w:t>
                  </w:r>
                </w:p>
                <w:p w14:paraId="6F09C6B5" w14:textId="6EFFC380" w:rsidR="00C86BF8" w:rsidRPr="00B41E5D" w:rsidRDefault="000B72F1" w:rsidP="002C46F2">
                  <w:pPr>
                    <w:pStyle w:val="ListParagraph"/>
                    <w:numPr>
                      <w:ilvl w:val="0"/>
                      <w:numId w:val="1"/>
                    </w:numPr>
                    <w:autoSpaceDE w:val="0"/>
                    <w:autoSpaceDN w:val="0"/>
                    <w:adjustRightInd w:val="0"/>
                    <w:ind w:left="917" w:hanging="197"/>
                    <w:rPr>
                      <w:rFonts w:ascii="Arial" w:hAnsi="Arial" w:cs="Arial"/>
                      <w:sz w:val="20"/>
                    </w:rPr>
                  </w:pPr>
                  <w:hyperlink r:id="rId71" w:history="1">
                    <w:r w:rsidR="00C86BF8" w:rsidRPr="00B41E5D">
                      <w:rPr>
                        <w:rStyle w:val="Hyperlink"/>
                        <w:rFonts w:ascii="Arial" w:hAnsi="Arial" w:cs="Arial"/>
                        <w:sz w:val="20"/>
                      </w:rPr>
                      <w:t>www.fbi.gov/about-us/cjis/ucr/crime-in-the-u.s/2013/crime-in-the-u.s.-2013/tables/table-20/table_20_murder_by_state_types_of_weapons_2013.xls</w:t>
                    </w:r>
                  </w:hyperlink>
                  <w:r w:rsidR="00C86BF8" w:rsidRPr="00B41E5D">
                    <w:rPr>
                      <w:rFonts w:ascii="Arial" w:hAnsi="Arial" w:cs="Arial"/>
                      <w:sz w:val="20"/>
                    </w:rPr>
                    <w:t xml:space="preserve"> </w:t>
                  </w:r>
                </w:p>
                <w:p w14:paraId="65190064" w14:textId="77777777" w:rsidR="00C86BF8" w:rsidRPr="000A7458" w:rsidRDefault="00C86BF8" w:rsidP="00EE4F4C">
                  <w:pPr>
                    <w:pStyle w:val="ListParagraph"/>
                    <w:numPr>
                      <w:ilvl w:val="0"/>
                      <w:numId w:val="1"/>
                    </w:numPr>
                    <w:autoSpaceDE w:val="0"/>
                    <w:autoSpaceDN w:val="0"/>
                    <w:adjustRightInd w:val="0"/>
                    <w:ind w:left="737" w:hanging="197"/>
                    <w:rPr>
                      <w:rFonts w:ascii="Arial" w:hAnsi="Arial" w:cs="Arial"/>
                      <w:sz w:val="20"/>
                    </w:rPr>
                  </w:pPr>
                  <w:r w:rsidRPr="000A7458">
                    <w:rPr>
                      <w:rFonts w:ascii="Arial" w:hAnsi="Arial" w:cs="Arial"/>
                      <w:sz w:val="20"/>
                    </w:rPr>
                    <w:t>Robbery Table 21</w:t>
                  </w:r>
                </w:p>
                <w:p w14:paraId="0B30F93D" w14:textId="2F03F77A" w:rsidR="00C86BF8" w:rsidRPr="00B41E5D" w:rsidRDefault="000B72F1" w:rsidP="002C46F2">
                  <w:pPr>
                    <w:pStyle w:val="ListParagraph"/>
                    <w:numPr>
                      <w:ilvl w:val="0"/>
                      <w:numId w:val="1"/>
                    </w:numPr>
                    <w:autoSpaceDE w:val="0"/>
                    <w:autoSpaceDN w:val="0"/>
                    <w:adjustRightInd w:val="0"/>
                    <w:ind w:left="917" w:hanging="197"/>
                    <w:rPr>
                      <w:rFonts w:ascii="Arial" w:hAnsi="Arial" w:cs="Arial"/>
                      <w:sz w:val="20"/>
                    </w:rPr>
                  </w:pPr>
                  <w:hyperlink r:id="rId72" w:history="1">
                    <w:r w:rsidR="00C86BF8" w:rsidRPr="00B41E5D">
                      <w:rPr>
                        <w:rStyle w:val="Hyperlink"/>
                        <w:rFonts w:ascii="Arial" w:hAnsi="Arial" w:cs="Arial"/>
                        <w:sz w:val="20"/>
                      </w:rPr>
                      <w:t>www.fbi.gov/about-us/cjis/ucr/crime-in-the-u.s/2013/crime-in-the-u.s.-2013/tables/table-21/table_21_robbery_by_state_types_of_weapons_2013.xls</w:t>
                    </w:r>
                  </w:hyperlink>
                  <w:r w:rsidR="00C86BF8" w:rsidRPr="00B41E5D">
                    <w:rPr>
                      <w:rFonts w:ascii="Arial" w:hAnsi="Arial" w:cs="Arial"/>
                      <w:sz w:val="20"/>
                    </w:rPr>
                    <w:t xml:space="preserve"> </w:t>
                  </w:r>
                </w:p>
                <w:p w14:paraId="70D644C4" w14:textId="77777777" w:rsidR="00C86BF8" w:rsidRPr="00B41E5D" w:rsidRDefault="00C86BF8" w:rsidP="00EE4F4C">
                  <w:pPr>
                    <w:pStyle w:val="ListParagraph"/>
                    <w:numPr>
                      <w:ilvl w:val="0"/>
                      <w:numId w:val="1"/>
                    </w:numPr>
                    <w:autoSpaceDE w:val="0"/>
                    <w:autoSpaceDN w:val="0"/>
                    <w:adjustRightInd w:val="0"/>
                    <w:ind w:left="737" w:hanging="197"/>
                    <w:rPr>
                      <w:rFonts w:ascii="Arial" w:hAnsi="Arial" w:cs="Arial"/>
                      <w:sz w:val="20"/>
                    </w:rPr>
                  </w:pPr>
                  <w:r w:rsidRPr="00B41E5D">
                    <w:rPr>
                      <w:rFonts w:ascii="Arial" w:hAnsi="Arial" w:cs="Arial"/>
                      <w:sz w:val="20"/>
                    </w:rPr>
                    <w:t xml:space="preserve">Aggravated Assault Table 22 </w:t>
                  </w:r>
                </w:p>
                <w:p w14:paraId="67190877" w14:textId="53381B1E" w:rsidR="00C86BF8" w:rsidRPr="00B41E5D" w:rsidRDefault="000B72F1" w:rsidP="002C46F2">
                  <w:pPr>
                    <w:pStyle w:val="ListParagraph"/>
                    <w:numPr>
                      <w:ilvl w:val="0"/>
                      <w:numId w:val="1"/>
                    </w:numPr>
                    <w:autoSpaceDE w:val="0"/>
                    <w:autoSpaceDN w:val="0"/>
                    <w:adjustRightInd w:val="0"/>
                    <w:ind w:left="917" w:hanging="197"/>
                    <w:rPr>
                      <w:rFonts w:ascii="Arial" w:hAnsi="Arial" w:cs="Arial"/>
                      <w:sz w:val="20"/>
                    </w:rPr>
                  </w:pPr>
                  <w:hyperlink r:id="rId73" w:history="1">
                    <w:r w:rsidR="00C86BF8" w:rsidRPr="00B41E5D">
                      <w:rPr>
                        <w:rStyle w:val="Hyperlink"/>
                        <w:rFonts w:ascii="Arial" w:hAnsi="Arial" w:cs="Arial"/>
                        <w:sz w:val="20"/>
                      </w:rPr>
                      <w:t>www.fbi.gov/about-us/cjis/ucr/crime-in-the-u.s/2013/crime-in-the-u.s.-2013/tables/table-22/table_22_aggravated_assault_by_state_types_of_weapons_2013.xls</w:t>
                    </w:r>
                  </w:hyperlink>
                  <w:r w:rsidR="00C86BF8" w:rsidRPr="00B41E5D">
                    <w:rPr>
                      <w:rFonts w:ascii="Arial" w:hAnsi="Arial" w:cs="Arial"/>
                      <w:sz w:val="20"/>
                    </w:rPr>
                    <w:t xml:space="preserve"> </w:t>
                  </w:r>
                </w:p>
                <w:p w14:paraId="2CE9C24A" w14:textId="77777777" w:rsidR="005C6BA7" w:rsidRPr="008D5E79" w:rsidRDefault="005C6BA7" w:rsidP="005C6BA7">
                  <w:pPr>
                    <w:autoSpaceDE w:val="0"/>
                    <w:autoSpaceDN w:val="0"/>
                    <w:adjustRightInd w:val="0"/>
                    <w:ind w:left="197"/>
                    <w:rPr>
                      <w:rFonts w:ascii="Arial" w:hAnsi="Arial" w:cs="Arial"/>
                      <w:b/>
                      <w:sz w:val="12"/>
                    </w:rPr>
                  </w:pPr>
                </w:p>
                <w:p w14:paraId="4666A169" w14:textId="77777777" w:rsidR="00C86BF8" w:rsidRPr="00FB5F54" w:rsidRDefault="00C86BF8" w:rsidP="00EE4F4C">
                  <w:pPr>
                    <w:pStyle w:val="ListParagraph"/>
                    <w:numPr>
                      <w:ilvl w:val="0"/>
                      <w:numId w:val="1"/>
                    </w:numPr>
                    <w:autoSpaceDE w:val="0"/>
                    <w:autoSpaceDN w:val="0"/>
                    <w:adjustRightInd w:val="0"/>
                    <w:ind w:left="377" w:hanging="180"/>
                    <w:rPr>
                      <w:rFonts w:ascii="Arial" w:hAnsi="Arial" w:cs="Arial"/>
                      <w:b/>
                      <w:sz w:val="22"/>
                    </w:rPr>
                  </w:pPr>
                  <w:r w:rsidRPr="00FB5F54">
                    <w:rPr>
                      <w:rFonts w:ascii="Arial" w:hAnsi="Arial" w:cs="Arial"/>
                      <w:b/>
                      <w:sz w:val="22"/>
                    </w:rPr>
                    <w:t>Healthy People 2020</w:t>
                  </w:r>
                </w:p>
                <w:p w14:paraId="6A4B0D5D" w14:textId="1028317A" w:rsidR="00C86BF8" w:rsidRPr="00AC2F07" w:rsidRDefault="00C86BF8" w:rsidP="00EE4F4C">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t xml:space="preserve">Review the </w:t>
                  </w:r>
                  <w:r w:rsidR="009365FA">
                    <w:rPr>
                      <w:rFonts w:ascii="Arial" w:hAnsi="Arial" w:cs="Arial"/>
                      <w:sz w:val="20"/>
                    </w:rPr>
                    <w:t xml:space="preserve">descriptions, </w:t>
                  </w:r>
                  <w:r w:rsidR="009365FA" w:rsidRPr="009365FA">
                    <w:rPr>
                      <w:rFonts w:ascii="Arial" w:hAnsi="Arial" w:cs="Arial"/>
                      <w:sz w:val="20"/>
                    </w:rPr>
                    <w:t xml:space="preserve">baselines and targets for the </w:t>
                  </w:r>
                  <w:r w:rsidRPr="009365FA">
                    <w:rPr>
                      <w:rFonts w:ascii="Arial" w:hAnsi="Arial" w:cs="Arial"/>
                      <w:sz w:val="20"/>
                    </w:rPr>
                    <w:t>three topic areas with seven firearm-related objectives</w:t>
                  </w:r>
                  <w:r w:rsidR="009365FA" w:rsidRPr="009365FA">
                    <w:rPr>
                      <w:rFonts w:ascii="Arial" w:hAnsi="Arial" w:cs="Arial"/>
                      <w:sz w:val="20"/>
                    </w:rPr>
                    <w:t>.</w:t>
                  </w:r>
                </w:p>
                <w:p w14:paraId="4E6B41ED" w14:textId="77777777" w:rsidR="009365FA" w:rsidRPr="009365FA" w:rsidRDefault="009365FA" w:rsidP="009365FA">
                  <w:pPr>
                    <w:autoSpaceDE w:val="0"/>
                    <w:autoSpaceDN w:val="0"/>
                    <w:adjustRightInd w:val="0"/>
                    <w:ind w:left="394"/>
                    <w:rPr>
                      <w:rFonts w:ascii="Arial" w:hAnsi="Arial" w:cs="Arial"/>
                      <w:b/>
                      <w:sz w:val="6"/>
                    </w:rPr>
                  </w:pPr>
                </w:p>
                <w:p w14:paraId="5C4C88EB" w14:textId="77777777" w:rsidR="00C86BF8" w:rsidRPr="002C46F2" w:rsidRDefault="00C86BF8" w:rsidP="00212A92">
                  <w:pPr>
                    <w:pStyle w:val="ListParagraph"/>
                    <w:numPr>
                      <w:ilvl w:val="0"/>
                      <w:numId w:val="1"/>
                    </w:numPr>
                    <w:autoSpaceDE w:val="0"/>
                    <w:autoSpaceDN w:val="0"/>
                    <w:adjustRightInd w:val="0"/>
                    <w:ind w:left="557" w:hanging="163"/>
                    <w:rPr>
                      <w:rFonts w:ascii="Arial" w:hAnsi="Arial" w:cs="Arial"/>
                      <w:b/>
                      <w:sz w:val="20"/>
                    </w:rPr>
                  </w:pPr>
                  <w:r>
                    <w:rPr>
                      <w:rFonts w:ascii="Arial" w:hAnsi="Arial" w:cs="Arial"/>
                      <w:b/>
                      <w:sz w:val="20"/>
                    </w:rPr>
                    <w:t>Injury and Violence Prevention (IVP)</w:t>
                  </w:r>
                </w:p>
                <w:p w14:paraId="7F2D7AEE" w14:textId="77777777" w:rsidR="00C86BF8" w:rsidRPr="00C83E49" w:rsidRDefault="00C86BF8" w:rsidP="00C83E49">
                  <w:pPr>
                    <w:pStyle w:val="ListParagraph"/>
                    <w:numPr>
                      <w:ilvl w:val="0"/>
                      <w:numId w:val="1"/>
                    </w:numPr>
                    <w:autoSpaceDE w:val="0"/>
                    <w:autoSpaceDN w:val="0"/>
                    <w:adjustRightInd w:val="0"/>
                    <w:ind w:left="737" w:hanging="163"/>
                    <w:rPr>
                      <w:rFonts w:ascii="Arial" w:hAnsi="Arial" w:cs="Arial"/>
                      <w:sz w:val="20"/>
                    </w:rPr>
                  </w:pPr>
                  <w:r>
                    <w:rPr>
                      <w:rFonts w:ascii="Arial" w:hAnsi="Arial" w:cs="Arial"/>
                      <w:sz w:val="20"/>
                    </w:rPr>
                    <w:t>IVP Overview</w:t>
                  </w:r>
                </w:p>
                <w:p w14:paraId="0ED1FB51" w14:textId="1D7F218D" w:rsidR="00C86BF8" w:rsidRDefault="000B72F1" w:rsidP="00C83E49">
                  <w:pPr>
                    <w:pStyle w:val="ListParagraph"/>
                    <w:numPr>
                      <w:ilvl w:val="0"/>
                      <w:numId w:val="1"/>
                    </w:numPr>
                    <w:autoSpaceDE w:val="0"/>
                    <w:autoSpaceDN w:val="0"/>
                    <w:adjustRightInd w:val="0"/>
                    <w:ind w:left="917" w:hanging="163"/>
                    <w:rPr>
                      <w:rFonts w:ascii="Arial" w:hAnsi="Arial" w:cs="Arial"/>
                      <w:sz w:val="20"/>
                    </w:rPr>
                  </w:pPr>
                  <w:hyperlink r:id="rId74" w:history="1">
                    <w:r w:rsidR="00C86BF8" w:rsidRPr="000A7458">
                      <w:rPr>
                        <w:rStyle w:val="Hyperlink"/>
                        <w:rFonts w:ascii="Arial" w:hAnsi="Arial" w:cs="Arial"/>
                        <w:sz w:val="20"/>
                      </w:rPr>
                      <w:t>www.healthypeople.gov/2020/topics-objectives/topic/injury-and-violence-prevention</w:t>
                    </w:r>
                  </w:hyperlink>
                </w:p>
                <w:p w14:paraId="28A319D6" w14:textId="77777777" w:rsidR="00C86BF8" w:rsidRPr="00C83E49" w:rsidRDefault="00C86BF8" w:rsidP="00C83E49">
                  <w:pPr>
                    <w:pStyle w:val="ListParagraph"/>
                    <w:numPr>
                      <w:ilvl w:val="0"/>
                      <w:numId w:val="1"/>
                    </w:numPr>
                    <w:autoSpaceDE w:val="0"/>
                    <w:autoSpaceDN w:val="0"/>
                    <w:adjustRightInd w:val="0"/>
                    <w:ind w:left="737" w:hanging="163"/>
                    <w:rPr>
                      <w:rFonts w:ascii="Arial" w:hAnsi="Arial" w:cs="Arial"/>
                      <w:sz w:val="20"/>
                    </w:rPr>
                  </w:pPr>
                  <w:r>
                    <w:rPr>
                      <w:rFonts w:ascii="Arial" w:hAnsi="Arial" w:cs="Arial"/>
                      <w:sz w:val="20"/>
                    </w:rPr>
                    <w:t xml:space="preserve">IVP </w:t>
                  </w:r>
                  <w:r w:rsidRPr="00C83E49">
                    <w:rPr>
                      <w:rFonts w:ascii="Arial" w:hAnsi="Arial" w:cs="Arial"/>
                      <w:sz w:val="20"/>
                    </w:rPr>
                    <w:t>Objectives</w:t>
                  </w:r>
                </w:p>
                <w:p w14:paraId="1422DE31" w14:textId="77777777" w:rsidR="00C86BF8" w:rsidRPr="008D44C2" w:rsidRDefault="00C86BF8" w:rsidP="008D44C2">
                  <w:pPr>
                    <w:pStyle w:val="ListParagraph"/>
                    <w:numPr>
                      <w:ilvl w:val="0"/>
                      <w:numId w:val="1"/>
                    </w:numPr>
                    <w:autoSpaceDE w:val="0"/>
                    <w:autoSpaceDN w:val="0"/>
                    <w:adjustRightInd w:val="0"/>
                    <w:ind w:left="917" w:hanging="180"/>
                    <w:rPr>
                      <w:rFonts w:ascii="Arial" w:hAnsi="Arial" w:cs="Arial"/>
                      <w:sz w:val="20"/>
                    </w:rPr>
                  </w:pPr>
                  <w:r w:rsidRPr="008D44C2">
                    <w:rPr>
                      <w:rFonts w:ascii="Arial" w:hAnsi="Arial" w:cs="Arial"/>
                      <w:b/>
                      <w:color w:val="C00000"/>
                      <w:sz w:val="20"/>
                    </w:rPr>
                    <w:t>NOTE:</w:t>
                  </w:r>
                  <w:r w:rsidRPr="008D44C2">
                    <w:rPr>
                      <w:rFonts w:ascii="Arial" w:hAnsi="Arial" w:cs="Arial"/>
                      <w:color w:val="C00000"/>
                      <w:sz w:val="20"/>
                    </w:rPr>
                    <w:t xml:space="preserve"> </w:t>
                  </w:r>
                  <w:r w:rsidRPr="008D44C2">
                    <w:rPr>
                      <w:rFonts w:ascii="Arial" w:hAnsi="Arial" w:cs="Arial"/>
                      <w:sz w:val="20"/>
                    </w:rPr>
                    <w:t xml:space="preserve">You will need to scroll down to each </w:t>
                  </w:r>
                  <w:proofErr w:type="gramStart"/>
                  <w:r w:rsidRPr="008D44C2">
                    <w:rPr>
                      <w:rFonts w:ascii="Arial" w:hAnsi="Arial" w:cs="Arial"/>
                      <w:sz w:val="20"/>
                    </w:rPr>
                    <w:t>objectives</w:t>
                  </w:r>
                  <w:proofErr w:type="gramEnd"/>
                  <w:r w:rsidRPr="008D44C2">
                    <w:rPr>
                      <w:rFonts w:ascii="Arial" w:hAnsi="Arial" w:cs="Arial"/>
                      <w:sz w:val="20"/>
                    </w:rPr>
                    <w:t>. From there you can click on the objective to read the Baseline, Target, Target-Setting Method, Data Sources, and Data.</w:t>
                  </w:r>
                </w:p>
                <w:p w14:paraId="18B2C12A" w14:textId="77777777" w:rsidR="00C86BF8" w:rsidRPr="000A7458" w:rsidRDefault="00C86BF8" w:rsidP="001354A4">
                  <w:pPr>
                    <w:pStyle w:val="ListParagraph"/>
                    <w:numPr>
                      <w:ilvl w:val="0"/>
                      <w:numId w:val="1"/>
                    </w:numPr>
                    <w:autoSpaceDE w:val="0"/>
                    <w:autoSpaceDN w:val="0"/>
                    <w:adjustRightInd w:val="0"/>
                    <w:ind w:left="1097" w:hanging="180"/>
                    <w:rPr>
                      <w:rFonts w:ascii="Arial" w:hAnsi="Arial" w:cs="Arial"/>
                      <w:sz w:val="20"/>
                    </w:rPr>
                  </w:pPr>
                  <w:r w:rsidRPr="000A7458">
                    <w:rPr>
                      <w:rFonts w:ascii="Arial" w:hAnsi="Arial" w:cs="Arial"/>
                      <w:sz w:val="20"/>
                    </w:rPr>
                    <w:t xml:space="preserve">Deaths and Injuries - Objectives IVP-30 Reduce Firearm-related deaths, IVP-31 Reduce nonfatal firearm-related injuries </w:t>
                  </w:r>
                </w:p>
                <w:p w14:paraId="1CA9270D" w14:textId="77777777" w:rsidR="00C86BF8" w:rsidRPr="001354A4" w:rsidRDefault="00C86BF8" w:rsidP="001354A4">
                  <w:pPr>
                    <w:pStyle w:val="ListParagraph"/>
                    <w:numPr>
                      <w:ilvl w:val="0"/>
                      <w:numId w:val="1"/>
                    </w:numPr>
                    <w:autoSpaceDE w:val="0"/>
                    <w:autoSpaceDN w:val="0"/>
                    <w:adjustRightInd w:val="0"/>
                    <w:ind w:left="1097"/>
                    <w:rPr>
                      <w:rFonts w:ascii="Arial" w:hAnsi="Arial" w:cs="Arial"/>
                      <w:sz w:val="20"/>
                    </w:rPr>
                  </w:pPr>
                  <w:r w:rsidRPr="001354A4">
                    <w:rPr>
                      <w:rFonts w:ascii="Arial" w:hAnsi="Arial" w:cs="Arial"/>
                      <w:sz w:val="20"/>
                    </w:rPr>
                    <w:t xml:space="preserve">Intimate Partner Violence - Objective IVP-39 Developmental) Reduce violence by current or former intimate partners </w:t>
                  </w:r>
                </w:p>
                <w:p w14:paraId="204BD971" w14:textId="6DE4455F" w:rsidR="00C86BF8" w:rsidRDefault="000B72F1" w:rsidP="00C83E49">
                  <w:pPr>
                    <w:pStyle w:val="ListParagraph"/>
                    <w:numPr>
                      <w:ilvl w:val="0"/>
                      <w:numId w:val="1"/>
                    </w:numPr>
                    <w:autoSpaceDE w:val="0"/>
                    <w:autoSpaceDN w:val="0"/>
                    <w:adjustRightInd w:val="0"/>
                    <w:ind w:left="1097" w:hanging="180"/>
                    <w:rPr>
                      <w:rFonts w:ascii="Arial" w:hAnsi="Arial" w:cs="Arial"/>
                      <w:sz w:val="20"/>
                    </w:rPr>
                  </w:pPr>
                  <w:hyperlink r:id="rId75" w:history="1">
                    <w:r w:rsidR="00C86BF8" w:rsidRPr="00181771">
                      <w:rPr>
                        <w:rStyle w:val="Hyperlink"/>
                        <w:rFonts w:ascii="Arial" w:hAnsi="Arial" w:cs="Arial"/>
                        <w:sz w:val="20"/>
                      </w:rPr>
                      <w:t>http://www.healthypeople.gov/2020/topics-objectives/topic/injury-and-violence-prevention/objectives</w:t>
                    </w:r>
                  </w:hyperlink>
                  <w:r w:rsidR="00C86BF8">
                    <w:rPr>
                      <w:rFonts w:ascii="Arial" w:hAnsi="Arial" w:cs="Arial"/>
                      <w:sz w:val="20"/>
                    </w:rPr>
                    <w:t xml:space="preserve"> </w:t>
                  </w:r>
                </w:p>
                <w:p w14:paraId="03CD0C53" w14:textId="77777777" w:rsidR="009365FA" w:rsidRPr="009365FA" w:rsidRDefault="009365FA" w:rsidP="009365FA">
                  <w:pPr>
                    <w:autoSpaceDE w:val="0"/>
                    <w:autoSpaceDN w:val="0"/>
                    <w:adjustRightInd w:val="0"/>
                    <w:ind w:left="377"/>
                    <w:rPr>
                      <w:rFonts w:ascii="Arial" w:hAnsi="Arial" w:cs="Arial"/>
                      <w:b/>
                      <w:sz w:val="6"/>
                    </w:rPr>
                  </w:pPr>
                </w:p>
                <w:p w14:paraId="18E194FA" w14:textId="77777777" w:rsidR="00C86BF8" w:rsidRPr="002C46F2" w:rsidRDefault="00C86BF8" w:rsidP="00F96CE8">
                  <w:pPr>
                    <w:pStyle w:val="ListParagraph"/>
                    <w:numPr>
                      <w:ilvl w:val="0"/>
                      <w:numId w:val="1"/>
                    </w:numPr>
                    <w:autoSpaceDE w:val="0"/>
                    <w:autoSpaceDN w:val="0"/>
                    <w:adjustRightInd w:val="0"/>
                    <w:ind w:left="557" w:hanging="180"/>
                    <w:rPr>
                      <w:rFonts w:ascii="Arial" w:hAnsi="Arial" w:cs="Arial"/>
                      <w:b/>
                      <w:sz w:val="20"/>
                    </w:rPr>
                  </w:pPr>
                  <w:r>
                    <w:rPr>
                      <w:rFonts w:ascii="Arial" w:hAnsi="Arial" w:cs="Arial"/>
                      <w:b/>
                      <w:sz w:val="20"/>
                    </w:rPr>
                    <w:t>Hearing and Other Sensory or Communication Disorders (ENT-VSL)</w:t>
                  </w:r>
                </w:p>
                <w:p w14:paraId="211CF4E4" w14:textId="77777777" w:rsidR="00C86BF8" w:rsidRDefault="00C86BF8" w:rsidP="00F96CE8">
                  <w:pPr>
                    <w:pStyle w:val="ListParagraph"/>
                    <w:numPr>
                      <w:ilvl w:val="0"/>
                      <w:numId w:val="1"/>
                    </w:numPr>
                    <w:autoSpaceDE w:val="0"/>
                    <w:autoSpaceDN w:val="0"/>
                    <w:adjustRightInd w:val="0"/>
                    <w:ind w:left="737" w:hanging="180"/>
                    <w:rPr>
                      <w:rFonts w:ascii="Arial" w:hAnsi="Arial" w:cs="Arial"/>
                      <w:sz w:val="20"/>
                    </w:rPr>
                  </w:pPr>
                  <w:r>
                    <w:rPr>
                      <w:rFonts w:ascii="Arial" w:hAnsi="Arial" w:cs="Arial"/>
                      <w:sz w:val="20"/>
                    </w:rPr>
                    <w:t>ENT-VSL Overview</w:t>
                  </w:r>
                </w:p>
                <w:p w14:paraId="6EEB9FE6" w14:textId="146F4E42" w:rsidR="00C86BF8" w:rsidRDefault="000B72F1" w:rsidP="00F96CE8">
                  <w:pPr>
                    <w:pStyle w:val="ListParagraph"/>
                    <w:numPr>
                      <w:ilvl w:val="0"/>
                      <w:numId w:val="1"/>
                    </w:numPr>
                    <w:autoSpaceDE w:val="0"/>
                    <w:autoSpaceDN w:val="0"/>
                    <w:adjustRightInd w:val="0"/>
                    <w:ind w:left="917"/>
                    <w:rPr>
                      <w:rFonts w:ascii="Arial" w:hAnsi="Arial" w:cs="Arial"/>
                      <w:sz w:val="20"/>
                    </w:rPr>
                  </w:pPr>
                  <w:hyperlink r:id="rId76" w:history="1">
                    <w:r w:rsidR="00C86BF8" w:rsidRPr="00181771">
                      <w:rPr>
                        <w:rStyle w:val="Hyperlink"/>
                        <w:rFonts w:ascii="Arial" w:hAnsi="Arial" w:cs="Arial"/>
                        <w:sz w:val="20"/>
                      </w:rPr>
                      <w:t>www.healthypeople.gov/2020/topics-objectives/topic/hearing-and-other-sensory-or-communication-disorders</w:t>
                    </w:r>
                  </w:hyperlink>
                  <w:r w:rsidR="00C86BF8">
                    <w:rPr>
                      <w:rFonts w:ascii="Arial" w:hAnsi="Arial" w:cs="Arial"/>
                      <w:sz w:val="20"/>
                    </w:rPr>
                    <w:t xml:space="preserve"> </w:t>
                  </w:r>
                </w:p>
                <w:p w14:paraId="606228EC" w14:textId="77777777" w:rsidR="00C86BF8" w:rsidRDefault="00C86BF8" w:rsidP="00F96CE8">
                  <w:pPr>
                    <w:pStyle w:val="ListParagraph"/>
                    <w:numPr>
                      <w:ilvl w:val="0"/>
                      <w:numId w:val="1"/>
                    </w:numPr>
                    <w:autoSpaceDE w:val="0"/>
                    <w:autoSpaceDN w:val="0"/>
                    <w:adjustRightInd w:val="0"/>
                    <w:ind w:left="737" w:hanging="180"/>
                    <w:rPr>
                      <w:rFonts w:ascii="Arial" w:hAnsi="Arial" w:cs="Arial"/>
                      <w:sz w:val="20"/>
                    </w:rPr>
                  </w:pPr>
                  <w:r>
                    <w:rPr>
                      <w:rFonts w:ascii="Arial" w:hAnsi="Arial" w:cs="Arial"/>
                      <w:sz w:val="20"/>
                    </w:rPr>
                    <w:t>ENT-VSL Objectives</w:t>
                  </w:r>
                </w:p>
                <w:p w14:paraId="30C8D501" w14:textId="77777777" w:rsidR="00C86BF8" w:rsidRDefault="00C86BF8" w:rsidP="00F96CE8">
                  <w:pPr>
                    <w:pStyle w:val="ListParagraph"/>
                    <w:numPr>
                      <w:ilvl w:val="0"/>
                      <w:numId w:val="1"/>
                    </w:numPr>
                    <w:autoSpaceDE w:val="0"/>
                    <w:autoSpaceDN w:val="0"/>
                    <w:adjustRightInd w:val="0"/>
                    <w:ind w:left="917" w:hanging="180"/>
                    <w:rPr>
                      <w:rFonts w:ascii="Arial" w:hAnsi="Arial" w:cs="Arial"/>
                      <w:sz w:val="20"/>
                    </w:rPr>
                  </w:pPr>
                  <w:r w:rsidRPr="000A7458">
                    <w:rPr>
                      <w:rFonts w:ascii="Arial" w:hAnsi="Arial" w:cs="Arial"/>
                      <w:sz w:val="20"/>
                    </w:rPr>
                    <w:t>Hearing Protection - Objectives ENT-0VSL-6.1, 6.2 hearing protection</w:t>
                  </w:r>
                </w:p>
                <w:p w14:paraId="23A05717" w14:textId="4546C31E" w:rsidR="00C86BF8" w:rsidRDefault="000B72F1" w:rsidP="001354A4">
                  <w:pPr>
                    <w:pStyle w:val="ListParagraph"/>
                    <w:numPr>
                      <w:ilvl w:val="0"/>
                      <w:numId w:val="1"/>
                    </w:numPr>
                    <w:autoSpaceDE w:val="0"/>
                    <w:autoSpaceDN w:val="0"/>
                    <w:adjustRightInd w:val="0"/>
                    <w:ind w:left="1097" w:hanging="180"/>
                    <w:rPr>
                      <w:rFonts w:ascii="Arial" w:hAnsi="Arial" w:cs="Arial"/>
                      <w:sz w:val="20"/>
                    </w:rPr>
                  </w:pPr>
                  <w:hyperlink r:id="rId77" w:history="1">
                    <w:r w:rsidR="00C86BF8" w:rsidRPr="000A7458">
                      <w:rPr>
                        <w:rStyle w:val="Hyperlink"/>
                        <w:rFonts w:ascii="Arial" w:hAnsi="Arial" w:cs="Arial"/>
                        <w:sz w:val="20"/>
                      </w:rPr>
                      <w:t>www.healthypeople.gov/2020/topics-objectives/topic/hearing-and-other-sensory-or-communication-disorders/objectives</w:t>
                    </w:r>
                  </w:hyperlink>
                  <w:r w:rsidR="00C86BF8" w:rsidRPr="000A7458">
                    <w:rPr>
                      <w:rFonts w:ascii="Arial" w:hAnsi="Arial" w:cs="Arial"/>
                      <w:sz w:val="20"/>
                    </w:rPr>
                    <w:t xml:space="preserve"> </w:t>
                  </w:r>
                </w:p>
                <w:p w14:paraId="6C5E7CDA" w14:textId="77777777" w:rsidR="009365FA" w:rsidRPr="009365FA" w:rsidRDefault="009365FA" w:rsidP="009365FA">
                  <w:pPr>
                    <w:autoSpaceDE w:val="0"/>
                    <w:autoSpaceDN w:val="0"/>
                    <w:adjustRightInd w:val="0"/>
                    <w:ind w:left="377"/>
                    <w:rPr>
                      <w:rFonts w:ascii="Arial" w:hAnsi="Arial" w:cs="Arial"/>
                      <w:b/>
                      <w:sz w:val="6"/>
                    </w:rPr>
                  </w:pPr>
                </w:p>
                <w:p w14:paraId="5939CB05" w14:textId="77777777" w:rsidR="00C86BF8" w:rsidRPr="002C46F2" w:rsidRDefault="00C86BF8" w:rsidP="003E6482">
                  <w:pPr>
                    <w:pStyle w:val="ListParagraph"/>
                    <w:numPr>
                      <w:ilvl w:val="0"/>
                      <w:numId w:val="1"/>
                    </w:numPr>
                    <w:autoSpaceDE w:val="0"/>
                    <w:autoSpaceDN w:val="0"/>
                    <w:adjustRightInd w:val="0"/>
                    <w:ind w:left="557" w:hanging="180"/>
                    <w:rPr>
                      <w:rFonts w:ascii="Arial" w:hAnsi="Arial" w:cs="Arial"/>
                      <w:b/>
                      <w:sz w:val="20"/>
                    </w:rPr>
                  </w:pPr>
                  <w:r w:rsidRPr="002C46F2">
                    <w:rPr>
                      <w:rFonts w:ascii="Arial" w:hAnsi="Arial" w:cs="Arial"/>
                      <w:b/>
                      <w:sz w:val="20"/>
                    </w:rPr>
                    <w:lastRenderedPageBreak/>
                    <w:t>M</w:t>
                  </w:r>
                  <w:r>
                    <w:rPr>
                      <w:rFonts w:ascii="Arial" w:hAnsi="Arial" w:cs="Arial"/>
                      <w:b/>
                      <w:sz w:val="20"/>
                    </w:rPr>
                    <w:t>ental Health and Mental Disorders (MHMD)</w:t>
                  </w:r>
                </w:p>
                <w:p w14:paraId="192E6B77" w14:textId="77777777" w:rsidR="00C86BF8" w:rsidRDefault="00C86BF8" w:rsidP="008D44C2">
                  <w:pPr>
                    <w:pStyle w:val="ListParagraph"/>
                    <w:numPr>
                      <w:ilvl w:val="0"/>
                      <w:numId w:val="1"/>
                    </w:numPr>
                    <w:autoSpaceDE w:val="0"/>
                    <w:autoSpaceDN w:val="0"/>
                    <w:adjustRightInd w:val="0"/>
                    <w:ind w:left="737" w:hanging="180"/>
                    <w:rPr>
                      <w:rFonts w:ascii="Arial" w:hAnsi="Arial" w:cs="Arial"/>
                      <w:sz w:val="20"/>
                    </w:rPr>
                  </w:pPr>
                  <w:r>
                    <w:rPr>
                      <w:rFonts w:ascii="Arial" w:hAnsi="Arial" w:cs="Arial"/>
                      <w:sz w:val="20"/>
                    </w:rPr>
                    <w:t>MHMD Overview</w:t>
                  </w:r>
                </w:p>
                <w:p w14:paraId="24DD763F" w14:textId="4D457C5D" w:rsidR="00C86BF8" w:rsidRDefault="000B72F1" w:rsidP="008D44C2">
                  <w:pPr>
                    <w:pStyle w:val="ListParagraph"/>
                    <w:numPr>
                      <w:ilvl w:val="0"/>
                      <w:numId w:val="1"/>
                    </w:numPr>
                    <w:autoSpaceDE w:val="0"/>
                    <w:autoSpaceDN w:val="0"/>
                    <w:adjustRightInd w:val="0"/>
                    <w:ind w:left="917"/>
                    <w:rPr>
                      <w:rFonts w:ascii="Arial" w:hAnsi="Arial" w:cs="Arial"/>
                      <w:sz w:val="20"/>
                    </w:rPr>
                  </w:pPr>
                  <w:hyperlink r:id="rId78" w:history="1">
                    <w:r w:rsidR="00C86BF8" w:rsidRPr="00181771">
                      <w:rPr>
                        <w:rStyle w:val="Hyperlink"/>
                        <w:rFonts w:ascii="Arial" w:hAnsi="Arial" w:cs="Arial"/>
                        <w:sz w:val="20"/>
                      </w:rPr>
                      <w:t>www.healthypeople.gov/2020/topics-objectives/topic/mental-health-and-mental-disorders</w:t>
                    </w:r>
                  </w:hyperlink>
                  <w:r w:rsidR="00C86BF8">
                    <w:rPr>
                      <w:rFonts w:ascii="Arial" w:hAnsi="Arial" w:cs="Arial"/>
                      <w:sz w:val="20"/>
                    </w:rPr>
                    <w:t xml:space="preserve"> </w:t>
                  </w:r>
                </w:p>
                <w:p w14:paraId="5F0E0356" w14:textId="77777777" w:rsidR="00C86BF8" w:rsidRDefault="00C86BF8" w:rsidP="008D44C2">
                  <w:pPr>
                    <w:pStyle w:val="ListParagraph"/>
                    <w:numPr>
                      <w:ilvl w:val="0"/>
                      <w:numId w:val="1"/>
                    </w:numPr>
                    <w:autoSpaceDE w:val="0"/>
                    <w:autoSpaceDN w:val="0"/>
                    <w:adjustRightInd w:val="0"/>
                    <w:ind w:left="737" w:hanging="180"/>
                    <w:rPr>
                      <w:rFonts w:ascii="Arial" w:hAnsi="Arial" w:cs="Arial"/>
                      <w:sz w:val="20"/>
                    </w:rPr>
                  </w:pPr>
                  <w:r>
                    <w:rPr>
                      <w:rFonts w:ascii="Arial" w:hAnsi="Arial" w:cs="Arial"/>
                      <w:sz w:val="20"/>
                    </w:rPr>
                    <w:t xml:space="preserve">MHMD Objectives MHMD-1, -2 </w:t>
                  </w:r>
                  <w:r w:rsidRPr="002647C3">
                    <w:rPr>
                      <w:rFonts w:ascii="Arial" w:hAnsi="Arial" w:cs="Arial"/>
                      <w:sz w:val="20"/>
                    </w:rPr>
                    <w:t>Reduce suicide rate (L</w:t>
                  </w:r>
                  <w:r>
                    <w:rPr>
                      <w:rFonts w:ascii="Arial" w:hAnsi="Arial" w:cs="Arial"/>
                      <w:sz w:val="20"/>
                    </w:rPr>
                    <w:t xml:space="preserve">eading </w:t>
                  </w:r>
                  <w:r w:rsidRPr="002647C3">
                    <w:rPr>
                      <w:rFonts w:ascii="Arial" w:hAnsi="Arial" w:cs="Arial"/>
                      <w:sz w:val="20"/>
                    </w:rPr>
                    <w:t>H</w:t>
                  </w:r>
                  <w:r>
                    <w:rPr>
                      <w:rFonts w:ascii="Arial" w:hAnsi="Arial" w:cs="Arial"/>
                      <w:sz w:val="20"/>
                    </w:rPr>
                    <w:t xml:space="preserve">ealth </w:t>
                  </w:r>
                  <w:r w:rsidRPr="002647C3">
                    <w:rPr>
                      <w:rFonts w:ascii="Arial" w:hAnsi="Arial" w:cs="Arial"/>
                      <w:sz w:val="20"/>
                    </w:rPr>
                    <w:t>I</w:t>
                  </w:r>
                  <w:r>
                    <w:rPr>
                      <w:rFonts w:ascii="Arial" w:hAnsi="Arial" w:cs="Arial"/>
                      <w:sz w:val="20"/>
                    </w:rPr>
                    <w:t>ndicator</w:t>
                  </w:r>
                  <w:r w:rsidRPr="002647C3">
                    <w:rPr>
                      <w:rFonts w:ascii="Arial" w:hAnsi="Arial" w:cs="Arial"/>
                      <w:sz w:val="20"/>
                    </w:rPr>
                    <w:t>) and suicide attempts by adolescents</w:t>
                  </w:r>
                </w:p>
                <w:p w14:paraId="37A2D9C7" w14:textId="29BD1BF1" w:rsidR="00C86BF8" w:rsidRDefault="000B72F1" w:rsidP="008D44C2">
                  <w:pPr>
                    <w:pStyle w:val="ListParagraph"/>
                    <w:numPr>
                      <w:ilvl w:val="0"/>
                      <w:numId w:val="1"/>
                    </w:numPr>
                    <w:autoSpaceDE w:val="0"/>
                    <w:autoSpaceDN w:val="0"/>
                    <w:adjustRightInd w:val="0"/>
                    <w:ind w:left="917" w:hanging="180"/>
                    <w:rPr>
                      <w:rFonts w:ascii="Arial" w:hAnsi="Arial" w:cs="Arial"/>
                      <w:sz w:val="20"/>
                    </w:rPr>
                  </w:pPr>
                  <w:hyperlink r:id="rId79" w:history="1">
                    <w:r w:rsidR="00C86BF8" w:rsidRPr="00074306">
                      <w:rPr>
                        <w:rStyle w:val="Hyperlink"/>
                        <w:rFonts w:ascii="Arial" w:hAnsi="Arial" w:cs="Arial"/>
                        <w:sz w:val="20"/>
                      </w:rPr>
                      <w:t>www.healthypeople.gov/2020/topics-objectives/topic/mental-health-and-mental-disorders/objectives</w:t>
                    </w:r>
                  </w:hyperlink>
                  <w:r w:rsidR="00C86BF8" w:rsidRPr="002647C3">
                    <w:rPr>
                      <w:rFonts w:ascii="Arial" w:hAnsi="Arial" w:cs="Arial"/>
                      <w:sz w:val="20"/>
                    </w:rPr>
                    <w:t xml:space="preserve"> </w:t>
                  </w:r>
                </w:p>
                <w:p w14:paraId="45A697D1" w14:textId="77777777" w:rsidR="005C6BA7" w:rsidRPr="008D5E79" w:rsidRDefault="005C6BA7" w:rsidP="005C6BA7">
                  <w:pPr>
                    <w:autoSpaceDE w:val="0"/>
                    <w:autoSpaceDN w:val="0"/>
                    <w:adjustRightInd w:val="0"/>
                    <w:ind w:left="197"/>
                    <w:rPr>
                      <w:rFonts w:ascii="Arial" w:hAnsi="Arial" w:cs="Arial"/>
                      <w:b/>
                      <w:sz w:val="12"/>
                    </w:rPr>
                  </w:pPr>
                </w:p>
                <w:p w14:paraId="7D897178" w14:textId="77777777" w:rsidR="00C86BF8" w:rsidRDefault="00C86BF8" w:rsidP="00EE4F4C">
                  <w:pPr>
                    <w:pStyle w:val="ListParagraph"/>
                    <w:numPr>
                      <w:ilvl w:val="0"/>
                      <w:numId w:val="1"/>
                    </w:numPr>
                    <w:autoSpaceDE w:val="0"/>
                    <w:autoSpaceDN w:val="0"/>
                    <w:adjustRightInd w:val="0"/>
                    <w:ind w:left="377" w:hanging="180"/>
                    <w:rPr>
                      <w:rFonts w:ascii="Arial" w:hAnsi="Arial" w:cs="Arial"/>
                      <w:b/>
                      <w:sz w:val="22"/>
                    </w:rPr>
                  </w:pPr>
                  <w:r>
                    <w:rPr>
                      <w:rFonts w:ascii="Arial" w:hAnsi="Arial" w:cs="Arial"/>
                      <w:b/>
                      <w:sz w:val="22"/>
                    </w:rPr>
                    <w:t>Institute of Medicine (IOM)</w:t>
                  </w:r>
                </w:p>
                <w:p w14:paraId="1CD3020E" w14:textId="77777777" w:rsidR="00C86BF8" w:rsidRPr="00290698" w:rsidRDefault="00C86BF8" w:rsidP="00290698">
                  <w:pPr>
                    <w:pStyle w:val="ListParagraph"/>
                    <w:numPr>
                      <w:ilvl w:val="0"/>
                      <w:numId w:val="1"/>
                    </w:numPr>
                    <w:autoSpaceDE w:val="0"/>
                    <w:autoSpaceDN w:val="0"/>
                    <w:adjustRightInd w:val="0"/>
                    <w:ind w:left="557" w:hanging="180"/>
                    <w:rPr>
                      <w:rFonts w:ascii="Arial" w:hAnsi="Arial" w:cs="Arial"/>
                      <w:sz w:val="20"/>
                    </w:rPr>
                  </w:pPr>
                  <w:r w:rsidRPr="00290698">
                    <w:rPr>
                      <w:rFonts w:ascii="Arial" w:hAnsi="Arial" w:cs="Arial"/>
                      <w:sz w:val="20"/>
                    </w:rPr>
                    <w:t>Priorities for Research to Reduce the Threat of Firearm-Related Violence</w:t>
                  </w:r>
                </w:p>
                <w:p w14:paraId="6602977E" w14:textId="5D989D05" w:rsidR="00C86BF8" w:rsidRPr="00290698" w:rsidRDefault="000B72F1" w:rsidP="00290698">
                  <w:pPr>
                    <w:pStyle w:val="ListParagraph"/>
                    <w:numPr>
                      <w:ilvl w:val="0"/>
                      <w:numId w:val="1"/>
                    </w:numPr>
                    <w:autoSpaceDE w:val="0"/>
                    <w:autoSpaceDN w:val="0"/>
                    <w:adjustRightInd w:val="0"/>
                    <w:ind w:left="737" w:hanging="180"/>
                    <w:rPr>
                      <w:rFonts w:ascii="Arial" w:hAnsi="Arial" w:cs="Arial"/>
                      <w:sz w:val="20"/>
                    </w:rPr>
                  </w:pPr>
                  <w:hyperlink r:id="rId80" w:history="1">
                    <w:r w:rsidR="00C86BF8" w:rsidRPr="00290698">
                      <w:rPr>
                        <w:rStyle w:val="Hyperlink"/>
                        <w:rFonts w:ascii="Arial" w:hAnsi="Arial" w:cs="Arial"/>
                        <w:sz w:val="20"/>
                      </w:rPr>
                      <w:t>http://iom.nationalacademies.org/Reports/2013/Priorities-for-Research-to-Reduce-the-Threat-of-Firearm-Related-Violence.aspx</w:t>
                    </w:r>
                  </w:hyperlink>
                  <w:r w:rsidR="00C86BF8" w:rsidRPr="00290698">
                    <w:rPr>
                      <w:rFonts w:ascii="Arial" w:hAnsi="Arial" w:cs="Arial"/>
                      <w:sz w:val="20"/>
                    </w:rPr>
                    <w:t xml:space="preserve"> </w:t>
                  </w:r>
                  <w:r w:rsidR="00E156E2">
                    <w:rPr>
                      <w:rFonts w:ascii="Arial" w:hAnsi="Arial" w:cs="Arial"/>
                      <w:sz w:val="20"/>
                    </w:rPr>
                    <w:t>(~20 min for brief reports, the full report is 120 pages long)</w:t>
                  </w:r>
                </w:p>
                <w:p w14:paraId="577F224B" w14:textId="77777777" w:rsidR="005C6BA7" w:rsidRPr="008D5E79" w:rsidRDefault="005C6BA7" w:rsidP="005C6BA7">
                  <w:pPr>
                    <w:autoSpaceDE w:val="0"/>
                    <w:autoSpaceDN w:val="0"/>
                    <w:adjustRightInd w:val="0"/>
                    <w:ind w:left="197"/>
                    <w:rPr>
                      <w:rFonts w:ascii="Arial" w:hAnsi="Arial" w:cs="Arial"/>
                      <w:b/>
                      <w:sz w:val="12"/>
                    </w:rPr>
                  </w:pPr>
                </w:p>
                <w:p w14:paraId="0C7AB6C3" w14:textId="77777777" w:rsidR="00C86BF8" w:rsidRPr="00FB5F54" w:rsidRDefault="00C86BF8" w:rsidP="00EE4F4C">
                  <w:pPr>
                    <w:pStyle w:val="ListParagraph"/>
                    <w:numPr>
                      <w:ilvl w:val="0"/>
                      <w:numId w:val="1"/>
                    </w:numPr>
                    <w:autoSpaceDE w:val="0"/>
                    <w:autoSpaceDN w:val="0"/>
                    <w:adjustRightInd w:val="0"/>
                    <w:ind w:left="377" w:hanging="180"/>
                    <w:rPr>
                      <w:rFonts w:ascii="Arial" w:hAnsi="Arial" w:cs="Arial"/>
                      <w:b/>
                      <w:sz w:val="22"/>
                    </w:rPr>
                  </w:pPr>
                  <w:r w:rsidRPr="00FB5F54">
                    <w:rPr>
                      <w:rFonts w:ascii="Arial" w:hAnsi="Arial" w:cs="Arial"/>
                      <w:b/>
                      <w:sz w:val="22"/>
                    </w:rPr>
                    <w:t>National Institute of Justice (NIJ)</w:t>
                  </w:r>
                </w:p>
                <w:p w14:paraId="5AC1FF3A" w14:textId="77777777" w:rsidR="00C86BF8" w:rsidRPr="00684BC1" w:rsidRDefault="00C86BF8" w:rsidP="00EE4F4C">
                  <w:pPr>
                    <w:pStyle w:val="ListParagraph"/>
                    <w:numPr>
                      <w:ilvl w:val="0"/>
                      <w:numId w:val="1"/>
                    </w:numPr>
                    <w:autoSpaceDE w:val="0"/>
                    <w:autoSpaceDN w:val="0"/>
                    <w:adjustRightInd w:val="0"/>
                    <w:ind w:left="557" w:hanging="197"/>
                    <w:rPr>
                      <w:rFonts w:ascii="Arial" w:hAnsi="Arial" w:cs="Arial"/>
                      <w:sz w:val="20"/>
                    </w:rPr>
                  </w:pPr>
                  <w:r>
                    <w:rPr>
                      <w:rFonts w:ascii="Arial" w:hAnsi="Arial" w:cs="Arial"/>
                      <w:sz w:val="20"/>
                    </w:rPr>
                    <w:t>Gun Violence: Prevalence, Homicide, Nonfatal Firearm Related Crime (read to bottom of the page, click on “Next section: . .  .” there are three more pages.</w:t>
                  </w:r>
                </w:p>
                <w:p w14:paraId="5F692A3C" w14:textId="3B7AB0FA" w:rsidR="00C86BF8" w:rsidRPr="00684BC1" w:rsidRDefault="000B72F1" w:rsidP="00C77638">
                  <w:pPr>
                    <w:pStyle w:val="ListParagraph"/>
                    <w:numPr>
                      <w:ilvl w:val="0"/>
                      <w:numId w:val="1"/>
                    </w:numPr>
                    <w:autoSpaceDE w:val="0"/>
                    <w:autoSpaceDN w:val="0"/>
                    <w:adjustRightInd w:val="0"/>
                    <w:ind w:left="827" w:hanging="197"/>
                    <w:rPr>
                      <w:rFonts w:ascii="Arial" w:hAnsi="Arial" w:cs="Arial"/>
                      <w:sz w:val="20"/>
                    </w:rPr>
                  </w:pPr>
                  <w:hyperlink r:id="rId81" w:history="1">
                    <w:r w:rsidR="00C86BF8" w:rsidRPr="008F7CAD">
                      <w:rPr>
                        <w:rStyle w:val="Hyperlink"/>
                        <w:rFonts w:ascii="Arial" w:hAnsi="Arial" w:cs="Arial"/>
                        <w:sz w:val="20"/>
                      </w:rPr>
                      <w:t>www.nij.gov/topics/crime/gun-violence/pages/welcome.aspx</w:t>
                    </w:r>
                  </w:hyperlink>
                  <w:r w:rsidR="00C86BF8" w:rsidRPr="00684BC1">
                    <w:rPr>
                      <w:rFonts w:ascii="Arial" w:hAnsi="Arial" w:cs="Arial"/>
                      <w:sz w:val="20"/>
                    </w:rPr>
                    <w:t xml:space="preserve"> </w:t>
                  </w:r>
                  <w:r w:rsidR="00C86BF8">
                    <w:rPr>
                      <w:rFonts w:ascii="Arial" w:hAnsi="Arial" w:cs="Arial"/>
                      <w:sz w:val="20"/>
                    </w:rPr>
                    <w:t>(~10 min)</w:t>
                  </w:r>
                </w:p>
                <w:p w14:paraId="46894ED0" w14:textId="77777777" w:rsidR="005C6BA7" w:rsidRPr="008D5E79" w:rsidRDefault="005C6BA7" w:rsidP="005C6BA7">
                  <w:pPr>
                    <w:autoSpaceDE w:val="0"/>
                    <w:autoSpaceDN w:val="0"/>
                    <w:adjustRightInd w:val="0"/>
                    <w:ind w:left="197"/>
                    <w:rPr>
                      <w:rFonts w:ascii="Arial" w:hAnsi="Arial" w:cs="Arial"/>
                      <w:b/>
                      <w:sz w:val="12"/>
                      <w:szCs w:val="22"/>
                    </w:rPr>
                  </w:pPr>
                </w:p>
                <w:p w14:paraId="60863BA7" w14:textId="77777777" w:rsidR="00C86BF8" w:rsidRPr="00C4146D" w:rsidRDefault="00C86BF8" w:rsidP="00EE4F4C">
                  <w:pPr>
                    <w:pStyle w:val="ListParagraph"/>
                    <w:numPr>
                      <w:ilvl w:val="0"/>
                      <w:numId w:val="1"/>
                    </w:numPr>
                    <w:autoSpaceDE w:val="0"/>
                    <w:autoSpaceDN w:val="0"/>
                    <w:adjustRightInd w:val="0"/>
                    <w:ind w:left="377" w:hanging="180"/>
                    <w:rPr>
                      <w:rFonts w:ascii="Arial" w:hAnsi="Arial" w:cs="Arial"/>
                      <w:b/>
                      <w:sz w:val="22"/>
                      <w:szCs w:val="22"/>
                    </w:rPr>
                  </w:pPr>
                  <w:r w:rsidRPr="00FB5F54">
                    <w:rPr>
                      <w:rFonts w:ascii="Arial" w:hAnsi="Arial" w:cs="Arial"/>
                      <w:b/>
                      <w:sz w:val="22"/>
                    </w:rPr>
                    <w:t>National Prevention Strategy (NPS</w:t>
                  </w:r>
                  <w:r w:rsidRPr="00C4146D">
                    <w:rPr>
                      <w:rFonts w:ascii="Arial" w:hAnsi="Arial" w:cs="Arial"/>
                      <w:b/>
                      <w:sz w:val="22"/>
                      <w:szCs w:val="22"/>
                    </w:rPr>
                    <w:t>) and Surgeon General</w:t>
                  </w:r>
                </w:p>
                <w:p w14:paraId="631CDD38" w14:textId="5A63A6C9" w:rsidR="00FC7832" w:rsidRDefault="000B72F1" w:rsidP="00FC7832">
                  <w:pPr>
                    <w:pStyle w:val="ListParagraph"/>
                    <w:numPr>
                      <w:ilvl w:val="0"/>
                      <w:numId w:val="1"/>
                    </w:numPr>
                    <w:autoSpaceDE w:val="0"/>
                    <w:autoSpaceDN w:val="0"/>
                    <w:adjustRightInd w:val="0"/>
                    <w:ind w:left="737" w:hanging="180"/>
                    <w:rPr>
                      <w:rFonts w:ascii="Arial" w:hAnsi="Arial" w:cs="Arial"/>
                      <w:sz w:val="20"/>
                    </w:rPr>
                  </w:pPr>
                  <w:hyperlink r:id="rId82" w:history="1">
                    <w:r w:rsidR="00FC7832" w:rsidRPr="002927C3">
                      <w:rPr>
                        <w:rStyle w:val="Hyperlink"/>
                        <w:rFonts w:ascii="Arial" w:hAnsi="Arial" w:cs="Arial"/>
                        <w:sz w:val="20"/>
                      </w:rPr>
                      <w:t>www.surgeongeneral.gov/priorities/prevention/resources/index.html</w:t>
                    </w:r>
                  </w:hyperlink>
                  <w:r w:rsidR="00FC7832">
                    <w:rPr>
                      <w:rFonts w:ascii="Arial" w:hAnsi="Arial" w:cs="Arial"/>
                      <w:sz w:val="20"/>
                    </w:rPr>
                    <w:t xml:space="preserve"> </w:t>
                  </w:r>
                </w:p>
                <w:p w14:paraId="0088CF38" w14:textId="7EFF5602" w:rsidR="00C86BF8" w:rsidRDefault="00C86BF8" w:rsidP="00F75EEB">
                  <w:pPr>
                    <w:pStyle w:val="ListParagraph"/>
                    <w:numPr>
                      <w:ilvl w:val="0"/>
                      <w:numId w:val="1"/>
                    </w:numPr>
                    <w:autoSpaceDE w:val="0"/>
                    <w:autoSpaceDN w:val="0"/>
                    <w:adjustRightInd w:val="0"/>
                    <w:ind w:left="557" w:hanging="197"/>
                    <w:rPr>
                      <w:rFonts w:ascii="Arial" w:hAnsi="Arial" w:cs="Arial"/>
                      <w:sz w:val="20"/>
                    </w:rPr>
                  </w:pPr>
                  <w:r w:rsidRPr="0092511B">
                    <w:rPr>
                      <w:rFonts w:ascii="Arial" w:hAnsi="Arial" w:cs="Arial"/>
                      <w:sz w:val="20"/>
                    </w:rPr>
                    <w:t>2012 National Strategy for Suicide Preventio</w:t>
                  </w:r>
                  <w:r w:rsidR="00FC7832">
                    <w:rPr>
                      <w:rFonts w:ascii="Arial" w:hAnsi="Arial" w:cs="Arial"/>
                      <w:sz w:val="20"/>
                    </w:rPr>
                    <w:t xml:space="preserve">n: Goals </w:t>
                  </w:r>
                  <w:r w:rsidR="00E156E2">
                    <w:rPr>
                      <w:rFonts w:ascii="Arial" w:hAnsi="Arial" w:cs="Arial"/>
                      <w:sz w:val="20"/>
                    </w:rPr>
                    <w:t>&amp;</w:t>
                  </w:r>
                  <w:r w:rsidR="00FC7832">
                    <w:rPr>
                      <w:rFonts w:ascii="Arial" w:hAnsi="Arial" w:cs="Arial"/>
                      <w:sz w:val="20"/>
                    </w:rPr>
                    <w:t xml:space="preserve"> Objectives for Action</w:t>
                  </w:r>
                </w:p>
                <w:p w14:paraId="60B6B8C5" w14:textId="3B7475A3" w:rsidR="00FC7832" w:rsidRPr="00FC7832" w:rsidRDefault="000B72F1" w:rsidP="00FC7832">
                  <w:pPr>
                    <w:pStyle w:val="ListParagraph"/>
                    <w:numPr>
                      <w:ilvl w:val="0"/>
                      <w:numId w:val="1"/>
                    </w:numPr>
                    <w:autoSpaceDE w:val="0"/>
                    <w:autoSpaceDN w:val="0"/>
                    <w:adjustRightInd w:val="0"/>
                    <w:ind w:left="737" w:hanging="163"/>
                    <w:rPr>
                      <w:rFonts w:ascii="Arial" w:hAnsi="Arial" w:cs="Arial"/>
                      <w:sz w:val="20"/>
                    </w:rPr>
                  </w:pPr>
                  <w:hyperlink r:id="rId83" w:history="1">
                    <w:r w:rsidR="00C86BF8" w:rsidRPr="00FC7832">
                      <w:rPr>
                        <w:rStyle w:val="Hyperlink"/>
                        <w:rFonts w:ascii="Arial" w:hAnsi="Arial" w:cs="Arial"/>
                        <w:sz w:val="20"/>
                      </w:rPr>
                      <w:t>www.surgeongeneral.gov/library/reports/national-strategy-suicide-prevention/full-report.pdf</w:t>
                    </w:r>
                  </w:hyperlink>
                  <w:r w:rsidR="00C86BF8" w:rsidRPr="00FC7832">
                    <w:rPr>
                      <w:rFonts w:ascii="Arial" w:hAnsi="Arial" w:cs="Arial"/>
                      <w:sz w:val="20"/>
                    </w:rPr>
                    <w:t xml:space="preserve"> (search the documents using “firearm”, most are found on pages 43-50, 70, 84 and 124)</w:t>
                  </w:r>
                  <w:r w:rsidR="00FC7832" w:rsidRPr="00FC7832">
                    <w:rPr>
                      <w:rFonts w:ascii="Arial" w:hAnsi="Arial" w:cs="Arial"/>
                      <w:sz w:val="20"/>
                    </w:rPr>
                    <w:t>.</w:t>
                  </w:r>
                  <w:r w:rsidR="00C86BF8" w:rsidRPr="00FC7832">
                    <w:rPr>
                      <w:rFonts w:ascii="Arial" w:hAnsi="Arial" w:cs="Arial"/>
                      <w:sz w:val="20"/>
                    </w:rPr>
                    <w:t xml:space="preserve"> </w:t>
                  </w:r>
                  <w:r w:rsidR="00FC7832" w:rsidRPr="00FC7832">
                    <w:rPr>
                      <w:rFonts w:ascii="Arial" w:hAnsi="Arial" w:cs="Arial"/>
                      <w:sz w:val="20"/>
                    </w:rPr>
                    <w:t>Firearms storage and unintentional injuries ref 23 p 88</w:t>
                  </w:r>
                  <w:r w:rsidR="00444234">
                    <w:rPr>
                      <w:rFonts w:ascii="Arial" w:hAnsi="Arial" w:cs="Arial"/>
                      <w:sz w:val="20"/>
                    </w:rPr>
                    <w:t xml:space="preserve"> (~15 - ~20 minutes)</w:t>
                  </w:r>
                </w:p>
                <w:p w14:paraId="697A17EE" w14:textId="4B739C23" w:rsidR="00C86BF8" w:rsidRPr="00FC7832" w:rsidRDefault="00C86BF8" w:rsidP="00FC7832">
                  <w:pPr>
                    <w:pStyle w:val="ListParagraph"/>
                    <w:numPr>
                      <w:ilvl w:val="0"/>
                      <w:numId w:val="1"/>
                    </w:numPr>
                    <w:autoSpaceDE w:val="0"/>
                    <w:autoSpaceDN w:val="0"/>
                    <w:adjustRightInd w:val="0"/>
                    <w:ind w:left="917" w:hanging="180"/>
                    <w:rPr>
                      <w:rFonts w:ascii="Arial" w:hAnsi="Arial" w:cs="Arial"/>
                      <w:sz w:val="20"/>
                    </w:rPr>
                  </w:pPr>
                  <w:r w:rsidRPr="003C6D8D">
                    <w:rPr>
                      <w:rFonts w:ascii="Arial" w:hAnsi="Arial" w:cs="Arial"/>
                      <w:b/>
                      <w:color w:val="FF0000"/>
                      <w:sz w:val="20"/>
                    </w:rPr>
                    <w:t>NOTE:</w:t>
                  </w:r>
                  <w:r w:rsidRPr="003C6D8D">
                    <w:rPr>
                      <w:rFonts w:ascii="Arial" w:hAnsi="Arial" w:cs="Arial"/>
                      <w:color w:val="FF0000"/>
                      <w:sz w:val="20"/>
                    </w:rPr>
                    <w:t xml:space="preserve"> </w:t>
                  </w:r>
                  <w:r>
                    <w:rPr>
                      <w:rFonts w:ascii="Arial" w:hAnsi="Arial" w:cs="Arial"/>
                      <w:sz w:val="20"/>
                    </w:rPr>
                    <w:t xml:space="preserve">firearm-related information on suicides </w:t>
                  </w:r>
                  <w:r w:rsidR="00E156E2" w:rsidRPr="00E156E2">
                    <w:rPr>
                      <w:rFonts w:ascii="Arial" w:hAnsi="Arial" w:cs="Arial"/>
                      <w:sz w:val="20"/>
                    </w:rPr>
                    <w:t>but</w:t>
                  </w:r>
                  <w:r>
                    <w:rPr>
                      <w:rFonts w:ascii="Arial" w:hAnsi="Arial" w:cs="Arial"/>
                      <w:sz w:val="20"/>
                    </w:rPr>
                    <w:t xml:space="preserve"> homicides are not mentioned. Might thi</w:t>
                  </w:r>
                  <w:r w:rsidR="00444234">
                    <w:rPr>
                      <w:rFonts w:ascii="Arial" w:hAnsi="Arial" w:cs="Arial"/>
                      <w:sz w:val="20"/>
                    </w:rPr>
                    <w:t>s indicate a need for research?</w:t>
                  </w:r>
                </w:p>
                <w:p w14:paraId="149D666D" w14:textId="77777777" w:rsidR="005C6BA7" w:rsidRPr="008D5E79" w:rsidRDefault="005C6BA7" w:rsidP="005C6BA7">
                  <w:pPr>
                    <w:autoSpaceDE w:val="0"/>
                    <w:autoSpaceDN w:val="0"/>
                    <w:adjustRightInd w:val="0"/>
                    <w:ind w:left="197"/>
                    <w:rPr>
                      <w:rFonts w:ascii="Arial" w:hAnsi="Arial" w:cs="Arial"/>
                      <w:sz w:val="12"/>
                    </w:rPr>
                  </w:pPr>
                </w:p>
                <w:p w14:paraId="50602E04" w14:textId="77777777" w:rsidR="00C86BF8" w:rsidRDefault="00C86BF8" w:rsidP="00EE4F4C">
                  <w:pPr>
                    <w:pStyle w:val="ListParagraph"/>
                    <w:numPr>
                      <w:ilvl w:val="0"/>
                      <w:numId w:val="1"/>
                    </w:numPr>
                    <w:autoSpaceDE w:val="0"/>
                    <w:autoSpaceDN w:val="0"/>
                    <w:adjustRightInd w:val="0"/>
                    <w:ind w:left="377" w:hanging="180"/>
                    <w:rPr>
                      <w:rFonts w:ascii="Arial" w:hAnsi="Arial" w:cs="Arial"/>
                      <w:sz w:val="20"/>
                    </w:rPr>
                  </w:pPr>
                  <w:r w:rsidRPr="00FB5F54">
                    <w:rPr>
                      <w:rFonts w:ascii="Arial" w:hAnsi="Arial" w:cs="Arial"/>
                      <w:b/>
                      <w:sz w:val="22"/>
                    </w:rPr>
                    <w:t>National Center for Health Statistics 2010</w:t>
                  </w:r>
                  <w:r w:rsidRPr="00702581">
                    <w:rPr>
                      <w:rFonts w:ascii="Arial" w:hAnsi="Arial" w:cs="Arial"/>
                      <w:sz w:val="20"/>
                    </w:rPr>
                    <w:t xml:space="preserve"> </w:t>
                  </w:r>
                </w:p>
                <w:p w14:paraId="14D24039" w14:textId="77777777" w:rsidR="00C86BF8" w:rsidRPr="00290698" w:rsidRDefault="00C86BF8" w:rsidP="00766BE2">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t>National Vital Statistics Report (do key word search using “firearm” to find stats on injury, suicide, and trend tables for death by sex and race)</w:t>
                  </w:r>
                </w:p>
                <w:p w14:paraId="60F68C58" w14:textId="790870D6" w:rsidR="00C86BF8" w:rsidRPr="00702581" w:rsidRDefault="000B72F1" w:rsidP="00703C11">
                  <w:pPr>
                    <w:pStyle w:val="ListParagraph"/>
                    <w:numPr>
                      <w:ilvl w:val="0"/>
                      <w:numId w:val="1"/>
                    </w:numPr>
                    <w:autoSpaceDE w:val="0"/>
                    <w:autoSpaceDN w:val="0"/>
                    <w:adjustRightInd w:val="0"/>
                    <w:ind w:left="737" w:hanging="180"/>
                    <w:rPr>
                      <w:rFonts w:ascii="Arial" w:hAnsi="Arial" w:cs="Arial"/>
                      <w:sz w:val="20"/>
                    </w:rPr>
                  </w:pPr>
                  <w:hyperlink r:id="rId84" w:history="1">
                    <w:r w:rsidR="00FC7832" w:rsidRPr="002927C3">
                      <w:rPr>
                        <w:rStyle w:val="Hyperlink"/>
                        <w:rFonts w:ascii="Arial" w:hAnsi="Arial" w:cs="Arial"/>
                        <w:sz w:val="20"/>
                      </w:rPr>
                      <w:t>www.cdc.gov/nchs/data/nvsr/nvsr61/nvsr61_04.pdf</w:t>
                    </w:r>
                  </w:hyperlink>
                  <w:r w:rsidR="00C86BF8" w:rsidRPr="00702581">
                    <w:rPr>
                      <w:rFonts w:ascii="Arial" w:hAnsi="Arial" w:cs="Arial"/>
                      <w:sz w:val="20"/>
                    </w:rPr>
                    <w:t xml:space="preserve"> </w:t>
                  </w:r>
                </w:p>
                <w:p w14:paraId="3D54F5A7" w14:textId="77777777" w:rsidR="005C6BA7" w:rsidRPr="008D5E79" w:rsidRDefault="005C6BA7" w:rsidP="005C6BA7">
                  <w:pPr>
                    <w:autoSpaceDE w:val="0"/>
                    <w:autoSpaceDN w:val="0"/>
                    <w:adjustRightInd w:val="0"/>
                    <w:ind w:left="288"/>
                    <w:rPr>
                      <w:rFonts w:ascii="Arial" w:hAnsi="Arial" w:cs="Arial"/>
                      <w:b/>
                      <w:sz w:val="12"/>
                    </w:rPr>
                  </w:pPr>
                </w:p>
                <w:p w14:paraId="6D72EA4D" w14:textId="77777777" w:rsidR="00C86BF8" w:rsidRPr="00786D32" w:rsidRDefault="00C86BF8" w:rsidP="00EE4F4C">
                  <w:pPr>
                    <w:pStyle w:val="ListParagraph"/>
                    <w:numPr>
                      <w:ilvl w:val="0"/>
                      <w:numId w:val="1"/>
                    </w:numPr>
                    <w:autoSpaceDE w:val="0"/>
                    <w:autoSpaceDN w:val="0"/>
                    <w:adjustRightInd w:val="0"/>
                    <w:ind w:left="377" w:hanging="180"/>
                    <w:rPr>
                      <w:rFonts w:ascii="Arial" w:hAnsi="Arial" w:cs="Arial"/>
                      <w:b/>
                      <w:sz w:val="20"/>
                    </w:rPr>
                  </w:pPr>
                  <w:r w:rsidRPr="00FB5F54">
                    <w:rPr>
                      <w:rFonts w:ascii="Arial" w:hAnsi="Arial" w:cs="Arial"/>
                      <w:b/>
                      <w:sz w:val="22"/>
                    </w:rPr>
                    <w:t>Substance Abuse and Mental Health Services Administration (SAMHSA)</w:t>
                  </w:r>
                </w:p>
                <w:p w14:paraId="6C93801C" w14:textId="7FEACE66" w:rsidR="00C86BF8" w:rsidRDefault="000B72F1" w:rsidP="00EE4F4C">
                  <w:pPr>
                    <w:pStyle w:val="ListParagraph"/>
                    <w:numPr>
                      <w:ilvl w:val="0"/>
                      <w:numId w:val="1"/>
                    </w:numPr>
                    <w:autoSpaceDE w:val="0"/>
                    <w:autoSpaceDN w:val="0"/>
                    <w:adjustRightInd w:val="0"/>
                    <w:ind w:left="557" w:hanging="163"/>
                    <w:rPr>
                      <w:rFonts w:ascii="Arial" w:hAnsi="Arial" w:cs="Arial"/>
                      <w:sz w:val="20"/>
                    </w:rPr>
                  </w:pPr>
                  <w:hyperlink r:id="rId85" w:history="1">
                    <w:r w:rsidR="00C86BF8" w:rsidRPr="005F6A8E">
                      <w:rPr>
                        <w:rStyle w:val="Hyperlink"/>
                        <w:rFonts w:ascii="Arial" w:hAnsi="Arial" w:cs="Arial"/>
                        <w:sz w:val="20"/>
                      </w:rPr>
                      <w:t>www.samhsa.gov/newsroom/press-announcements/201209101230</w:t>
                    </w:r>
                  </w:hyperlink>
                  <w:r w:rsidR="00C86BF8">
                    <w:rPr>
                      <w:rFonts w:ascii="Arial" w:hAnsi="Arial" w:cs="Arial"/>
                      <w:sz w:val="20"/>
                    </w:rPr>
                    <w:t xml:space="preserve"> </w:t>
                  </w:r>
                </w:p>
                <w:p w14:paraId="71A6A0FD" w14:textId="542E11A7" w:rsidR="00C86BF8" w:rsidRDefault="000B72F1" w:rsidP="00EE4F4C">
                  <w:pPr>
                    <w:pStyle w:val="ListParagraph"/>
                    <w:numPr>
                      <w:ilvl w:val="0"/>
                      <w:numId w:val="1"/>
                    </w:numPr>
                    <w:autoSpaceDE w:val="0"/>
                    <w:autoSpaceDN w:val="0"/>
                    <w:adjustRightInd w:val="0"/>
                    <w:ind w:left="557" w:hanging="163"/>
                    <w:rPr>
                      <w:rFonts w:ascii="Arial" w:hAnsi="Arial" w:cs="Arial"/>
                      <w:sz w:val="20"/>
                    </w:rPr>
                  </w:pPr>
                  <w:hyperlink r:id="rId86" w:history="1">
                    <w:r w:rsidR="00C86BF8" w:rsidRPr="005F6A8E">
                      <w:rPr>
                        <w:rStyle w:val="Hyperlink"/>
                        <w:rFonts w:ascii="Arial" w:hAnsi="Arial" w:cs="Arial"/>
                        <w:sz w:val="20"/>
                      </w:rPr>
                      <w:t>www.samhsa.gov/suicide-prevention</w:t>
                    </w:r>
                  </w:hyperlink>
                  <w:r w:rsidR="00C86BF8">
                    <w:rPr>
                      <w:rFonts w:ascii="Arial" w:hAnsi="Arial" w:cs="Arial"/>
                      <w:sz w:val="20"/>
                    </w:rPr>
                    <w:t xml:space="preserve"> </w:t>
                  </w:r>
                </w:p>
                <w:p w14:paraId="0F8774D1" w14:textId="77777777" w:rsidR="005C6BA7" w:rsidRPr="008D5E79" w:rsidRDefault="005C6BA7" w:rsidP="005C6BA7">
                  <w:pPr>
                    <w:autoSpaceDE w:val="0"/>
                    <w:autoSpaceDN w:val="0"/>
                    <w:adjustRightInd w:val="0"/>
                    <w:ind w:left="197"/>
                    <w:rPr>
                      <w:rFonts w:ascii="Arial" w:hAnsi="Arial" w:cs="Arial"/>
                      <w:b/>
                      <w:sz w:val="12"/>
                    </w:rPr>
                  </w:pPr>
                </w:p>
                <w:p w14:paraId="207AFCA1" w14:textId="77777777" w:rsidR="00C86BF8" w:rsidRPr="00FB5F54" w:rsidRDefault="00C86BF8" w:rsidP="00766BE2">
                  <w:pPr>
                    <w:pStyle w:val="ListParagraph"/>
                    <w:numPr>
                      <w:ilvl w:val="0"/>
                      <w:numId w:val="1"/>
                    </w:numPr>
                    <w:autoSpaceDE w:val="0"/>
                    <w:autoSpaceDN w:val="0"/>
                    <w:adjustRightInd w:val="0"/>
                    <w:ind w:left="377" w:hanging="180"/>
                    <w:rPr>
                      <w:rFonts w:ascii="Arial" w:hAnsi="Arial" w:cs="Arial"/>
                      <w:b/>
                      <w:sz w:val="22"/>
                    </w:rPr>
                  </w:pPr>
                  <w:r w:rsidRPr="00FB5F54">
                    <w:rPr>
                      <w:rFonts w:ascii="Arial" w:hAnsi="Arial" w:cs="Arial"/>
                      <w:b/>
                      <w:sz w:val="22"/>
                    </w:rPr>
                    <w:t>Youth Risk Behavior Surveillance 2013</w:t>
                  </w:r>
                </w:p>
                <w:p w14:paraId="293A6390" w14:textId="35B53D04" w:rsidR="00C86BF8" w:rsidRDefault="000B72F1" w:rsidP="00EE4F4C">
                  <w:pPr>
                    <w:pStyle w:val="ListParagraph"/>
                    <w:numPr>
                      <w:ilvl w:val="0"/>
                      <w:numId w:val="1"/>
                    </w:numPr>
                    <w:autoSpaceDE w:val="0"/>
                    <w:autoSpaceDN w:val="0"/>
                    <w:adjustRightInd w:val="0"/>
                    <w:ind w:left="647" w:hanging="180"/>
                    <w:rPr>
                      <w:rFonts w:ascii="Arial" w:hAnsi="Arial" w:cs="Arial"/>
                      <w:sz w:val="20"/>
                    </w:rPr>
                  </w:pPr>
                  <w:hyperlink r:id="rId87" w:history="1">
                    <w:r w:rsidR="00C86BF8" w:rsidRPr="005F6A8E">
                      <w:rPr>
                        <w:rStyle w:val="Hyperlink"/>
                        <w:rFonts w:ascii="Arial" w:hAnsi="Arial" w:cs="Arial"/>
                        <w:sz w:val="20"/>
                      </w:rPr>
                      <w:t>www.cdc.gov/mmwr/pdf/ss/ss6304.pdf</w:t>
                    </w:r>
                  </w:hyperlink>
                  <w:r w:rsidR="00C86BF8">
                    <w:rPr>
                      <w:rFonts w:ascii="Arial" w:hAnsi="Arial" w:cs="Arial"/>
                      <w:sz w:val="20"/>
                    </w:rPr>
                    <w:t xml:space="preserve"> (optional)</w:t>
                  </w:r>
                </w:p>
                <w:p w14:paraId="400A5232" w14:textId="119F734B" w:rsidR="00C86BF8" w:rsidRDefault="000B72F1" w:rsidP="00EE4F4C">
                  <w:pPr>
                    <w:pStyle w:val="ListParagraph"/>
                    <w:numPr>
                      <w:ilvl w:val="0"/>
                      <w:numId w:val="1"/>
                    </w:numPr>
                    <w:autoSpaceDE w:val="0"/>
                    <w:autoSpaceDN w:val="0"/>
                    <w:adjustRightInd w:val="0"/>
                    <w:ind w:left="647" w:hanging="180"/>
                    <w:rPr>
                      <w:rFonts w:ascii="Arial" w:hAnsi="Arial" w:cs="Arial"/>
                      <w:sz w:val="20"/>
                    </w:rPr>
                  </w:pPr>
                  <w:hyperlink r:id="rId88" w:history="1">
                    <w:r w:rsidR="00C86BF8" w:rsidRPr="005F6A8E">
                      <w:rPr>
                        <w:rStyle w:val="Hyperlink"/>
                        <w:rFonts w:ascii="Arial" w:hAnsi="Arial" w:cs="Arial"/>
                        <w:sz w:val="20"/>
                      </w:rPr>
                      <w:t>www.cdc.gov/ViolencePrevention/pdf/yv-datasheet-a.pdf</w:t>
                    </w:r>
                  </w:hyperlink>
                  <w:r w:rsidR="00C86BF8">
                    <w:rPr>
                      <w:rFonts w:ascii="Arial" w:hAnsi="Arial" w:cs="Arial"/>
                      <w:sz w:val="20"/>
                    </w:rPr>
                    <w:t xml:space="preserve"> </w:t>
                  </w:r>
                </w:p>
                <w:p w14:paraId="1EF5CD55" w14:textId="77777777" w:rsidR="005C6BA7" w:rsidRPr="008D5E79" w:rsidRDefault="005C6BA7" w:rsidP="008D5E79">
                  <w:pPr>
                    <w:autoSpaceDE w:val="0"/>
                    <w:autoSpaceDN w:val="0"/>
                    <w:adjustRightInd w:val="0"/>
                    <w:ind w:left="197" w:firstLine="360"/>
                    <w:rPr>
                      <w:rFonts w:ascii="Arial" w:hAnsi="Arial" w:cs="Arial"/>
                      <w:b/>
                      <w:sz w:val="12"/>
                    </w:rPr>
                  </w:pPr>
                </w:p>
                <w:p w14:paraId="67001B8F" w14:textId="77777777" w:rsidR="00C86BF8" w:rsidRPr="00FB5F54" w:rsidRDefault="00C86BF8" w:rsidP="00EE4F4C">
                  <w:pPr>
                    <w:pStyle w:val="ListParagraph"/>
                    <w:numPr>
                      <w:ilvl w:val="0"/>
                      <w:numId w:val="1"/>
                    </w:numPr>
                    <w:autoSpaceDE w:val="0"/>
                    <w:autoSpaceDN w:val="0"/>
                    <w:adjustRightInd w:val="0"/>
                    <w:ind w:left="377" w:hanging="180"/>
                    <w:rPr>
                      <w:rFonts w:ascii="Arial" w:hAnsi="Arial" w:cs="Arial"/>
                      <w:b/>
                      <w:sz w:val="22"/>
                    </w:rPr>
                  </w:pPr>
                  <w:r w:rsidRPr="00FB5F54">
                    <w:rPr>
                      <w:rFonts w:ascii="Arial" w:hAnsi="Arial" w:cs="Arial"/>
                      <w:b/>
                      <w:sz w:val="22"/>
                    </w:rPr>
                    <w:t>Non-Government Organizations</w:t>
                  </w:r>
                </w:p>
                <w:p w14:paraId="2CF1C928" w14:textId="77777777" w:rsidR="00FA6C91" w:rsidRDefault="00FA6C91" w:rsidP="00FB5F54">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t>Brady Campaign</w:t>
                  </w:r>
                </w:p>
                <w:p w14:paraId="52BECF6F" w14:textId="3EDAFF9D" w:rsidR="00FA6C91" w:rsidRPr="00FA6C91" w:rsidRDefault="000B72F1" w:rsidP="00FA6C91">
                  <w:pPr>
                    <w:pStyle w:val="ListParagraph"/>
                    <w:numPr>
                      <w:ilvl w:val="0"/>
                      <w:numId w:val="1"/>
                    </w:numPr>
                    <w:autoSpaceDE w:val="0"/>
                    <w:autoSpaceDN w:val="0"/>
                    <w:adjustRightInd w:val="0"/>
                    <w:ind w:left="737" w:hanging="179"/>
                    <w:rPr>
                      <w:rFonts w:ascii="Arial" w:hAnsi="Arial" w:cs="Arial"/>
                      <w:sz w:val="20"/>
                    </w:rPr>
                  </w:pPr>
                  <w:hyperlink r:id="rId89" w:history="1">
                    <w:r w:rsidR="00FA6C91" w:rsidRPr="006158DF">
                      <w:rPr>
                        <w:rStyle w:val="Hyperlink"/>
                        <w:rFonts w:ascii="Arial" w:hAnsi="Arial" w:cs="Arial"/>
                        <w:sz w:val="20"/>
                      </w:rPr>
                      <w:t>http://www.bradycampaign.org/</w:t>
                    </w:r>
                  </w:hyperlink>
                  <w:r w:rsidR="00FA6C91">
                    <w:rPr>
                      <w:rFonts w:ascii="Arial" w:hAnsi="Arial" w:cs="Arial"/>
                      <w:sz w:val="20"/>
                    </w:rPr>
                    <w:t xml:space="preserve"> </w:t>
                  </w:r>
                </w:p>
                <w:p w14:paraId="0A2E1D29" w14:textId="77777777" w:rsidR="00C86BF8" w:rsidRDefault="00C86BF8" w:rsidP="00FB5F54">
                  <w:pPr>
                    <w:pStyle w:val="ListParagraph"/>
                    <w:numPr>
                      <w:ilvl w:val="0"/>
                      <w:numId w:val="1"/>
                    </w:numPr>
                    <w:autoSpaceDE w:val="0"/>
                    <w:autoSpaceDN w:val="0"/>
                    <w:adjustRightInd w:val="0"/>
                    <w:ind w:left="557" w:hanging="180"/>
                    <w:rPr>
                      <w:rFonts w:ascii="Arial" w:hAnsi="Arial" w:cs="Arial"/>
                      <w:sz w:val="20"/>
                    </w:rPr>
                  </w:pPr>
                  <w:r w:rsidRPr="00702581">
                    <w:rPr>
                      <w:rFonts w:ascii="Arial" w:hAnsi="Arial" w:cs="Arial"/>
                      <w:b/>
                      <w:sz w:val="20"/>
                    </w:rPr>
                    <w:t>Johns Hopkins Center for Gun Policy and Research</w:t>
                  </w:r>
                </w:p>
                <w:p w14:paraId="26216A10" w14:textId="6B13F97A" w:rsidR="00C86BF8" w:rsidRPr="00D5455F" w:rsidRDefault="000B72F1" w:rsidP="00766BE2">
                  <w:pPr>
                    <w:pStyle w:val="ListParagraph"/>
                    <w:numPr>
                      <w:ilvl w:val="0"/>
                      <w:numId w:val="1"/>
                    </w:numPr>
                    <w:autoSpaceDE w:val="0"/>
                    <w:autoSpaceDN w:val="0"/>
                    <w:adjustRightInd w:val="0"/>
                    <w:ind w:left="737" w:hanging="180"/>
                    <w:rPr>
                      <w:rFonts w:ascii="Arial" w:hAnsi="Arial" w:cs="Arial"/>
                      <w:sz w:val="20"/>
                    </w:rPr>
                  </w:pPr>
                  <w:hyperlink r:id="rId90" w:history="1">
                    <w:r w:rsidR="00C86BF8" w:rsidRPr="00074306">
                      <w:rPr>
                        <w:rStyle w:val="Hyperlink"/>
                        <w:rFonts w:ascii="Arial" w:hAnsi="Arial" w:cs="Arial"/>
                        <w:sz w:val="20"/>
                      </w:rPr>
                      <w:t>www.jhsph.edu/research/centers-and-institutes/johns-hopkins-center-for-gun-policy-and-research/</w:t>
                    </w:r>
                  </w:hyperlink>
                  <w:r w:rsidR="00C86BF8">
                    <w:rPr>
                      <w:rFonts w:ascii="Arial" w:hAnsi="Arial" w:cs="Arial"/>
                      <w:sz w:val="20"/>
                    </w:rPr>
                    <w:t xml:space="preserve"> </w:t>
                  </w:r>
                </w:p>
              </w:tc>
            </w:tr>
            <w:tr w:rsidR="00C86BF8" w:rsidRPr="00C96C75" w14:paraId="17411CB8" w14:textId="77777777" w:rsidTr="00F46EA7">
              <w:tc>
                <w:tcPr>
                  <w:tcW w:w="7715" w:type="dxa"/>
                </w:tcPr>
                <w:p w14:paraId="63B61EC7" w14:textId="77777777" w:rsidR="00C86BF8" w:rsidRDefault="00C86BF8" w:rsidP="00E53297">
                  <w:pPr>
                    <w:pStyle w:val="ListParagraph"/>
                    <w:numPr>
                      <w:ilvl w:val="0"/>
                      <w:numId w:val="1"/>
                    </w:numPr>
                    <w:autoSpaceDE w:val="0"/>
                    <w:autoSpaceDN w:val="0"/>
                    <w:adjustRightInd w:val="0"/>
                    <w:ind w:left="557" w:hanging="197"/>
                    <w:rPr>
                      <w:rFonts w:ascii="Arial" w:hAnsi="Arial" w:cs="Arial"/>
                      <w:sz w:val="20"/>
                    </w:rPr>
                  </w:pPr>
                  <w:r w:rsidRPr="00D17D94">
                    <w:rPr>
                      <w:rFonts w:ascii="Arial" w:hAnsi="Arial" w:cs="Arial"/>
                      <w:b/>
                      <w:sz w:val="20"/>
                    </w:rPr>
                    <w:lastRenderedPageBreak/>
                    <w:t>Law Center to Prevent Gun Violence</w:t>
                  </w:r>
                </w:p>
                <w:p w14:paraId="5CC7B20D" w14:textId="1623CB4F" w:rsidR="00C86BF8" w:rsidRDefault="000B72F1" w:rsidP="00766BE2">
                  <w:pPr>
                    <w:pStyle w:val="ListParagraph"/>
                    <w:numPr>
                      <w:ilvl w:val="0"/>
                      <w:numId w:val="1"/>
                    </w:numPr>
                    <w:autoSpaceDE w:val="0"/>
                    <w:autoSpaceDN w:val="0"/>
                    <w:adjustRightInd w:val="0"/>
                    <w:ind w:left="737" w:hanging="197"/>
                    <w:rPr>
                      <w:rFonts w:ascii="Arial" w:hAnsi="Arial" w:cs="Arial"/>
                      <w:sz w:val="20"/>
                    </w:rPr>
                  </w:pPr>
                  <w:hyperlink r:id="rId91" w:history="1">
                    <w:r w:rsidR="00C86BF8" w:rsidRPr="00074306">
                      <w:rPr>
                        <w:rStyle w:val="Hyperlink"/>
                        <w:rFonts w:ascii="Arial" w:hAnsi="Arial" w:cs="Arial"/>
                        <w:sz w:val="20"/>
                      </w:rPr>
                      <w:t>http://smartgunlaws.org/</w:t>
                    </w:r>
                  </w:hyperlink>
                </w:p>
                <w:p w14:paraId="74067CED" w14:textId="77777777" w:rsidR="00C86BF8" w:rsidRDefault="00C86BF8" w:rsidP="00766BE2">
                  <w:pPr>
                    <w:pStyle w:val="ListParagraph"/>
                    <w:numPr>
                      <w:ilvl w:val="0"/>
                      <w:numId w:val="1"/>
                    </w:numPr>
                    <w:autoSpaceDE w:val="0"/>
                    <w:autoSpaceDN w:val="0"/>
                    <w:adjustRightInd w:val="0"/>
                    <w:ind w:left="557" w:hanging="197"/>
                    <w:rPr>
                      <w:rFonts w:ascii="Arial" w:hAnsi="Arial" w:cs="Arial"/>
                      <w:sz w:val="20"/>
                    </w:rPr>
                  </w:pPr>
                  <w:r w:rsidRPr="00D17D94">
                    <w:rPr>
                      <w:rFonts w:ascii="Arial" w:hAnsi="Arial" w:cs="Arial"/>
                      <w:b/>
                      <w:sz w:val="20"/>
                    </w:rPr>
                    <w:t>Violence Prevention Center</w:t>
                  </w:r>
                </w:p>
                <w:p w14:paraId="37F398FE" w14:textId="7964EBF0" w:rsidR="00C86BF8" w:rsidRPr="00E53297" w:rsidRDefault="000B72F1" w:rsidP="00766BE2">
                  <w:pPr>
                    <w:pStyle w:val="ListParagraph"/>
                    <w:numPr>
                      <w:ilvl w:val="0"/>
                      <w:numId w:val="1"/>
                    </w:numPr>
                    <w:autoSpaceDE w:val="0"/>
                    <w:autoSpaceDN w:val="0"/>
                    <w:adjustRightInd w:val="0"/>
                    <w:ind w:left="737" w:hanging="197"/>
                    <w:rPr>
                      <w:rFonts w:ascii="Arial" w:hAnsi="Arial" w:cs="Arial"/>
                      <w:sz w:val="20"/>
                    </w:rPr>
                  </w:pPr>
                  <w:hyperlink r:id="rId92" w:history="1">
                    <w:r w:rsidR="00C86BF8" w:rsidRPr="00074306">
                      <w:rPr>
                        <w:rStyle w:val="Hyperlink"/>
                        <w:rFonts w:ascii="Arial" w:hAnsi="Arial" w:cs="Arial"/>
                        <w:sz w:val="20"/>
                      </w:rPr>
                      <w:t>www.vpc.org/</w:t>
                    </w:r>
                  </w:hyperlink>
                  <w:r w:rsidR="00C86BF8">
                    <w:rPr>
                      <w:rFonts w:ascii="Arial" w:hAnsi="Arial" w:cs="Arial"/>
                      <w:sz w:val="20"/>
                    </w:rPr>
                    <w:t xml:space="preserve"> </w:t>
                  </w:r>
                </w:p>
              </w:tc>
            </w:tr>
          </w:tbl>
          <w:p w14:paraId="4614060E" w14:textId="77777777" w:rsidR="005C6BA7" w:rsidRDefault="005C6BA7" w:rsidP="00902EED">
            <w:pPr>
              <w:rPr>
                <w:rFonts w:ascii="Arial" w:hAnsi="Arial" w:cs="Arial"/>
                <w:b/>
                <w:sz w:val="20"/>
                <w:szCs w:val="22"/>
              </w:rPr>
            </w:pPr>
          </w:p>
        </w:tc>
      </w:tr>
      <w:tr w:rsidR="00AB73F2" w:rsidRPr="00887D5F" w14:paraId="13247C2E" w14:textId="77777777" w:rsidTr="00961C83">
        <w:trPr>
          <w:jc w:val="center"/>
        </w:trPr>
        <w:tc>
          <w:tcPr>
            <w:tcW w:w="1465" w:type="dxa"/>
          </w:tcPr>
          <w:p w14:paraId="38BDAFEA" w14:textId="77777777" w:rsidR="00AB73F2" w:rsidRDefault="00AB73F2" w:rsidP="00961C83">
            <w:pPr>
              <w:ind w:left="-30"/>
              <w:jc w:val="center"/>
              <w:rPr>
                <w:rFonts w:ascii="Arial" w:hAnsi="Arial" w:cs="Arial"/>
                <w:sz w:val="20"/>
                <w:szCs w:val="22"/>
              </w:rPr>
            </w:pPr>
            <w:r>
              <w:rPr>
                <w:rFonts w:ascii="Arial" w:hAnsi="Arial" w:cs="Arial"/>
                <w:sz w:val="20"/>
                <w:szCs w:val="22"/>
              </w:rPr>
              <w:lastRenderedPageBreak/>
              <w:t>1.0 hour</w:t>
            </w:r>
          </w:p>
        </w:tc>
        <w:tc>
          <w:tcPr>
            <w:tcW w:w="8125" w:type="dxa"/>
          </w:tcPr>
          <w:p w14:paraId="60127B26" w14:textId="77777777" w:rsidR="00AB73F2" w:rsidRPr="004D382F" w:rsidRDefault="00AB73F2" w:rsidP="00961C83">
            <w:pPr>
              <w:rPr>
                <w:rFonts w:ascii="Arial" w:hAnsi="Arial" w:cs="Arial"/>
                <w:b/>
                <w:sz w:val="22"/>
              </w:rPr>
            </w:pPr>
            <w:r>
              <w:rPr>
                <w:rFonts w:ascii="Arial" w:hAnsi="Arial" w:cs="Arial"/>
                <w:b/>
                <w:sz w:val="22"/>
              </w:rPr>
              <w:t>Section 5</w:t>
            </w:r>
            <w:r w:rsidRPr="004D382F">
              <w:rPr>
                <w:rFonts w:ascii="Arial" w:hAnsi="Arial" w:cs="Arial"/>
                <w:b/>
                <w:sz w:val="22"/>
              </w:rPr>
              <w:t xml:space="preserve">: </w:t>
            </w:r>
            <w:r>
              <w:rPr>
                <w:rFonts w:ascii="Arial" w:hAnsi="Arial" w:cs="Arial"/>
                <w:b/>
                <w:sz w:val="22"/>
              </w:rPr>
              <w:t xml:space="preserve">Risk and Protective </w:t>
            </w:r>
            <w:r w:rsidRPr="004D382F">
              <w:rPr>
                <w:rFonts w:ascii="Arial" w:hAnsi="Arial" w:cs="Arial"/>
                <w:b/>
                <w:sz w:val="22"/>
              </w:rPr>
              <w:t xml:space="preserve">Factors </w:t>
            </w:r>
          </w:p>
          <w:p w14:paraId="400B4429" w14:textId="77777777" w:rsidR="00AB73F2" w:rsidRPr="00B41E5D" w:rsidRDefault="00AB73F2" w:rsidP="00961C83">
            <w:pPr>
              <w:rPr>
                <w:rFonts w:ascii="Arial" w:hAnsi="Arial" w:cs="Arial"/>
                <w:sz w:val="20"/>
              </w:rPr>
            </w:pPr>
            <w:r w:rsidRPr="00B41E5D">
              <w:rPr>
                <w:rFonts w:ascii="Arial" w:hAnsi="Arial" w:cs="Arial"/>
                <w:sz w:val="20"/>
              </w:rPr>
              <w:t xml:space="preserve">After studying the </w:t>
            </w:r>
            <w:proofErr w:type="gramStart"/>
            <w:r w:rsidRPr="00B41E5D">
              <w:rPr>
                <w:rFonts w:ascii="Arial" w:hAnsi="Arial" w:cs="Arial"/>
                <w:sz w:val="20"/>
              </w:rPr>
              <w:t>materials</w:t>
            </w:r>
            <w:proofErr w:type="gramEnd"/>
            <w:r w:rsidRPr="00B41E5D">
              <w:rPr>
                <w:rFonts w:ascii="Arial" w:hAnsi="Arial" w:cs="Arial"/>
                <w:sz w:val="20"/>
              </w:rPr>
              <w:t xml:space="preserve">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AB73F2" w:rsidRPr="00B41E5D" w14:paraId="12B39CE1" w14:textId="77777777" w:rsidTr="00961C83">
              <w:tc>
                <w:tcPr>
                  <w:tcW w:w="7805" w:type="dxa"/>
                </w:tcPr>
                <w:p w14:paraId="0B42AD31" w14:textId="77777777" w:rsidR="00AB73F2" w:rsidRPr="00B41E5D" w:rsidRDefault="00AB73F2" w:rsidP="00961C83">
                  <w:pPr>
                    <w:pStyle w:val="ListParagraph"/>
                    <w:numPr>
                      <w:ilvl w:val="0"/>
                      <w:numId w:val="3"/>
                    </w:numPr>
                    <w:ind w:left="377" w:hanging="210"/>
                    <w:rPr>
                      <w:rFonts w:ascii="Arial" w:hAnsi="Arial" w:cs="Arial"/>
                      <w:sz w:val="20"/>
                    </w:rPr>
                  </w:pPr>
                  <w:r w:rsidRPr="00B41E5D">
                    <w:rPr>
                      <w:rFonts w:ascii="Arial" w:hAnsi="Arial" w:cs="Arial"/>
                      <w:sz w:val="20"/>
                    </w:rPr>
                    <w:t>Examine relationships among behavioral, environmental factors that promote or prevent firearm violence and safety (1.4)</w:t>
                  </w:r>
                </w:p>
                <w:p w14:paraId="17FAF18B" w14:textId="77777777" w:rsidR="00AB73F2" w:rsidRPr="00B41E5D" w:rsidRDefault="00AB73F2" w:rsidP="00961C83">
                  <w:pPr>
                    <w:pStyle w:val="ListParagraph"/>
                    <w:numPr>
                      <w:ilvl w:val="0"/>
                      <w:numId w:val="3"/>
                    </w:numPr>
                    <w:ind w:left="377" w:hanging="210"/>
                    <w:rPr>
                      <w:rFonts w:ascii="Arial" w:hAnsi="Arial" w:cs="Arial"/>
                      <w:sz w:val="20"/>
                    </w:rPr>
                  </w:pPr>
                  <w:r w:rsidRPr="00B41E5D">
                    <w:rPr>
                      <w:rFonts w:ascii="Arial" w:hAnsi="Arial" w:cs="Arial"/>
                      <w:sz w:val="20"/>
                    </w:rPr>
                    <w:t>Examine factors that enhance or compromise the health education process (1.6)</w:t>
                  </w:r>
                </w:p>
                <w:p w14:paraId="11111294" w14:textId="77777777" w:rsidR="00AB73F2" w:rsidRPr="00B41E5D" w:rsidRDefault="00AB73F2" w:rsidP="00961C83">
                  <w:pPr>
                    <w:pStyle w:val="ListParagraph"/>
                    <w:numPr>
                      <w:ilvl w:val="0"/>
                      <w:numId w:val="3"/>
                    </w:numPr>
                    <w:ind w:left="377" w:hanging="210"/>
                    <w:rPr>
                      <w:rFonts w:ascii="Arial" w:hAnsi="Arial" w:cs="Arial"/>
                      <w:sz w:val="20"/>
                    </w:rPr>
                  </w:pPr>
                  <w:r w:rsidRPr="00B41E5D">
                    <w:rPr>
                      <w:rFonts w:ascii="Arial" w:hAnsi="Arial" w:cs="Arial"/>
                      <w:sz w:val="20"/>
                    </w:rPr>
                    <w:t>Assess social, environmental and political conditions that may impact health education (1.6.4)</w:t>
                  </w:r>
                </w:p>
                <w:p w14:paraId="57026A44" w14:textId="77777777" w:rsidR="00AB73F2" w:rsidRPr="003C6D8D" w:rsidRDefault="00AB73F2" w:rsidP="00961C83">
                  <w:pPr>
                    <w:pStyle w:val="ListParagraph"/>
                    <w:numPr>
                      <w:ilvl w:val="0"/>
                      <w:numId w:val="3"/>
                    </w:numPr>
                    <w:ind w:left="377" w:hanging="210"/>
                    <w:rPr>
                      <w:rFonts w:ascii="Arial" w:hAnsi="Arial" w:cs="Arial"/>
                      <w:sz w:val="20"/>
                    </w:rPr>
                  </w:pPr>
                  <w:r w:rsidRPr="00B41E5D">
                    <w:rPr>
                      <w:rFonts w:ascii="Arial" w:hAnsi="Arial" w:cs="Arial"/>
                      <w:sz w:val="20"/>
                    </w:rPr>
                    <w:t>Assess the need for resources to foster health education (1.6.6)</w:t>
                  </w:r>
                </w:p>
              </w:tc>
            </w:tr>
          </w:tbl>
          <w:p w14:paraId="0F9625FA" w14:textId="77777777" w:rsidR="00AB73F2" w:rsidRPr="00B41E5D" w:rsidRDefault="00AB73F2" w:rsidP="00961C83">
            <w:pPr>
              <w:rPr>
                <w:rFonts w:ascii="Arial" w:hAnsi="Arial" w:cs="Arial"/>
                <w:b/>
                <w:sz w:val="20"/>
              </w:rPr>
            </w:pPr>
          </w:p>
          <w:p w14:paraId="0E3BB12E" w14:textId="77777777" w:rsidR="00AB73F2" w:rsidRPr="005B5E24" w:rsidRDefault="00AB73F2" w:rsidP="00961C83">
            <w:pPr>
              <w:rPr>
                <w:rFonts w:ascii="Arial" w:hAnsi="Arial" w:cs="Arial"/>
                <w:b/>
                <w:sz w:val="22"/>
              </w:rPr>
            </w:pPr>
            <w:r w:rsidRPr="005B5E24">
              <w:rPr>
                <w:rFonts w:ascii="Arial" w:hAnsi="Arial" w:cs="Arial"/>
                <w:b/>
                <w:sz w:val="22"/>
              </w:rPr>
              <w:t>Study Assignment</w:t>
            </w:r>
          </w:p>
          <w:tbl>
            <w:tblPr>
              <w:tblStyle w:val="TableGrid"/>
              <w:tblW w:w="7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85"/>
            </w:tblGrid>
            <w:tr w:rsidR="00AB73F2" w:rsidRPr="00B41E5D" w14:paraId="1092DD4C" w14:textId="77777777" w:rsidTr="00961C83">
              <w:tc>
                <w:tcPr>
                  <w:tcW w:w="7685" w:type="dxa"/>
                </w:tcPr>
                <w:p w14:paraId="2308DE85" w14:textId="77777777" w:rsidR="00AB73F2" w:rsidRPr="003B17B7" w:rsidRDefault="00AB73F2" w:rsidP="00961C83">
                  <w:pPr>
                    <w:pStyle w:val="ListParagraph"/>
                    <w:numPr>
                      <w:ilvl w:val="0"/>
                      <w:numId w:val="1"/>
                    </w:numPr>
                    <w:autoSpaceDE w:val="0"/>
                    <w:autoSpaceDN w:val="0"/>
                    <w:adjustRightInd w:val="0"/>
                    <w:ind w:hanging="235"/>
                    <w:rPr>
                      <w:rFonts w:ascii="Arial" w:hAnsi="Arial" w:cs="Arial"/>
                      <w:sz w:val="20"/>
                    </w:rPr>
                  </w:pPr>
                  <w:r>
                    <w:rPr>
                      <w:noProof/>
                    </w:rPr>
                    <w:drawing>
                      <wp:anchor distT="0" distB="0" distL="114300" distR="114300" simplePos="0" relativeHeight="251685376" behindDoc="1" locked="0" layoutInCell="1" allowOverlap="1" wp14:anchorId="79BCB485" wp14:editId="57663AEA">
                        <wp:simplePos x="0" y="0"/>
                        <wp:positionH relativeFrom="column">
                          <wp:posOffset>3173095</wp:posOffset>
                        </wp:positionH>
                        <wp:positionV relativeFrom="paragraph">
                          <wp:posOffset>0</wp:posOffset>
                        </wp:positionV>
                        <wp:extent cx="1631315" cy="511810"/>
                        <wp:effectExtent l="0" t="0" r="6985" b="2540"/>
                        <wp:wrapTight wrapText="bothSides">
                          <wp:wrapPolygon edited="0">
                            <wp:start x="6810" y="0"/>
                            <wp:lineTo x="0" y="1608"/>
                            <wp:lineTo x="0" y="19295"/>
                            <wp:lineTo x="6054" y="20903"/>
                            <wp:lineTo x="15387" y="20903"/>
                            <wp:lineTo x="21440" y="19295"/>
                            <wp:lineTo x="21440" y="1608"/>
                            <wp:lineTo x="14630" y="0"/>
                            <wp:lineTo x="681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1631315" cy="51181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0"/>
                    </w:rPr>
                    <w:t>Spend an hour reading/studying the topics of interest to you. Consider how they may relate to the four levels of the Social-Ecological Model taught in the Principles of Prevention. Be prepared to write very brief (&lt;/= 50 words) description of what you learned and how the factors reviewed may be a risk and or protective factors. (~1.0 hour)</w:t>
                  </w:r>
                </w:p>
                <w:p w14:paraId="264D5F9F" w14:textId="77777777" w:rsidR="00AB73F2" w:rsidRPr="005B3CFE" w:rsidRDefault="00AB73F2" w:rsidP="00961C83">
                  <w:pPr>
                    <w:autoSpaceDE w:val="0"/>
                    <w:autoSpaceDN w:val="0"/>
                    <w:adjustRightInd w:val="0"/>
                    <w:ind w:left="197"/>
                    <w:rPr>
                      <w:rFonts w:ascii="Arial" w:hAnsi="Arial" w:cs="Arial"/>
                      <w:sz w:val="12"/>
                    </w:rPr>
                  </w:pPr>
                </w:p>
                <w:p w14:paraId="015A1F4C" w14:textId="77777777" w:rsidR="00AB73F2" w:rsidRPr="00693514" w:rsidRDefault="00AB73F2" w:rsidP="00961C83">
                  <w:pPr>
                    <w:pStyle w:val="ListParagraph"/>
                    <w:numPr>
                      <w:ilvl w:val="0"/>
                      <w:numId w:val="1"/>
                    </w:numPr>
                    <w:autoSpaceDE w:val="0"/>
                    <w:autoSpaceDN w:val="0"/>
                    <w:adjustRightInd w:val="0"/>
                    <w:ind w:hanging="235"/>
                    <w:rPr>
                      <w:rFonts w:ascii="Arial" w:hAnsi="Arial" w:cs="Arial"/>
                      <w:b/>
                      <w:sz w:val="20"/>
                    </w:rPr>
                  </w:pPr>
                  <w:r w:rsidRPr="00693514">
                    <w:rPr>
                      <w:rFonts w:ascii="Arial" w:hAnsi="Arial" w:cs="Arial"/>
                      <w:b/>
                      <w:sz w:val="20"/>
                    </w:rPr>
                    <w:t xml:space="preserve">Affordable Care Act </w:t>
                  </w:r>
                </w:p>
                <w:p w14:paraId="796F537D" w14:textId="77777777" w:rsidR="00AB73F2" w:rsidRDefault="00AB73F2" w:rsidP="00961C83">
                  <w:pPr>
                    <w:pStyle w:val="ListParagraph"/>
                    <w:numPr>
                      <w:ilvl w:val="0"/>
                      <w:numId w:val="1"/>
                    </w:numPr>
                    <w:ind w:left="647" w:hanging="234"/>
                    <w:rPr>
                      <w:rFonts w:ascii="Arial" w:hAnsi="Arial" w:cs="Arial"/>
                      <w:sz w:val="20"/>
                    </w:rPr>
                  </w:pPr>
                  <w:r w:rsidRPr="00693514">
                    <w:rPr>
                      <w:rFonts w:ascii="Arial" w:hAnsi="Arial" w:cs="Arial"/>
                      <w:sz w:val="20"/>
                    </w:rPr>
                    <w:t xml:space="preserve">Wellness Programs. Sec. 1001(e). PHSA sec. 2717. Reporting Requirements for Group Health Plans/Gun Ownership. “. . . wellness and health promotion activity cannot require disclosure or collection of any information relating to the presence or storage of a lawfully possessed firearm or ammunition in the residence or on the property of an individual; or the lawful use, possession, or storage of a firearm or ammunition by an individual.” Congressional Research Service report </w:t>
                  </w:r>
                  <w:r>
                    <w:rPr>
                      <w:rFonts w:ascii="Arial" w:hAnsi="Arial" w:cs="Arial"/>
                      <w:sz w:val="20"/>
                    </w:rPr>
                    <w:t>(pages 34 and 39)</w:t>
                  </w:r>
                </w:p>
                <w:p w14:paraId="3EE2DB0C" w14:textId="1B6D16C7" w:rsidR="00AB73F2" w:rsidRPr="002B2F67" w:rsidRDefault="000B72F1" w:rsidP="00961C83">
                  <w:pPr>
                    <w:pStyle w:val="ListParagraph"/>
                    <w:numPr>
                      <w:ilvl w:val="0"/>
                      <w:numId w:val="1"/>
                    </w:numPr>
                    <w:autoSpaceDE w:val="0"/>
                    <w:autoSpaceDN w:val="0"/>
                    <w:adjustRightInd w:val="0"/>
                    <w:ind w:left="917" w:hanging="235"/>
                    <w:rPr>
                      <w:rFonts w:ascii="Arial" w:hAnsi="Arial" w:cs="Arial"/>
                      <w:sz w:val="20"/>
                    </w:rPr>
                  </w:pPr>
                  <w:hyperlink r:id="rId94" w:history="1">
                    <w:r w:rsidR="00AB73F2" w:rsidRPr="00693514">
                      <w:rPr>
                        <w:rStyle w:val="Hyperlink"/>
                        <w:rFonts w:ascii="Arial" w:hAnsi="Arial" w:cs="Arial"/>
                        <w:sz w:val="20"/>
                      </w:rPr>
                      <w:t>http://healthyamericans.org/assets/files/CRS%20Report%209-2.pdf</w:t>
                    </w:r>
                  </w:hyperlink>
                  <w:r w:rsidR="00AB73F2" w:rsidRPr="00693514">
                    <w:rPr>
                      <w:rFonts w:ascii="Arial" w:hAnsi="Arial" w:cs="Arial"/>
                      <w:sz w:val="20"/>
                    </w:rPr>
                    <w:t xml:space="preserve"> </w:t>
                  </w:r>
                </w:p>
                <w:p w14:paraId="1FFA2B4F" w14:textId="77777777" w:rsidR="00AB73F2" w:rsidRPr="00DE4DD3" w:rsidRDefault="00AB73F2" w:rsidP="00961C83">
                  <w:pPr>
                    <w:autoSpaceDE w:val="0"/>
                    <w:autoSpaceDN w:val="0"/>
                    <w:adjustRightInd w:val="0"/>
                    <w:ind w:left="197"/>
                    <w:rPr>
                      <w:rFonts w:ascii="Arial" w:hAnsi="Arial" w:cs="Arial"/>
                      <w:b/>
                      <w:sz w:val="12"/>
                    </w:rPr>
                  </w:pPr>
                </w:p>
                <w:p w14:paraId="5B5C4845" w14:textId="77777777" w:rsidR="00AB73F2" w:rsidRDefault="00AB73F2" w:rsidP="00961C83">
                  <w:pPr>
                    <w:pStyle w:val="ListParagraph"/>
                    <w:numPr>
                      <w:ilvl w:val="0"/>
                      <w:numId w:val="1"/>
                    </w:numPr>
                    <w:autoSpaceDE w:val="0"/>
                    <w:autoSpaceDN w:val="0"/>
                    <w:adjustRightInd w:val="0"/>
                    <w:ind w:left="377" w:hanging="180"/>
                    <w:rPr>
                      <w:rFonts w:ascii="Arial" w:hAnsi="Arial" w:cs="Arial"/>
                      <w:b/>
                      <w:sz w:val="20"/>
                    </w:rPr>
                  </w:pPr>
                  <w:r>
                    <w:rPr>
                      <w:rFonts w:ascii="Arial" w:hAnsi="Arial" w:cs="Arial"/>
                      <w:b/>
                      <w:sz w:val="20"/>
                    </w:rPr>
                    <w:t xml:space="preserve"> Armed Offender Docket – Dedicated Judges and Prosecutors</w:t>
                  </w:r>
                </w:p>
                <w:p w14:paraId="7E4D5F59" w14:textId="77777777" w:rsidR="00AB73F2" w:rsidRDefault="00AB73F2" w:rsidP="00961C83">
                  <w:pPr>
                    <w:pStyle w:val="ListParagraph"/>
                    <w:numPr>
                      <w:ilvl w:val="0"/>
                      <w:numId w:val="1"/>
                    </w:numPr>
                    <w:autoSpaceDE w:val="0"/>
                    <w:autoSpaceDN w:val="0"/>
                    <w:adjustRightInd w:val="0"/>
                    <w:ind w:left="647" w:hanging="180"/>
                    <w:rPr>
                      <w:rFonts w:ascii="Arial" w:hAnsi="Arial" w:cs="Arial"/>
                      <w:sz w:val="20"/>
                    </w:rPr>
                  </w:pPr>
                  <w:r>
                    <w:rPr>
                      <w:rFonts w:ascii="Arial" w:hAnsi="Arial" w:cs="Arial"/>
                      <w:sz w:val="20"/>
                    </w:rPr>
                    <w:t>St. Louis Police Chief recommendation</w:t>
                  </w:r>
                </w:p>
                <w:p w14:paraId="794FC2D4" w14:textId="2858B149" w:rsidR="00AB73F2" w:rsidRPr="00CD67B6" w:rsidRDefault="000B72F1" w:rsidP="00961C83">
                  <w:pPr>
                    <w:pStyle w:val="ListParagraph"/>
                    <w:numPr>
                      <w:ilvl w:val="0"/>
                      <w:numId w:val="1"/>
                    </w:numPr>
                    <w:autoSpaceDE w:val="0"/>
                    <w:autoSpaceDN w:val="0"/>
                    <w:adjustRightInd w:val="0"/>
                    <w:ind w:left="827" w:hanging="180"/>
                    <w:rPr>
                      <w:rFonts w:ascii="Arial" w:hAnsi="Arial" w:cs="Arial"/>
                      <w:sz w:val="20"/>
                    </w:rPr>
                  </w:pPr>
                  <w:hyperlink r:id="rId95" w:history="1">
                    <w:r w:rsidR="00AB73F2" w:rsidRPr="00CD67B6">
                      <w:rPr>
                        <w:rStyle w:val="Hyperlink"/>
                        <w:rFonts w:ascii="Arial" w:hAnsi="Arial" w:cs="Arial"/>
                        <w:sz w:val="20"/>
                      </w:rPr>
                      <w:t>http://www.stltoday.com/news/local/crime-and-courts/st-louis-police-chief-blasts-judge-renews-call-for-gun/article_5870c955-30df-54b4-a32e-6c187dcf1d1c.html</w:t>
                    </w:r>
                  </w:hyperlink>
                  <w:r w:rsidR="00AB73F2" w:rsidRPr="00CD67B6">
                    <w:rPr>
                      <w:rFonts w:ascii="Arial" w:hAnsi="Arial" w:cs="Arial"/>
                      <w:sz w:val="20"/>
                    </w:rPr>
                    <w:t xml:space="preserve"> </w:t>
                  </w:r>
                </w:p>
                <w:p w14:paraId="03F235A2" w14:textId="77777777" w:rsidR="00AB73F2" w:rsidRDefault="00AB73F2" w:rsidP="00961C83">
                  <w:pPr>
                    <w:pStyle w:val="ListParagraph"/>
                    <w:numPr>
                      <w:ilvl w:val="0"/>
                      <w:numId w:val="1"/>
                    </w:numPr>
                    <w:autoSpaceDE w:val="0"/>
                    <w:autoSpaceDN w:val="0"/>
                    <w:adjustRightInd w:val="0"/>
                    <w:ind w:left="647" w:hanging="180"/>
                    <w:rPr>
                      <w:rFonts w:ascii="Arial" w:hAnsi="Arial" w:cs="Arial"/>
                      <w:sz w:val="20"/>
                    </w:rPr>
                  </w:pPr>
                  <w:r>
                    <w:rPr>
                      <w:rFonts w:ascii="Arial" w:hAnsi="Arial" w:cs="Arial"/>
                      <w:sz w:val="20"/>
                    </w:rPr>
                    <w:t>St. Louis Prosecutor efforts</w:t>
                  </w:r>
                </w:p>
                <w:p w14:paraId="7E0029A4" w14:textId="282B22B9" w:rsidR="00AB73F2" w:rsidRPr="00CD67B6" w:rsidRDefault="000B72F1" w:rsidP="00961C83">
                  <w:pPr>
                    <w:pStyle w:val="ListParagraph"/>
                    <w:numPr>
                      <w:ilvl w:val="0"/>
                      <w:numId w:val="1"/>
                    </w:numPr>
                    <w:autoSpaceDE w:val="0"/>
                    <w:autoSpaceDN w:val="0"/>
                    <w:adjustRightInd w:val="0"/>
                    <w:ind w:left="827" w:hanging="180"/>
                    <w:rPr>
                      <w:rFonts w:ascii="Arial" w:hAnsi="Arial" w:cs="Arial"/>
                      <w:sz w:val="20"/>
                    </w:rPr>
                  </w:pPr>
                  <w:hyperlink r:id="rId96" w:history="1">
                    <w:r w:rsidR="00AB73F2" w:rsidRPr="00CD67B6">
                      <w:rPr>
                        <w:rStyle w:val="Hyperlink"/>
                        <w:rFonts w:ascii="Arial" w:hAnsi="Arial" w:cs="Arial"/>
                        <w:sz w:val="20"/>
                      </w:rPr>
                      <w:t>http://www.stltoday.com/news/local/crime-and-courts/st-louis-top-prosecutor-launches-anti-gun-violence-campaign-website/article_b8899a8f-4bab-5c33-b076-58375ba1485e.html</w:t>
                    </w:r>
                  </w:hyperlink>
                </w:p>
                <w:p w14:paraId="674A75B5" w14:textId="1D6BD244" w:rsidR="00AB73F2" w:rsidRPr="00CD67B6" w:rsidRDefault="000B72F1" w:rsidP="00961C83">
                  <w:pPr>
                    <w:pStyle w:val="ListParagraph"/>
                    <w:numPr>
                      <w:ilvl w:val="0"/>
                      <w:numId w:val="1"/>
                    </w:numPr>
                    <w:autoSpaceDE w:val="0"/>
                    <w:autoSpaceDN w:val="0"/>
                    <w:adjustRightInd w:val="0"/>
                    <w:ind w:left="827" w:hanging="180"/>
                    <w:rPr>
                      <w:rFonts w:ascii="Arial" w:hAnsi="Arial" w:cs="Arial"/>
                      <w:sz w:val="20"/>
                    </w:rPr>
                  </w:pPr>
                  <w:hyperlink r:id="rId97" w:history="1">
                    <w:r w:rsidR="00AB73F2" w:rsidRPr="00CD67B6">
                      <w:rPr>
                        <w:rStyle w:val="Hyperlink"/>
                        <w:rFonts w:ascii="Arial" w:hAnsi="Arial" w:cs="Arial"/>
                        <w:sz w:val="20"/>
                      </w:rPr>
                      <w:t>http://www.stlouisguncrime.com/</w:t>
                    </w:r>
                  </w:hyperlink>
                  <w:r w:rsidR="00AB73F2" w:rsidRPr="00CD67B6">
                    <w:rPr>
                      <w:rFonts w:ascii="Arial" w:hAnsi="Arial" w:cs="Arial"/>
                      <w:sz w:val="20"/>
                    </w:rPr>
                    <w:t xml:space="preserve"> </w:t>
                  </w:r>
                </w:p>
                <w:p w14:paraId="2E9287C8" w14:textId="77777777" w:rsidR="00AB73F2" w:rsidRPr="005B3CFE" w:rsidRDefault="00AB73F2" w:rsidP="00961C83">
                  <w:pPr>
                    <w:pStyle w:val="ListParagraph"/>
                    <w:rPr>
                      <w:rFonts w:ascii="Arial" w:hAnsi="Arial" w:cs="Arial"/>
                      <w:sz w:val="12"/>
                    </w:rPr>
                  </w:pPr>
                </w:p>
                <w:p w14:paraId="466FD421" w14:textId="77777777" w:rsidR="00AB73F2" w:rsidRPr="00C71857" w:rsidRDefault="00AB73F2" w:rsidP="00961C83">
                  <w:pPr>
                    <w:pStyle w:val="ListParagraph"/>
                    <w:numPr>
                      <w:ilvl w:val="0"/>
                      <w:numId w:val="1"/>
                    </w:numPr>
                    <w:autoSpaceDE w:val="0"/>
                    <w:autoSpaceDN w:val="0"/>
                    <w:adjustRightInd w:val="0"/>
                    <w:ind w:left="377" w:hanging="180"/>
                    <w:rPr>
                      <w:rFonts w:ascii="Arial" w:hAnsi="Arial" w:cs="Arial"/>
                      <w:b/>
                      <w:sz w:val="20"/>
                    </w:rPr>
                  </w:pPr>
                  <w:r>
                    <w:rPr>
                      <w:rFonts w:ascii="Arial" w:hAnsi="Arial" w:cs="Arial"/>
                      <w:b/>
                      <w:sz w:val="20"/>
                    </w:rPr>
                    <w:t>Assault Weapons and Magazines</w:t>
                  </w:r>
                </w:p>
                <w:p w14:paraId="4B29D2F9" w14:textId="77777777" w:rsidR="00AB73F2" w:rsidRPr="005F3706" w:rsidRDefault="00AB73F2" w:rsidP="00961C83">
                  <w:pPr>
                    <w:pStyle w:val="ListParagraph"/>
                    <w:numPr>
                      <w:ilvl w:val="0"/>
                      <w:numId w:val="1"/>
                    </w:numPr>
                    <w:autoSpaceDE w:val="0"/>
                    <w:autoSpaceDN w:val="0"/>
                    <w:adjustRightInd w:val="0"/>
                    <w:ind w:left="557" w:hanging="180"/>
                    <w:rPr>
                      <w:rFonts w:ascii="Arial" w:hAnsi="Arial" w:cs="Arial"/>
                      <w:sz w:val="20"/>
                    </w:rPr>
                  </w:pPr>
                  <w:r w:rsidRPr="005F3706">
                    <w:rPr>
                      <w:rFonts w:ascii="Arial" w:hAnsi="Arial" w:cs="Arial"/>
                      <w:sz w:val="20"/>
                    </w:rPr>
                    <w:t>Assault weapon and magazine policy summaries from the Law Center to Prevent Gun Violence (LCPGV)</w:t>
                  </w:r>
                </w:p>
                <w:p w14:paraId="1E8F8442" w14:textId="4DD6F616" w:rsidR="00AB73F2" w:rsidRDefault="000B72F1" w:rsidP="00961C83">
                  <w:pPr>
                    <w:pStyle w:val="ListParagraph"/>
                    <w:numPr>
                      <w:ilvl w:val="0"/>
                      <w:numId w:val="1"/>
                    </w:numPr>
                    <w:autoSpaceDE w:val="0"/>
                    <w:autoSpaceDN w:val="0"/>
                    <w:adjustRightInd w:val="0"/>
                    <w:ind w:left="737" w:hanging="180"/>
                    <w:rPr>
                      <w:rFonts w:ascii="Arial" w:hAnsi="Arial" w:cs="Arial"/>
                      <w:sz w:val="20"/>
                    </w:rPr>
                  </w:pPr>
                  <w:hyperlink r:id="rId98" w:history="1">
                    <w:r w:rsidR="00AB73F2" w:rsidRPr="00C71857">
                      <w:rPr>
                        <w:rStyle w:val="Hyperlink"/>
                        <w:rFonts w:ascii="Arial" w:hAnsi="Arial" w:cs="Arial"/>
                        <w:sz w:val="20"/>
                      </w:rPr>
                      <w:t>http://smartgunlaws.org/assault-weapons-policy-summary</w:t>
                    </w:r>
                  </w:hyperlink>
                  <w:r w:rsidR="00AB73F2" w:rsidRPr="00C71857">
                    <w:rPr>
                      <w:rStyle w:val="Hyperlink"/>
                      <w:rFonts w:ascii="Arial" w:hAnsi="Arial" w:cs="Arial"/>
                      <w:sz w:val="20"/>
                      <w:u w:val="none"/>
                    </w:rPr>
                    <w:t xml:space="preserve"> </w:t>
                  </w:r>
                  <w:r w:rsidR="00AB73F2" w:rsidRPr="00C71857">
                    <w:rPr>
                      <w:rStyle w:val="Hyperlink"/>
                      <w:rFonts w:ascii="Arial" w:hAnsi="Arial" w:cs="Arial"/>
                      <w:color w:val="auto"/>
                      <w:sz w:val="20"/>
                      <w:u w:val="none"/>
                    </w:rPr>
                    <w:t>(~10 min, ~2,500 words)</w:t>
                  </w:r>
                  <w:r w:rsidR="00AB73F2" w:rsidRPr="00C71857">
                    <w:rPr>
                      <w:rFonts w:ascii="Arial" w:hAnsi="Arial" w:cs="Arial"/>
                      <w:sz w:val="20"/>
                    </w:rPr>
                    <w:t xml:space="preserve"> </w:t>
                  </w:r>
                </w:p>
                <w:p w14:paraId="02D19DBD" w14:textId="74F972A5" w:rsidR="00AB73F2" w:rsidRPr="00C71857" w:rsidRDefault="000B72F1" w:rsidP="00961C83">
                  <w:pPr>
                    <w:pStyle w:val="ListParagraph"/>
                    <w:numPr>
                      <w:ilvl w:val="0"/>
                      <w:numId w:val="1"/>
                    </w:numPr>
                    <w:autoSpaceDE w:val="0"/>
                    <w:autoSpaceDN w:val="0"/>
                    <w:adjustRightInd w:val="0"/>
                    <w:ind w:left="737" w:hanging="180"/>
                    <w:rPr>
                      <w:rFonts w:ascii="Arial" w:hAnsi="Arial" w:cs="Arial"/>
                      <w:sz w:val="20"/>
                    </w:rPr>
                  </w:pPr>
                  <w:hyperlink r:id="rId99" w:history="1">
                    <w:r w:rsidR="00AB73F2" w:rsidRPr="009060E9">
                      <w:rPr>
                        <w:rStyle w:val="Hyperlink"/>
                        <w:rFonts w:ascii="Arial" w:hAnsi="Arial" w:cs="Arial"/>
                        <w:sz w:val="20"/>
                      </w:rPr>
                      <w:t>http://smartgunlaws.org/large-capacity-ammunition-magazines-policy-summary/</w:t>
                    </w:r>
                  </w:hyperlink>
                  <w:r w:rsidR="00AB73F2">
                    <w:rPr>
                      <w:rFonts w:ascii="Arial" w:hAnsi="Arial" w:cs="Arial"/>
                      <w:sz w:val="20"/>
                    </w:rPr>
                    <w:t xml:space="preserve"> (~10 min, ~2,250 words)</w:t>
                  </w:r>
                </w:p>
                <w:p w14:paraId="3E9D1342" w14:textId="77777777" w:rsidR="00AB73F2" w:rsidRPr="00EF4535" w:rsidRDefault="00AB73F2" w:rsidP="00961C83">
                  <w:pPr>
                    <w:autoSpaceDE w:val="0"/>
                    <w:autoSpaceDN w:val="0"/>
                    <w:adjustRightInd w:val="0"/>
                    <w:ind w:left="197"/>
                    <w:rPr>
                      <w:rFonts w:ascii="Arial" w:hAnsi="Arial" w:cs="Arial"/>
                      <w:b/>
                      <w:sz w:val="12"/>
                    </w:rPr>
                  </w:pPr>
                </w:p>
                <w:p w14:paraId="2AF89C47" w14:textId="77777777" w:rsidR="00AB73F2" w:rsidRPr="00183057" w:rsidRDefault="00AB73F2" w:rsidP="00961C83">
                  <w:pPr>
                    <w:pStyle w:val="ListParagraph"/>
                    <w:numPr>
                      <w:ilvl w:val="0"/>
                      <w:numId w:val="1"/>
                    </w:numPr>
                    <w:autoSpaceDE w:val="0"/>
                    <w:autoSpaceDN w:val="0"/>
                    <w:adjustRightInd w:val="0"/>
                    <w:ind w:left="467" w:hanging="270"/>
                    <w:rPr>
                      <w:rFonts w:ascii="Arial" w:hAnsi="Arial" w:cs="Arial"/>
                      <w:b/>
                      <w:sz w:val="20"/>
                    </w:rPr>
                  </w:pPr>
                  <w:r w:rsidRPr="00183057">
                    <w:rPr>
                      <w:rFonts w:ascii="Arial" w:hAnsi="Arial" w:cs="Arial"/>
                      <w:b/>
                      <w:sz w:val="20"/>
                    </w:rPr>
                    <w:t>Availability of Guns</w:t>
                  </w:r>
                </w:p>
                <w:p w14:paraId="1E901D59" w14:textId="77777777" w:rsidR="00AB73F2" w:rsidRPr="001B70B9" w:rsidRDefault="00AB73F2" w:rsidP="00961C83">
                  <w:pPr>
                    <w:pStyle w:val="ListParagraph"/>
                    <w:numPr>
                      <w:ilvl w:val="0"/>
                      <w:numId w:val="1"/>
                    </w:numPr>
                    <w:autoSpaceDE w:val="0"/>
                    <w:autoSpaceDN w:val="0"/>
                    <w:adjustRightInd w:val="0"/>
                    <w:ind w:left="647" w:hanging="270"/>
                    <w:rPr>
                      <w:rFonts w:ascii="Arial" w:hAnsi="Arial" w:cs="Arial"/>
                      <w:sz w:val="20"/>
                    </w:rPr>
                  </w:pPr>
                  <w:r w:rsidRPr="001B70B9">
                    <w:rPr>
                      <w:rFonts w:ascii="Arial" w:hAnsi="Arial" w:cs="Arial"/>
                      <w:sz w:val="20"/>
                    </w:rPr>
                    <w:t>Guns in the Home - regardless of storage practice, type of gun, or number of firearms in the home, having a gun in the home was associated with an increased risk of firearm homicide and firearm suicide in the home.</w:t>
                  </w:r>
                </w:p>
                <w:p w14:paraId="19C292BC" w14:textId="44E419E3" w:rsidR="00AB73F2" w:rsidRPr="00EF4535" w:rsidRDefault="00AB73F2" w:rsidP="00961C83">
                  <w:pPr>
                    <w:pStyle w:val="ListParagraph"/>
                    <w:numPr>
                      <w:ilvl w:val="0"/>
                      <w:numId w:val="1"/>
                    </w:numPr>
                    <w:autoSpaceDE w:val="0"/>
                    <w:autoSpaceDN w:val="0"/>
                    <w:adjustRightInd w:val="0"/>
                    <w:ind w:left="647" w:hanging="270"/>
                    <w:rPr>
                      <w:rFonts w:ascii="Arial" w:hAnsi="Arial" w:cs="Arial"/>
                      <w:sz w:val="20"/>
                    </w:rPr>
                  </w:pPr>
                  <w:r w:rsidRPr="001B70B9">
                    <w:rPr>
                      <w:rFonts w:ascii="Arial" w:hAnsi="Arial" w:cs="Arial"/>
                      <w:sz w:val="20"/>
                    </w:rPr>
                    <w:t xml:space="preserve">AJHP - </w:t>
                  </w:r>
                  <w:hyperlink r:id="rId100" w:history="1">
                    <w:r w:rsidRPr="001B70B9">
                      <w:rPr>
                        <w:rStyle w:val="Hyperlink"/>
                        <w:rFonts w:ascii="Arial" w:hAnsi="Arial" w:cs="Arial"/>
                        <w:sz w:val="20"/>
                      </w:rPr>
                      <w:t>http://aje.oxfordjournals.org/content/160/10/929.full</w:t>
                    </w:r>
                  </w:hyperlink>
                  <w:r w:rsidRPr="001B70B9">
                    <w:rPr>
                      <w:rFonts w:ascii="Arial" w:hAnsi="Arial" w:cs="Arial"/>
                      <w:sz w:val="20"/>
                    </w:rPr>
                    <w:t xml:space="preserve"> </w:t>
                  </w:r>
                </w:p>
                <w:p w14:paraId="58840100" w14:textId="77777777" w:rsidR="00AB73F2" w:rsidRPr="00EF4535" w:rsidRDefault="00AB73F2" w:rsidP="00961C83">
                  <w:pPr>
                    <w:autoSpaceDE w:val="0"/>
                    <w:autoSpaceDN w:val="0"/>
                    <w:adjustRightInd w:val="0"/>
                    <w:ind w:left="197"/>
                    <w:rPr>
                      <w:rFonts w:ascii="Arial" w:hAnsi="Arial" w:cs="Arial"/>
                      <w:b/>
                      <w:sz w:val="20"/>
                    </w:rPr>
                  </w:pPr>
                </w:p>
                <w:p w14:paraId="5B273A82" w14:textId="77777777" w:rsidR="00AB73F2" w:rsidRPr="00EE7D4D" w:rsidRDefault="00AB73F2" w:rsidP="00961C83">
                  <w:pPr>
                    <w:pStyle w:val="ListParagraph"/>
                    <w:numPr>
                      <w:ilvl w:val="0"/>
                      <w:numId w:val="1"/>
                    </w:numPr>
                    <w:autoSpaceDE w:val="0"/>
                    <w:autoSpaceDN w:val="0"/>
                    <w:adjustRightInd w:val="0"/>
                    <w:ind w:left="377" w:hanging="180"/>
                    <w:rPr>
                      <w:rFonts w:ascii="Arial" w:hAnsi="Arial" w:cs="Arial"/>
                      <w:b/>
                      <w:sz w:val="20"/>
                    </w:rPr>
                  </w:pPr>
                  <w:r w:rsidRPr="00EE7D4D">
                    <w:rPr>
                      <w:rFonts w:ascii="Arial" w:hAnsi="Arial" w:cs="Arial"/>
                      <w:b/>
                      <w:sz w:val="20"/>
                    </w:rPr>
                    <w:t>Background Checks</w:t>
                  </w:r>
                  <w:r>
                    <w:rPr>
                      <w:rFonts w:ascii="Arial" w:hAnsi="Arial" w:cs="Arial"/>
                      <w:b/>
                      <w:sz w:val="20"/>
                    </w:rPr>
                    <w:t xml:space="preserve"> – National Instant Criminal Check System (NICS) - Purpose, How they’re done, Results</w:t>
                  </w:r>
                </w:p>
                <w:p w14:paraId="0AFC8172" w14:textId="77777777" w:rsidR="00AB73F2" w:rsidRDefault="00AB73F2" w:rsidP="00961C83">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lastRenderedPageBreak/>
                    <w:t>Spend about 15 minutes learning how background checks are done.</w:t>
                  </w:r>
                </w:p>
                <w:p w14:paraId="13FE9B54" w14:textId="77777777" w:rsidR="00AB73F2" w:rsidRDefault="00AB73F2" w:rsidP="00961C83">
                  <w:pPr>
                    <w:pStyle w:val="ListParagraph"/>
                    <w:numPr>
                      <w:ilvl w:val="0"/>
                      <w:numId w:val="1"/>
                    </w:numPr>
                    <w:autoSpaceDE w:val="0"/>
                    <w:autoSpaceDN w:val="0"/>
                    <w:adjustRightInd w:val="0"/>
                    <w:ind w:left="557" w:hanging="180"/>
                    <w:rPr>
                      <w:rFonts w:ascii="Arial" w:hAnsi="Arial" w:cs="Arial"/>
                      <w:sz w:val="20"/>
                    </w:rPr>
                  </w:pPr>
                  <w:r w:rsidRPr="004102E3">
                    <w:rPr>
                      <w:rFonts w:ascii="Arial" w:hAnsi="Arial" w:cs="Arial"/>
                      <w:sz w:val="20"/>
                    </w:rPr>
                    <w:t xml:space="preserve">FBI National Instant Criminal Background Check System (NICS) </w:t>
                  </w:r>
                </w:p>
                <w:p w14:paraId="29999FBD" w14:textId="2184D6B2" w:rsidR="00AB73F2" w:rsidRDefault="000B72F1" w:rsidP="00961C83">
                  <w:pPr>
                    <w:pStyle w:val="ListParagraph"/>
                    <w:numPr>
                      <w:ilvl w:val="0"/>
                      <w:numId w:val="1"/>
                    </w:numPr>
                    <w:autoSpaceDE w:val="0"/>
                    <w:autoSpaceDN w:val="0"/>
                    <w:adjustRightInd w:val="0"/>
                    <w:ind w:left="737" w:hanging="180"/>
                    <w:rPr>
                      <w:rFonts w:ascii="Arial" w:hAnsi="Arial" w:cs="Arial"/>
                      <w:sz w:val="20"/>
                    </w:rPr>
                  </w:pPr>
                  <w:hyperlink r:id="rId101" w:history="1">
                    <w:r w:rsidR="00AB73F2" w:rsidRPr="004102E3">
                      <w:rPr>
                        <w:rStyle w:val="Hyperlink"/>
                        <w:rFonts w:ascii="Arial" w:hAnsi="Arial" w:cs="Arial"/>
                        <w:sz w:val="20"/>
                      </w:rPr>
                      <w:t>https://www.fbi.gov/about-us/cjis/nics/nics</w:t>
                    </w:r>
                  </w:hyperlink>
                  <w:r w:rsidR="00AB73F2" w:rsidRPr="004102E3">
                    <w:rPr>
                      <w:rFonts w:ascii="Arial" w:hAnsi="Arial" w:cs="Arial"/>
                      <w:sz w:val="20"/>
                    </w:rPr>
                    <w:t xml:space="preserve"> </w:t>
                  </w:r>
                  <w:r w:rsidR="00AB73F2">
                    <w:rPr>
                      <w:rFonts w:ascii="Arial" w:hAnsi="Arial" w:cs="Arial"/>
                      <w:sz w:val="20"/>
                    </w:rPr>
                    <w:t>(~5 min)</w:t>
                  </w:r>
                </w:p>
                <w:p w14:paraId="0591CE4F" w14:textId="77777777" w:rsidR="00AB73F2" w:rsidRPr="00376F26" w:rsidRDefault="00AB73F2" w:rsidP="00961C83">
                  <w:pPr>
                    <w:pStyle w:val="ListParagraph"/>
                    <w:numPr>
                      <w:ilvl w:val="0"/>
                      <w:numId w:val="1"/>
                    </w:numPr>
                    <w:autoSpaceDE w:val="0"/>
                    <w:autoSpaceDN w:val="0"/>
                    <w:adjustRightInd w:val="0"/>
                    <w:ind w:left="917" w:hanging="180"/>
                    <w:rPr>
                      <w:rFonts w:ascii="Arial" w:hAnsi="Arial" w:cs="Arial"/>
                      <w:sz w:val="20"/>
                    </w:rPr>
                  </w:pPr>
                  <w:r w:rsidRPr="00376F26">
                    <w:rPr>
                      <w:rFonts w:ascii="Arial" w:hAnsi="Arial" w:cs="Arial"/>
                      <w:sz w:val="20"/>
                    </w:rPr>
                    <w:t>Fact Sheet, Index Brochure, Overview Brochure, Participation Map (States using NICS)</w:t>
                  </w:r>
                  <w:r>
                    <w:rPr>
                      <w:rFonts w:ascii="Arial" w:hAnsi="Arial" w:cs="Arial"/>
                      <w:sz w:val="20"/>
                    </w:rPr>
                    <w:t xml:space="preserve"> – are useful but the video may be more interesting.</w:t>
                  </w:r>
                </w:p>
                <w:p w14:paraId="45A46C77" w14:textId="77777777" w:rsidR="00AB73F2" w:rsidRPr="008F32B4" w:rsidRDefault="00AB73F2" w:rsidP="00961C83">
                  <w:pPr>
                    <w:pStyle w:val="ListParagraph"/>
                    <w:numPr>
                      <w:ilvl w:val="0"/>
                      <w:numId w:val="1"/>
                    </w:numPr>
                    <w:autoSpaceDE w:val="0"/>
                    <w:autoSpaceDN w:val="0"/>
                    <w:adjustRightInd w:val="0"/>
                    <w:ind w:left="737" w:hanging="179"/>
                    <w:rPr>
                      <w:rFonts w:ascii="Arial" w:hAnsi="Arial" w:cs="Arial"/>
                      <w:sz w:val="22"/>
                    </w:rPr>
                  </w:pPr>
                  <w:r w:rsidRPr="00030E75">
                    <w:rPr>
                      <w:rFonts w:ascii="Arial" w:hAnsi="Arial" w:cs="Arial"/>
                      <w:b/>
                      <w:color w:val="00B050"/>
                      <w:sz w:val="22"/>
                    </w:rPr>
                    <w:t xml:space="preserve">NICS Process </w:t>
                  </w:r>
                  <w:r w:rsidRPr="00030E75">
                    <w:rPr>
                      <w:rFonts w:ascii="Arial" w:hAnsi="Arial" w:cs="Arial"/>
                      <w:b/>
                      <w:color w:val="00B050"/>
                      <w:sz w:val="22"/>
                      <w:u w:val="single"/>
                    </w:rPr>
                    <w:t>Video</w:t>
                  </w:r>
                  <w:r w:rsidRPr="00030E75">
                    <w:rPr>
                      <w:rFonts w:ascii="Arial" w:hAnsi="Arial" w:cs="Arial"/>
                      <w:b/>
                      <w:color w:val="00B050"/>
                      <w:sz w:val="22"/>
                    </w:rPr>
                    <w:t xml:space="preserve"> (for Customers)</w:t>
                  </w:r>
                  <w:r w:rsidRPr="00030E75">
                    <w:rPr>
                      <w:rFonts w:ascii="Arial" w:hAnsi="Arial" w:cs="Arial"/>
                      <w:color w:val="00B050"/>
                      <w:sz w:val="22"/>
                    </w:rPr>
                    <w:t xml:space="preserve"> - </w:t>
                  </w:r>
                  <w:r w:rsidRPr="00030E75">
                    <w:rPr>
                      <w:rFonts w:ascii="Arial" w:hAnsi="Arial" w:cs="Arial"/>
                      <w:b/>
                      <w:color w:val="00B050"/>
                      <w:sz w:val="22"/>
                    </w:rPr>
                    <w:t>RECOMMENDED!!!</w:t>
                  </w:r>
                </w:p>
                <w:p w14:paraId="4FE1DACF" w14:textId="155FEF34" w:rsidR="00AB73F2" w:rsidRDefault="009F2B7D" w:rsidP="00961C83">
                  <w:pPr>
                    <w:pStyle w:val="ListParagraph"/>
                    <w:numPr>
                      <w:ilvl w:val="0"/>
                      <w:numId w:val="1"/>
                    </w:numPr>
                    <w:autoSpaceDE w:val="0"/>
                    <w:autoSpaceDN w:val="0"/>
                    <w:adjustRightInd w:val="0"/>
                    <w:ind w:left="917" w:hanging="180"/>
                    <w:rPr>
                      <w:rFonts w:ascii="Arial" w:hAnsi="Arial" w:cs="Arial"/>
                      <w:sz w:val="20"/>
                    </w:rPr>
                  </w:pPr>
                  <w:hyperlink r:id="rId102" w:history="1">
                    <w:r w:rsidRPr="009F2B7D">
                      <w:rPr>
                        <w:rStyle w:val="Hyperlink"/>
                        <w:rFonts w:ascii="Arial" w:hAnsi="Arial" w:cs="Arial"/>
                        <w:sz w:val="20"/>
                      </w:rPr>
                      <w:t>https://youtu.be/CC79ztRERQg</w:t>
                    </w:r>
                  </w:hyperlink>
                  <w:r w:rsidRPr="009F2B7D">
                    <w:rPr>
                      <w:rFonts w:ascii="Arial" w:hAnsi="Arial" w:cs="Arial"/>
                      <w:sz w:val="20"/>
                    </w:rPr>
                    <w:t xml:space="preserve"> </w:t>
                  </w:r>
                  <w:r w:rsidR="00AB73F2">
                    <w:rPr>
                      <w:rFonts w:ascii="Arial" w:hAnsi="Arial" w:cs="Arial"/>
                      <w:sz w:val="20"/>
                    </w:rPr>
                    <w:t>(9-min video by FBI)</w:t>
                  </w:r>
                </w:p>
                <w:p w14:paraId="26941F47" w14:textId="45EA8E2A" w:rsidR="00AB73F2" w:rsidRPr="00DC42DC" w:rsidRDefault="001D45F9" w:rsidP="00BF647D">
                  <w:pPr>
                    <w:pStyle w:val="ListParagraph"/>
                    <w:numPr>
                      <w:ilvl w:val="0"/>
                      <w:numId w:val="1"/>
                    </w:numPr>
                    <w:autoSpaceDE w:val="0"/>
                    <w:autoSpaceDN w:val="0"/>
                    <w:adjustRightInd w:val="0"/>
                    <w:ind w:left="917" w:hanging="179"/>
                    <w:rPr>
                      <w:rFonts w:ascii="Arial" w:hAnsi="Arial" w:cs="Arial"/>
                      <w:sz w:val="20"/>
                    </w:rPr>
                  </w:pPr>
                  <w:hyperlink r:id="rId103" w:history="1">
                    <w:r w:rsidRPr="00DC42DC">
                      <w:rPr>
                        <w:rStyle w:val="Hyperlink"/>
                        <w:rFonts w:ascii="Arial" w:hAnsi="Arial" w:cs="Arial"/>
                        <w:sz w:val="20"/>
                      </w:rPr>
                      <w:t>https://www.fbi.gov/video-repository/nics-e-check.mp4/view</w:t>
                    </w:r>
                  </w:hyperlink>
                  <w:r w:rsidRPr="00DC42DC">
                    <w:rPr>
                      <w:rFonts w:ascii="Arial" w:hAnsi="Arial" w:cs="Arial"/>
                      <w:sz w:val="20"/>
                    </w:rPr>
                    <w:t xml:space="preserve"> </w:t>
                  </w:r>
                  <w:r w:rsidR="00AB73F2" w:rsidRPr="00DC42DC">
                    <w:rPr>
                      <w:rFonts w:ascii="Arial" w:hAnsi="Arial" w:cs="Arial"/>
                      <w:sz w:val="20"/>
                    </w:rPr>
                    <w:t>(</w:t>
                  </w:r>
                  <w:r w:rsidR="00EB6D69">
                    <w:rPr>
                      <w:rFonts w:ascii="Arial" w:hAnsi="Arial" w:cs="Arial"/>
                      <w:sz w:val="20"/>
                    </w:rPr>
                    <w:t>3-min</w:t>
                  </w:r>
                  <w:r w:rsidR="00FD63F3">
                    <w:rPr>
                      <w:rFonts w:ascii="Arial" w:hAnsi="Arial" w:cs="Arial"/>
                      <w:sz w:val="20"/>
                    </w:rPr>
                    <w:t xml:space="preserve"> video, </w:t>
                  </w:r>
                  <w:r w:rsidR="00AB73F2" w:rsidRPr="00DC42DC">
                    <w:rPr>
                      <w:rFonts w:ascii="Arial" w:hAnsi="Arial" w:cs="Arial"/>
                      <w:sz w:val="20"/>
                    </w:rPr>
                    <w:t>transcript is on the same page with ~</w:t>
                  </w:r>
                  <w:r w:rsidR="004108C6">
                    <w:rPr>
                      <w:rFonts w:ascii="Arial" w:hAnsi="Arial" w:cs="Arial"/>
                      <w:sz w:val="20"/>
                    </w:rPr>
                    <w:t>450</w:t>
                  </w:r>
                  <w:r w:rsidR="00AB73F2" w:rsidRPr="00DC42DC">
                    <w:rPr>
                      <w:rFonts w:ascii="Arial" w:hAnsi="Arial" w:cs="Arial"/>
                      <w:sz w:val="20"/>
                    </w:rPr>
                    <w:t xml:space="preserve"> words)</w:t>
                  </w:r>
                </w:p>
                <w:p w14:paraId="1B80A5BC" w14:textId="77777777" w:rsidR="00AB73F2" w:rsidRPr="00DE4DD3" w:rsidRDefault="00AB73F2" w:rsidP="00961C83">
                  <w:pPr>
                    <w:autoSpaceDE w:val="0"/>
                    <w:autoSpaceDN w:val="0"/>
                    <w:adjustRightInd w:val="0"/>
                    <w:ind w:left="197"/>
                    <w:rPr>
                      <w:rFonts w:ascii="Arial" w:hAnsi="Arial" w:cs="Arial"/>
                      <w:b/>
                      <w:sz w:val="12"/>
                    </w:rPr>
                  </w:pPr>
                </w:p>
                <w:p w14:paraId="3162E6F4" w14:textId="77777777" w:rsidR="00AB73F2" w:rsidRPr="00D0547D" w:rsidRDefault="00AB73F2" w:rsidP="00961C83">
                  <w:pPr>
                    <w:pStyle w:val="ListParagraph"/>
                    <w:numPr>
                      <w:ilvl w:val="0"/>
                      <w:numId w:val="1"/>
                    </w:numPr>
                    <w:autoSpaceDE w:val="0"/>
                    <w:autoSpaceDN w:val="0"/>
                    <w:adjustRightInd w:val="0"/>
                    <w:ind w:hanging="235"/>
                    <w:rPr>
                      <w:rFonts w:ascii="Arial" w:hAnsi="Arial" w:cs="Arial"/>
                      <w:b/>
                      <w:sz w:val="20"/>
                    </w:rPr>
                  </w:pPr>
                  <w:r>
                    <w:rPr>
                      <w:rFonts w:ascii="Arial" w:hAnsi="Arial" w:cs="Arial"/>
                      <w:b/>
                      <w:sz w:val="20"/>
                    </w:rPr>
                    <w:t xml:space="preserve">Boys’ Behaviors and </w:t>
                  </w:r>
                  <w:r w:rsidRPr="00D0547D">
                    <w:rPr>
                      <w:rFonts w:ascii="Arial" w:hAnsi="Arial" w:cs="Arial"/>
                      <w:b/>
                      <w:sz w:val="20"/>
                    </w:rPr>
                    <w:t>A</w:t>
                  </w:r>
                  <w:r>
                    <w:rPr>
                      <w:rFonts w:ascii="Arial" w:hAnsi="Arial" w:cs="Arial"/>
                      <w:b/>
                      <w:sz w:val="20"/>
                    </w:rPr>
                    <w:t>dmonitions to B</w:t>
                  </w:r>
                  <w:r w:rsidRPr="00D0547D">
                    <w:rPr>
                      <w:rFonts w:ascii="Arial" w:hAnsi="Arial" w:cs="Arial"/>
                      <w:b/>
                      <w:sz w:val="20"/>
                    </w:rPr>
                    <w:t>oys</w:t>
                  </w:r>
                </w:p>
                <w:p w14:paraId="3A42E752" w14:textId="77777777" w:rsidR="00AB73F2" w:rsidRDefault="00AB73F2" w:rsidP="00961C83">
                  <w:pPr>
                    <w:pStyle w:val="ListParagraph"/>
                    <w:numPr>
                      <w:ilvl w:val="0"/>
                      <w:numId w:val="1"/>
                    </w:numPr>
                    <w:autoSpaceDE w:val="0"/>
                    <w:autoSpaceDN w:val="0"/>
                    <w:adjustRightInd w:val="0"/>
                    <w:ind w:left="647" w:hanging="270"/>
                    <w:rPr>
                      <w:rFonts w:ascii="Arial" w:hAnsi="Arial" w:cs="Arial"/>
                      <w:sz w:val="20"/>
                    </w:rPr>
                  </w:pPr>
                  <w:r>
                    <w:rPr>
                      <w:rFonts w:ascii="Arial" w:hAnsi="Arial" w:cs="Arial"/>
                      <w:sz w:val="20"/>
                    </w:rPr>
                    <w:t>Effect of Admonitions on behaviors and attitudes of boys</w:t>
                  </w:r>
                </w:p>
                <w:p w14:paraId="33B115F9" w14:textId="471BA9DE" w:rsidR="00AB73F2" w:rsidRDefault="000B72F1" w:rsidP="00961C83">
                  <w:pPr>
                    <w:pStyle w:val="ListParagraph"/>
                    <w:numPr>
                      <w:ilvl w:val="0"/>
                      <w:numId w:val="1"/>
                    </w:numPr>
                    <w:autoSpaceDE w:val="0"/>
                    <w:autoSpaceDN w:val="0"/>
                    <w:adjustRightInd w:val="0"/>
                    <w:ind w:left="917" w:hanging="270"/>
                    <w:rPr>
                      <w:rFonts w:ascii="Arial" w:hAnsi="Arial" w:cs="Arial"/>
                      <w:sz w:val="20"/>
                    </w:rPr>
                  </w:pPr>
                  <w:hyperlink r:id="rId104" w:history="1">
                    <w:r w:rsidR="00AB73F2" w:rsidRPr="002927C3">
                      <w:rPr>
                        <w:rStyle w:val="Hyperlink"/>
                        <w:rFonts w:ascii="Arial" w:hAnsi="Arial" w:cs="Arial"/>
                        <w:sz w:val="20"/>
                      </w:rPr>
                      <w:t>www.ncbi.nlm.nih.gov/pubmed/14578696</w:t>
                    </w:r>
                  </w:hyperlink>
                  <w:r w:rsidR="00AB73F2" w:rsidRPr="00687CD6">
                    <w:rPr>
                      <w:rFonts w:ascii="Arial" w:hAnsi="Arial" w:cs="Arial"/>
                      <w:sz w:val="20"/>
                    </w:rPr>
                    <w:t xml:space="preserve"> </w:t>
                  </w:r>
                </w:p>
                <w:p w14:paraId="2BA4BB7D" w14:textId="77777777" w:rsidR="00AB73F2" w:rsidRDefault="00AB73F2" w:rsidP="00961C83">
                  <w:pPr>
                    <w:pStyle w:val="ListParagraph"/>
                    <w:numPr>
                      <w:ilvl w:val="0"/>
                      <w:numId w:val="1"/>
                    </w:numPr>
                    <w:autoSpaceDE w:val="0"/>
                    <w:autoSpaceDN w:val="0"/>
                    <w:adjustRightInd w:val="0"/>
                    <w:ind w:left="647" w:hanging="270"/>
                    <w:rPr>
                      <w:rFonts w:ascii="Arial" w:hAnsi="Arial" w:cs="Arial"/>
                      <w:sz w:val="20"/>
                    </w:rPr>
                  </w:pPr>
                  <w:r>
                    <w:rPr>
                      <w:rFonts w:ascii="Arial" w:hAnsi="Arial" w:cs="Arial"/>
                      <w:sz w:val="20"/>
                    </w:rPr>
                    <w:t>Seeing is believing: what do boys do when they find a real gun</w:t>
                  </w:r>
                </w:p>
                <w:p w14:paraId="69B96F91" w14:textId="71A2A9D5" w:rsidR="00AB73F2" w:rsidRPr="00212A92" w:rsidRDefault="000B72F1" w:rsidP="00961C83">
                  <w:pPr>
                    <w:pStyle w:val="ListParagraph"/>
                    <w:numPr>
                      <w:ilvl w:val="0"/>
                      <w:numId w:val="1"/>
                    </w:numPr>
                    <w:autoSpaceDE w:val="0"/>
                    <w:autoSpaceDN w:val="0"/>
                    <w:adjustRightInd w:val="0"/>
                    <w:ind w:left="917" w:hanging="270"/>
                    <w:rPr>
                      <w:rFonts w:ascii="Arial" w:hAnsi="Arial" w:cs="Arial"/>
                      <w:sz w:val="20"/>
                    </w:rPr>
                  </w:pPr>
                  <w:hyperlink r:id="rId105" w:history="1">
                    <w:r w:rsidR="00AB73F2" w:rsidRPr="002927C3">
                      <w:rPr>
                        <w:rStyle w:val="Hyperlink"/>
                        <w:rFonts w:ascii="Arial" w:hAnsi="Arial" w:cs="Arial"/>
                        <w:sz w:val="20"/>
                      </w:rPr>
                      <w:t>www.ncbi.nlm.nih.gov/pubmed/11389238</w:t>
                    </w:r>
                  </w:hyperlink>
                  <w:r w:rsidR="00AB73F2">
                    <w:rPr>
                      <w:rFonts w:ascii="Arial" w:hAnsi="Arial" w:cs="Arial"/>
                      <w:sz w:val="20"/>
                    </w:rPr>
                    <w:t xml:space="preserve"> </w:t>
                  </w:r>
                </w:p>
                <w:p w14:paraId="09FA009F" w14:textId="77777777" w:rsidR="00AB73F2" w:rsidRPr="005B3CFE" w:rsidRDefault="00AB73F2" w:rsidP="00961C83">
                  <w:pPr>
                    <w:autoSpaceDE w:val="0"/>
                    <w:autoSpaceDN w:val="0"/>
                    <w:adjustRightInd w:val="0"/>
                    <w:ind w:left="197"/>
                    <w:rPr>
                      <w:rFonts w:ascii="Arial" w:hAnsi="Arial" w:cs="Arial"/>
                      <w:sz w:val="12"/>
                    </w:rPr>
                  </w:pPr>
                </w:p>
                <w:p w14:paraId="56F6794D" w14:textId="77777777" w:rsidR="00AB73F2" w:rsidRPr="004D382F" w:rsidRDefault="00AB73F2" w:rsidP="00961C83">
                  <w:pPr>
                    <w:pStyle w:val="ListParagraph"/>
                    <w:numPr>
                      <w:ilvl w:val="0"/>
                      <w:numId w:val="1"/>
                    </w:numPr>
                    <w:autoSpaceDE w:val="0"/>
                    <w:autoSpaceDN w:val="0"/>
                    <w:adjustRightInd w:val="0"/>
                    <w:ind w:hanging="235"/>
                    <w:rPr>
                      <w:rFonts w:ascii="Arial" w:hAnsi="Arial" w:cs="Arial"/>
                      <w:sz w:val="20"/>
                    </w:rPr>
                  </w:pPr>
                  <w:r>
                    <w:rPr>
                      <w:rFonts w:ascii="Arial" w:hAnsi="Arial" w:cs="Arial"/>
                      <w:b/>
                      <w:sz w:val="20"/>
                    </w:rPr>
                    <w:t>CDC VetoViolence</w:t>
                  </w:r>
                </w:p>
                <w:p w14:paraId="489858E3" w14:textId="4FC4116E" w:rsidR="00AB73F2" w:rsidRDefault="00AB73F2" w:rsidP="00961C83">
                  <w:pPr>
                    <w:pStyle w:val="ListParagraph"/>
                    <w:numPr>
                      <w:ilvl w:val="0"/>
                      <w:numId w:val="1"/>
                    </w:numPr>
                    <w:autoSpaceDE w:val="0"/>
                    <w:autoSpaceDN w:val="0"/>
                    <w:adjustRightInd w:val="0"/>
                    <w:ind w:left="647" w:hanging="180"/>
                    <w:rPr>
                      <w:rFonts w:ascii="Arial" w:hAnsi="Arial" w:cs="Arial"/>
                      <w:sz w:val="20"/>
                    </w:rPr>
                  </w:pPr>
                  <w:r>
                    <w:rPr>
                      <w:rFonts w:ascii="Arial" w:hAnsi="Arial" w:cs="Arial"/>
                      <w:sz w:val="20"/>
                    </w:rPr>
                    <w:t xml:space="preserve">This page has </w:t>
                  </w:r>
                  <w:r w:rsidR="00E1606F">
                    <w:rPr>
                      <w:rFonts w:ascii="Arial" w:hAnsi="Arial" w:cs="Arial"/>
                      <w:sz w:val="20"/>
                    </w:rPr>
                    <w:t>links to pages</w:t>
                  </w:r>
                  <w:r w:rsidR="00B03B42">
                    <w:rPr>
                      <w:rFonts w:ascii="Arial" w:hAnsi="Arial" w:cs="Arial"/>
                      <w:sz w:val="20"/>
                    </w:rPr>
                    <w:t xml:space="preserve"> with </w:t>
                  </w:r>
                  <w:r w:rsidR="006D52BA">
                    <w:rPr>
                      <w:rFonts w:ascii="Arial" w:hAnsi="Arial" w:cs="Arial"/>
                      <w:sz w:val="20"/>
                    </w:rPr>
                    <w:t>d</w:t>
                  </w:r>
                  <w:r>
                    <w:rPr>
                      <w:rFonts w:ascii="Arial" w:hAnsi="Arial" w:cs="Arial"/>
                      <w:sz w:val="20"/>
                    </w:rPr>
                    <w:t xml:space="preserve">escriptions </w:t>
                  </w:r>
                  <w:r w:rsidR="006D52BA">
                    <w:rPr>
                      <w:rFonts w:ascii="Arial" w:hAnsi="Arial" w:cs="Arial"/>
                      <w:sz w:val="20"/>
                    </w:rPr>
                    <w:t xml:space="preserve">and lists </w:t>
                  </w:r>
                  <w:r>
                    <w:rPr>
                      <w:rFonts w:ascii="Arial" w:hAnsi="Arial" w:cs="Arial"/>
                      <w:sz w:val="20"/>
                    </w:rPr>
                    <w:t>of risk factors.</w:t>
                  </w:r>
                </w:p>
                <w:p w14:paraId="1796D51C" w14:textId="23733131" w:rsidR="00AB73F2" w:rsidRPr="00F01BBA" w:rsidRDefault="00F01BBA" w:rsidP="00F01BBA">
                  <w:pPr>
                    <w:pStyle w:val="ListParagraph"/>
                    <w:numPr>
                      <w:ilvl w:val="0"/>
                      <w:numId w:val="1"/>
                    </w:numPr>
                    <w:autoSpaceDE w:val="0"/>
                    <w:autoSpaceDN w:val="0"/>
                    <w:adjustRightInd w:val="0"/>
                    <w:ind w:left="827" w:hanging="180"/>
                    <w:rPr>
                      <w:rFonts w:ascii="Arial" w:hAnsi="Arial" w:cs="Arial"/>
                      <w:sz w:val="20"/>
                    </w:rPr>
                  </w:pPr>
                  <w:hyperlink r:id="rId106" w:history="1">
                    <w:r w:rsidRPr="00BB7C5F">
                      <w:rPr>
                        <w:rStyle w:val="Hyperlink"/>
                        <w:rFonts w:ascii="Arial" w:hAnsi="Arial" w:cs="Arial"/>
                        <w:sz w:val="20"/>
                      </w:rPr>
                      <w:t>www.cdc.gov/ViolencePrevention/index.html</w:t>
                    </w:r>
                  </w:hyperlink>
                  <w:r>
                    <w:rPr>
                      <w:rFonts w:ascii="Arial" w:hAnsi="Arial" w:cs="Arial"/>
                      <w:sz w:val="20"/>
                    </w:rPr>
                    <w:t xml:space="preserve"> </w:t>
                  </w:r>
                </w:p>
                <w:p w14:paraId="107A4215" w14:textId="77777777" w:rsidR="00AB73F2" w:rsidRDefault="00AB73F2" w:rsidP="00961C83">
                  <w:pPr>
                    <w:pStyle w:val="ListParagraph"/>
                    <w:numPr>
                      <w:ilvl w:val="0"/>
                      <w:numId w:val="1"/>
                    </w:numPr>
                    <w:autoSpaceDE w:val="0"/>
                    <w:autoSpaceDN w:val="0"/>
                    <w:adjustRightInd w:val="0"/>
                    <w:ind w:left="647" w:hanging="180"/>
                    <w:rPr>
                      <w:rFonts w:ascii="Arial" w:hAnsi="Arial" w:cs="Arial"/>
                      <w:sz w:val="20"/>
                    </w:rPr>
                  </w:pPr>
                  <w:r>
                    <w:rPr>
                      <w:rFonts w:ascii="Arial" w:hAnsi="Arial" w:cs="Arial"/>
                      <w:sz w:val="20"/>
                    </w:rPr>
                    <w:t>Risk Factors for Suicide</w:t>
                  </w:r>
                </w:p>
                <w:p w14:paraId="008F1B0B" w14:textId="6AFD9D6D" w:rsidR="00B03B42" w:rsidRPr="00B03B42" w:rsidRDefault="00507D23" w:rsidP="00961C83">
                  <w:pPr>
                    <w:pStyle w:val="ListParagraph"/>
                    <w:numPr>
                      <w:ilvl w:val="0"/>
                      <w:numId w:val="1"/>
                    </w:numPr>
                    <w:autoSpaceDE w:val="0"/>
                    <w:autoSpaceDN w:val="0"/>
                    <w:adjustRightInd w:val="0"/>
                    <w:ind w:left="827" w:hanging="180"/>
                    <w:rPr>
                      <w:rFonts w:ascii="Arial" w:hAnsi="Arial" w:cs="Arial"/>
                      <w:sz w:val="20"/>
                    </w:rPr>
                  </w:pPr>
                  <w:hyperlink r:id="rId107" w:history="1">
                    <w:r w:rsidRPr="00BB7C5F">
                      <w:rPr>
                        <w:rStyle w:val="Hyperlink"/>
                        <w:rFonts w:ascii="Arial" w:hAnsi="Arial" w:cs="Arial"/>
                        <w:sz w:val="20"/>
                      </w:rPr>
                      <w:t>https://www.cdc.gov/violenceprevention/suicide/index.html</w:t>
                    </w:r>
                  </w:hyperlink>
                  <w:r>
                    <w:rPr>
                      <w:rFonts w:ascii="Arial" w:hAnsi="Arial" w:cs="Arial"/>
                      <w:sz w:val="20"/>
                    </w:rPr>
                    <w:t xml:space="preserve"> </w:t>
                  </w:r>
                </w:p>
                <w:p w14:paraId="391157E1" w14:textId="62B996A4" w:rsidR="00AB73F2" w:rsidRPr="00902E48" w:rsidRDefault="00971B97" w:rsidP="00902E48">
                  <w:pPr>
                    <w:pStyle w:val="ListParagraph"/>
                    <w:numPr>
                      <w:ilvl w:val="0"/>
                      <w:numId w:val="1"/>
                    </w:numPr>
                    <w:autoSpaceDE w:val="0"/>
                    <w:autoSpaceDN w:val="0"/>
                    <w:adjustRightInd w:val="0"/>
                    <w:ind w:left="827" w:hanging="180"/>
                    <w:rPr>
                      <w:rFonts w:ascii="Arial" w:hAnsi="Arial" w:cs="Arial"/>
                      <w:sz w:val="20"/>
                    </w:rPr>
                  </w:pPr>
                  <w:hyperlink r:id="rId108" w:history="1">
                    <w:r w:rsidRPr="00BB7C5F">
                      <w:rPr>
                        <w:rStyle w:val="Hyperlink"/>
                        <w:rFonts w:ascii="Arial" w:hAnsi="Arial" w:cs="Arial"/>
                        <w:sz w:val="20"/>
                      </w:rPr>
                      <w:t>https://www.cdc.gov/violenceprevention/suicide/riskprotectivefactors.html</w:t>
                    </w:r>
                  </w:hyperlink>
                  <w:r>
                    <w:rPr>
                      <w:rFonts w:ascii="Arial" w:hAnsi="Arial" w:cs="Arial"/>
                      <w:sz w:val="20"/>
                    </w:rPr>
                    <w:t xml:space="preserve"> </w:t>
                  </w:r>
                </w:p>
                <w:p w14:paraId="69653079" w14:textId="77777777" w:rsidR="00AB73F2" w:rsidRDefault="00AB73F2" w:rsidP="00961C83">
                  <w:pPr>
                    <w:pStyle w:val="ListParagraph"/>
                    <w:numPr>
                      <w:ilvl w:val="0"/>
                      <w:numId w:val="1"/>
                    </w:numPr>
                    <w:autoSpaceDE w:val="0"/>
                    <w:autoSpaceDN w:val="0"/>
                    <w:adjustRightInd w:val="0"/>
                    <w:ind w:left="647" w:hanging="180"/>
                    <w:rPr>
                      <w:rFonts w:ascii="Arial" w:hAnsi="Arial" w:cs="Arial"/>
                      <w:sz w:val="20"/>
                    </w:rPr>
                  </w:pPr>
                  <w:r>
                    <w:rPr>
                      <w:rFonts w:ascii="Arial" w:hAnsi="Arial" w:cs="Arial"/>
                      <w:sz w:val="20"/>
                    </w:rPr>
                    <w:t>Intimate Partner Violence</w:t>
                  </w:r>
                </w:p>
                <w:p w14:paraId="44005E68" w14:textId="3ECFC55D" w:rsidR="00902E48" w:rsidRPr="00902E48" w:rsidRDefault="00902E48" w:rsidP="00961C83">
                  <w:pPr>
                    <w:pStyle w:val="ListParagraph"/>
                    <w:numPr>
                      <w:ilvl w:val="0"/>
                      <w:numId w:val="1"/>
                    </w:numPr>
                    <w:autoSpaceDE w:val="0"/>
                    <w:autoSpaceDN w:val="0"/>
                    <w:adjustRightInd w:val="0"/>
                    <w:ind w:left="827" w:hanging="180"/>
                    <w:rPr>
                      <w:rFonts w:ascii="Arial" w:hAnsi="Arial" w:cs="Arial"/>
                      <w:sz w:val="20"/>
                    </w:rPr>
                  </w:pPr>
                  <w:hyperlink r:id="rId109" w:history="1">
                    <w:r w:rsidRPr="00BB7C5F">
                      <w:rPr>
                        <w:rStyle w:val="Hyperlink"/>
                        <w:rFonts w:ascii="Arial" w:hAnsi="Arial" w:cs="Arial"/>
                        <w:sz w:val="20"/>
                      </w:rPr>
                      <w:t>https://www.cdc.gov/violenceprevention/intimatepartnerviolence/index.html</w:t>
                    </w:r>
                  </w:hyperlink>
                  <w:r>
                    <w:rPr>
                      <w:rFonts w:ascii="Arial" w:hAnsi="Arial" w:cs="Arial"/>
                      <w:sz w:val="20"/>
                    </w:rPr>
                    <w:t xml:space="preserve"> </w:t>
                  </w:r>
                </w:p>
                <w:p w14:paraId="54E75364" w14:textId="230BA7C3" w:rsidR="00AB73F2" w:rsidRPr="00B96196" w:rsidRDefault="00B96196" w:rsidP="00B96196">
                  <w:pPr>
                    <w:pStyle w:val="ListParagraph"/>
                    <w:numPr>
                      <w:ilvl w:val="0"/>
                      <w:numId w:val="1"/>
                    </w:numPr>
                    <w:autoSpaceDE w:val="0"/>
                    <w:autoSpaceDN w:val="0"/>
                    <w:adjustRightInd w:val="0"/>
                    <w:ind w:left="827" w:hanging="180"/>
                    <w:rPr>
                      <w:rFonts w:ascii="Arial" w:hAnsi="Arial" w:cs="Arial"/>
                      <w:sz w:val="20"/>
                    </w:rPr>
                  </w:pPr>
                  <w:hyperlink r:id="rId110" w:history="1">
                    <w:r w:rsidRPr="00BB7C5F">
                      <w:rPr>
                        <w:rStyle w:val="Hyperlink"/>
                        <w:rFonts w:ascii="Arial" w:hAnsi="Arial" w:cs="Arial"/>
                        <w:sz w:val="20"/>
                      </w:rPr>
                      <w:t>https://www.cdc.gov/violenceprevention/intimatepartnerviolence/riskprotectivefactors.html</w:t>
                    </w:r>
                  </w:hyperlink>
                  <w:r>
                    <w:rPr>
                      <w:rFonts w:ascii="Arial" w:hAnsi="Arial" w:cs="Arial"/>
                      <w:sz w:val="20"/>
                    </w:rPr>
                    <w:t xml:space="preserve"> </w:t>
                  </w:r>
                </w:p>
                <w:p w14:paraId="49770509" w14:textId="77777777" w:rsidR="00AB73F2" w:rsidRPr="00EF4535" w:rsidRDefault="00AB73F2" w:rsidP="00961C83">
                  <w:pPr>
                    <w:autoSpaceDE w:val="0"/>
                    <w:autoSpaceDN w:val="0"/>
                    <w:adjustRightInd w:val="0"/>
                    <w:ind w:left="197"/>
                    <w:rPr>
                      <w:rFonts w:ascii="Arial" w:hAnsi="Arial" w:cs="Arial"/>
                      <w:b/>
                      <w:sz w:val="12"/>
                    </w:rPr>
                  </w:pPr>
                </w:p>
                <w:p w14:paraId="7608FEB6" w14:textId="77777777" w:rsidR="00AB73F2" w:rsidRDefault="00AB73F2" w:rsidP="00961C83">
                  <w:pPr>
                    <w:pStyle w:val="ListParagraph"/>
                    <w:numPr>
                      <w:ilvl w:val="0"/>
                      <w:numId w:val="1"/>
                    </w:numPr>
                    <w:autoSpaceDE w:val="0"/>
                    <w:autoSpaceDN w:val="0"/>
                    <w:adjustRightInd w:val="0"/>
                    <w:ind w:left="377" w:hanging="180"/>
                    <w:rPr>
                      <w:rFonts w:ascii="Arial" w:hAnsi="Arial" w:cs="Arial"/>
                      <w:b/>
                      <w:sz w:val="20"/>
                    </w:rPr>
                  </w:pPr>
                  <w:r>
                    <w:rPr>
                      <w:rFonts w:ascii="Arial" w:hAnsi="Arial" w:cs="Arial"/>
                      <w:b/>
                      <w:sz w:val="20"/>
                    </w:rPr>
                    <w:t xml:space="preserve">Child Safety </w:t>
                  </w:r>
                </w:p>
                <w:p w14:paraId="52208128" w14:textId="1E68F0F1" w:rsidR="00AB73F2" w:rsidRDefault="00AB73F2" w:rsidP="00961C83">
                  <w:pPr>
                    <w:pStyle w:val="ListParagraph"/>
                    <w:numPr>
                      <w:ilvl w:val="1"/>
                      <w:numId w:val="1"/>
                    </w:numPr>
                    <w:autoSpaceDE w:val="0"/>
                    <w:autoSpaceDN w:val="0"/>
                    <w:adjustRightInd w:val="0"/>
                    <w:ind w:left="557" w:hanging="197"/>
                    <w:rPr>
                      <w:rFonts w:ascii="Arial" w:hAnsi="Arial" w:cs="Arial"/>
                      <w:sz w:val="20"/>
                    </w:rPr>
                  </w:pPr>
                  <w:r w:rsidRPr="0083618F">
                    <w:rPr>
                      <w:rFonts w:ascii="Arial" w:hAnsi="Arial" w:cs="Arial"/>
                      <w:sz w:val="20"/>
                    </w:rPr>
                    <w:t xml:space="preserve">Law Center to Prevent Gun Violence and Americans for Responsible Solutions </w:t>
                  </w:r>
                  <w:r>
                    <w:rPr>
                      <w:rFonts w:ascii="Arial" w:hAnsi="Arial" w:cs="Arial"/>
                      <w:sz w:val="20"/>
                    </w:rPr>
                    <w:t>“</w:t>
                  </w:r>
                  <w:r w:rsidRPr="0083618F">
                    <w:rPr>
                      <w:rFonts w:ascii="Arial" w:hAnsi="Arial" w:cs="Arial"/>
                      <w:sz w:val="20"/>
                    </w:rPr>
                    <w:t>Toolkit on Protecting Kids from Unintended Shootings</w:t>
                  </w:r>
                  <w:r>
                    <w:rPr>
                      <w:rFonts w:ascii="Arial" w:hAnsi="Arial" w:cs="Arial"/>
                      <w:sz w:val="20"/>
                    </w:rPr>
                    <w:t>”</w:t>
                  </w:r>
                  <w:r w:rsidRPr="0083618F">
                    <w:rPr>
                      <w:rFonts w:ascii="Arial" w:hAnsi="Arial" w:cs="Arial"/>
                      <w:sz w:val="20"/>
                    </w:rPr>
                    <w:t xml:space="preserve"> </w:t>
                  </w:r>
                  <w:hyperlink r:id="rId111" w:history="1">
                    <w:r w:rsidRPr="00E26C3D">
                      <w:rPr>
                        <w:rStyle w:val="Hyperlink"/>
                        <w:rFonts w:ascii="Arial" w:hAnsi="Arial" w:cs="Arial"/>
                        <w:sz w:val="20"/>
                      </w:rPr>
                      <w:t>http://smartgunlaws.org/law-center-and-americans-for-responsible-solutions-release-commonsense-solutions-toolkit-on-protecting-kids-from-unintended-shootings/</w:t>
                    </w:r>
                  </w:hyperlink>
                  <w:r w:rsidRPr="00E26C3D">
                    <w:rPr>
                      <w:rFonts w:ascii="Arial" w:hAnsi="Arial" w:cs="Arial"/>
                      <w:sz w:val="20"/>
                    </w:rPr>
                    <w:t xml:space="preserve"> </w:t>
                  </w:r>
                </w:p>
                <w:p w14:paraId="4407AAE1" w14:textId="77777777" w:rsidR="00AB73F2" w:rsidRPr="00F26166" w:rsidRDefault="00AB73F2" w:rsidP="00961C83">
                  <w:pPr>
                    <w:pStyle w:val="ListParagraph"/>
                    <w:numPr>
                      <w:ilvl w:val="0"/>
                      <w:numId w:val="1"/>
                    </w:numPr>
                    <w:autoSpaceDE w:val="0"/>
                    <w:autoSpaceDN w:val="0"/>
                    <w:adjustRightInd w:val="0"/>
                    <w:ind w:left="557" w:hanging="179"/>
                    <w:rPr>
                      <w:rFonts w:ascii="Arial" w:hAnsi="Arial" w:cs="Arial"/>
                      <w:sz w:val="20"/>
                    </w:rPr>
                  </w:pPr>
                  <w:r>
                    <w:rPr>
                      <w:rFonts w:ascii="Arial" w:hAnsi="Arial" w:cs="Arial"/>
                      <w:sz w:val="20"/>
                    </w:rPr>
                    <w:t>Surgeon General</w:t>
                  </w:r>
                </w:p>
                <w:p w14:paraId="75336149" w14:textId="6B809A57" w:rsidR="00AB73F2" w:rsidRPr="00746D9A" w:rsidRDefault="000B72F1" w:rsidP="00961C83">
                  <w:pPr>
                    <w:pStyle w:val="ListParagraph"/>
                    <w:numPr>
                      <w:ilvl w:val="0"/>
                      <w:numId w:val="1"/>
                    </w:numPr>
                    <w:autoSpaceDE w:val="0"/>
                    <w:autoSpaceDN w:val="0"/>
                    <w:adjustRightInd w:val="0"/>
                    <w:ind w:left="737" w:hanging="179"/>
                    <w:rPr>
                      <w:rFonts w:ascii="Arial" w:hAnsi="Arial" w:cs="Arial"/>
                      <w:sz w:val="20"/>
                    </w:rPr>
                  </w:pPr>
                  <w:hyperlink r:id="rId112" w:history="1">
                    <w:r w:rsidR="00AB73F2" w:rsidRPr="00C65025">
                      <w:rPr>
                        <w:rStyle w:val="Hyperlink"/>
                        <w:rFonts w:ascii="Arial" w:hAnsi="Arial" w:cs="Arial"/>
                        <w:sz w:val="20"/>
                      </w:rPr>
                      <w:t>www.surgeongeneral.gov/library/calls/checklist.pdf</w:t>
                    </w:r>
                  </w:hyperlink>
                  <w:r w:rsidR="00AB73F2" w:rsidRPr="00746D9A">
                    <w:rPr>
                      <w:rFonts w:ascii="Arial" w:hAnsi="Arial" w:cs="Arial"/>
                      <w:sz w:val="20"/>
                    </w:rPr>
                    <w:t xml:space="preserve"> </w:t>
                  </w:r>
                  <w:r w:rsidR="00AB73F2">
                    <w:rPr>
                      <w:rFonts w:ascii="Arial" w:hAnsi="Arial" w:cs="Arial"/>
                      <w:sz w:val="20"/>
                    </w:rPr>
                    <w:t xml:space="preserve">(see box </w:t>
                  </w:r>
                  <w:r w:rsidR="00AB73F2">
                    <w:rPr>
                      <w:rFonts w:ascii="Arial" w:hAnsi="Arial" w:cs="Arial"/>
                      <w:sz w:val="20"/>
                    </w:rPr>
                    <w:br/>
                    <w:t>“Special steps to protect children:” (~5 min, 2 page information sheet)</w:t>
                  </w:r>
                </w:p>
                <w:p w14:paraId="4F282EC5" w14:textId="77777777" w:rsidR="00AB73F2" w:rsidRPr="00EF4535" w:rsidRDefault="00AB73F2" w:rsidP="00961C83">
                  <w:pPr>
                    <w:autoSpaceDE w:val="0"/>
                    <w:autoSpaceDN w:val="0"/>
                    <w:adjustRightInd w:val="0"/>
                    <w:ind w:left="197"/>
                    <w:rPr>
                      <w:rFonts w:ascii="Arial" w:hAnsi="Arial" w:cs="Arial"/>
                      <w:b/>
                      <w:sz w:val="12"/>
                    </w:rPr>
                  </w:pPr>
                </w:p>
                <w:p w14:paraId="53972224" w14:textId="77777777" w:rsidR="00AB73F2" w:rsidRPr="009A65EE" w:rsidRDefault="00AB73F2" w:rsidP="00961C83">
                  <w:pPr>
                    <w:pStyle w:val="ListParagraph"/>
                    <w:numPr>
                      <w:ilvl w:val="0"/>
                      <w:numId w:val="1"/>
                    </w:numPr>
                    <w:autoSpaceDE w:val="0"/>
                    <w:autoSpaceDN w:val="0"/>
                    <w:adjustRightInd w:val="0"/>
                    <w:ind w:left="467" w:hanging="270"/>
                    <w:rPr>
                      <w:rFonts w:ascii="Arial" w:hAnsi="Arial" w:cs="Arial"/>
                      <w:b/>
                      <w:sz w:val="20"/>
                    </w:rPr>
                  </w:pPr>
                  <w:r w:rsidRPr="009A65EE">
                    <w:rPr>
                      <w:rFonts w:ascii="Arial" w:hAnsi="Arial" w:cs="Arial"/>
                      <w:b/>
                      <w:sz w:val="20"/>
                    </w:rPr>
                    <w:t>Crisis of confidence</w:t>
                  </w:r>
                  <w:r>
                    <w:rPr>
                      <w:rFonts w:ascii="Arial" w:hAnsi="Arial" w:cs="Arial"/>
                      <w:b/>
                      <w:sz w:val="20"/>
                    </w:rPr>
                    <w:t>:</w:t>
                  </w:r>
                  <w:r w:rsidRPr="009A65EE">
                    <w:rPr>
                      <w:rFonts w:ascii="Arial" w:hAnsi="Arial" w:cs="Arial"/>
                      <w:b/>
                      <w:sz w:val="20"/>
                    </w:rPr>
                    <w:t xml:space="preserve"> Why men feel the need to carry guns</w:t>
                  </w:r>
                </w:p>
                <w:p w14:paraId="6805B277" w14:textId="52DB1441" w:rsidR="00AB73F2" w:rsidRPr="00B41E5D" w:rsidRDefault="000B72F1" w:rsidP="00961C83">
                  <w:pPr>
                    <w:pStyle w:val="ListParagraph"/>
                    <w:numPr>
                      <w:ilvl w:val="0"/>
                      <w:numId w:val="1"/>
                    </w:numPr>
                    <w:autoSpaceDE w:val="0"/>
                    <w:autoSpaceDN w:val="0"/>
                    <w:adjustRightInd w:val="0"/>
                    <w:ind w:left="917" w:hanging="270"/>
                    <w:rPr>
                      <w:rFonts w:ascii="Arial" w:hAnsi="Arial" w:cs="Arial"/>
                      <w:sz w:val="20"/>
                    </w:rPr>
                  </w:pPr>
                  <w:hyperlink r:id="rId113" w:history="1">
                    <w:r w:rsidR="00AB73F2" w:rsidRPr="00B41E5D">
                      <w:rPr>
                        <w:rStyle w:val="Hyperlink"/>
                        <w:rFonts w:ascii="Arial" w:hAnsi="Arial" w:cs="Arial"/>
                        <w:sz w:val="20"/>
                      </w:rPr>
                      <w:t>www.latimes.com/opinion/op-ed/la-oe-carlson-gun-carry-culture-20150526-story.html</w:t>
                    </w:r>
                  </w:hyperlink>
                  <w:r w:rsidR="00AB73F2" w:rsidRPr="00B41E5D">
                    <w:rPr>
                      <w:rFonts w:ascii="Arial" w:hAnsi="Arial" w:cs="Arial"/>
                      <w:sz w:val="20"/>
                    </w:rPr>
                    <w:t xml:space="preserve"> </w:t>
                  </w:r>
                </w:p>
                <w:p w14:paraId="3D9C74F1" w14:textId="09631DCD" w:rsidR="00AB73F2" w:rsidRDefault="00AB73F2" w:rsidP="00961C83">
                  <w:pPr>
                    <w:pStyle w:val="ListParagraph"/>
                    <w:numPr>
                      <w:ilvl w:val="0"/>
                      <w:numId w:val="1"/>
                    </w:numPr>
                    <w:autoSpaceDE w:val="0"/>
                    <w:autoSpaceDN w:val="0"/>
                    <w:adjustRightInd w:val="0"/>
                    <w:ind w:left="917" w:hanging="270"/>
                    <w:rPr>
                      <w:rFonts w:ascii="Arial" w:hAnsi="Arial" w:cs="Arial"/>
                      <w:sz w:val="20"/>
                    </w:rPr>
                  </w:pPr>
                  <w:r w:rsidRPr="009A65EE">
                    <w:rPr>
                      <w:rStyle w:val="Emphasis"/>
                      <w:rFonts w:ascii="Arial" w:hAnsi="Arial" w:cs="Arial"/>
                      <w:i w:val="0"/>
                      <w:sz w:val="20"/>
                    </w:rPr>
                    <w:t>Jennifer Carlson</w:t>
                  </w:r>
                  <w:r>
                    <w:rPr>
                      <w:rStyle w:val="Emphasis"/>
                      <w:rFonts w:ascii="Arial" w:hAnsi="Arial" w:cs="Arial"/>
                      <w:i w:val="0"/>
                      <w:sz w:val="20"/>
                    </w:rPr>
                    <w:t>, PhD, Sociology,</w:t>
                  </w:r>
                  <w:r w:rsidRPr="009A65EE">
                    <w:rPr>
                      <w:rStyle w:val="Emphasis"/>
                      <w:rFonts w:ascii="Arial" w:hAnsi="Arial" w:cs="Arial"/>
                      <w:i w:val="0"/>
                      <w:sz w:val="20"/>
                    </w:rPr>
                    <w:t xml:space="preserve"> </w:t>
                  </w:r>
                  <w:hyperlink r:id="rId114" w:history="1">
                    <w:r w:rsidRPr="009A65EE">
                      <w:rPr>
                        <w:rStyle w:val="Hyperlink"/>
                        <w:rFonts w:ascii="Arial" w:hAnsi="Arial" w:cs="Arial"/>
                        <w:sz w:val="20"/>
                      </w:rPr>
                      <w:t>http://jdawncarlson.com/</w:t>
                    </w:r>
                  </w:hyperlink>
                  <w:r w:rsidRPr="009A65EE">
                    <w:rPr>
                      <w:rFonts w:ascii="Arial" w:hAnsi="Arial" w:cs="Arial"/>
                      <w:sz w:val="20"/>
                    </w:rPr>
                    <w:t xml:space="preserve"> </w:t>
                  </w:r>
                </w:p>
                <w:p w14:paraId="363F291A" w14:textId="77777777" w:rsidR="00AB73F2" w:rsidRPr="003E7EE5" w:rsidRDefault="00AB73F2" w:rsidP="00961C83">
                  <w:pPr>
                    <w:autoSpaceDE w:val="0"/>
                    <w:autoSpaceDN w:val="0"/>
                    <w:adjustRightInd w:val="0"/>
                    <w:ind w:left="197"/>
                    <w:rPr>
                      <w:rFonts w:ascii="Arial" w:hAnsi="Arial" w:cs="Arial"/>
                      <w:sz w:val="12"/>
                    </w:rPr>
                  </w:pPr>
                </w:p>
                <w:p w14:paraId="3018A556" w14:textId="77777777" w:rsidR="00AB73F2" w:rsidRPr="00183057" w:rsidRDefault="00AB73F2" w:rsidP="00961C83">
                  <w:pPr>
                    <w:pStyle w:val="ListParagraph"/>
                    <w:numPr>
                      <w:ilvl w:val="0"/>
                      <w:numId w:val="1"/>
                    </w:numPr>
                    <w:autoSpaceDE w:val="0"/>
                    <w:autoSpaceDN w:val="0"/>
                    <w:adjustRightInd w:val="0"/>
                    <w:ind w:left="467" w:hanging="270"/>
                    <w:rPr>
                      <w:rStyle w:val="Hyperlink"/>
                      <w:rFonts w:ascii="Arial" w:hAnsi="Arial" w:cs="Arial"/>
                      <w:color w:val="auto"/>
                      <w:sz w:val="20"/>
                      <w:u w:val="none"/>
                    </w:rPr>
                  </w:pPr>
                  <w:r w:rsidRPr="004A4A81">
                    <w:rPr>
                      <w:rStyle w:val="Hyperlink"/>
                      <w:rFonts w:ascii="Arial" w:hAnsi="Arial" w:cs="Arial"/>
                      <w:b/>
                      <w:color w:val="auto"/>
                      <w:sz w:val="20"/>
                      <w:u w:val="none"/>
                    </w:rPr>
                    <w:t>Dangerous Behavior</w:t>
                  </w:r>
                  <w:r>
                    <w:rPr>
                      <w:rStyle w:val="Hyperlink"/>
                      <w:rFonts w:ascii="Arial" w:hAnsi="Arial" w:cs="Arial"/>
                      <w:b/>
                      <w:color w:val="auto"/>
                      <w:sz w:val="20"/>
                      <w:u w:val="none"/>
                    </w:rPr>
                    <w:t>s</w:t>
                  </w:r>
                  <w:r w:rsidRPr="00183057">
                    <w:rPr>
                      <w:rStyle w:val="Hyperlink"/>
                      <w:rFonts w:ascii="Arial" w:hAnsi="Arial" w:cs="Arial"/>
                      <w:color w:val="auto"/>
                      <w:sz w:val="20"/>
                      <w:u w:val="none"/>
                    </w:rPr>
                    <w:t xml:space="preserve"> </w:t>
                  </w:r>
                  <w:r>
                    <w:rPr>
                      <w:rStyle w:val="Hyperlink"/>
                      <w:rFonts w:ascii="Arial" w:hAnsi="Arial" w:cs="Arial"/>
                      <w:color w:val="auto"/>
                      <w:sz w:val="20"/>
                      <w:u w:val="none"/>
                    </w:rPr>
                    <w:t>(impulsive angry b</w:t>
                  </w:r>
                  <w:r w:rsidRPr="00183057">
                    <w:rPr>
                      <w:rStyle w:val="Hyperlink"/>
                      <w:rFonts w:ascii="Arial" w:hAnsi="Arial" w:cs="Arial"/>
                      <w:color w:val="auto"/>
                      <w:sz w:val="20"/>
                      <w:u w:val="none"/>
                    </w:rPr>
                    <w:t>ehavior</w:t>
                  </w:r>
                  <w:r>
                    <w:rPr>
                      <w:rStyle w:val="Hyperlink"/>
                      <w:rFonts w:ascii="Arial" w:hAnsi="Arial" w:cs="Arial"/>
                      <w:color w:val="auto"/>
                      <w:sz w:val="20"/>
                      <w:u w:val="none"/>
                    </w:rPr>
                    <w:t xml:space="preserve">, domestic violence, reckless substance abuse) </w:t>
                  </w:r>
                </w:p>
                <w:p w14:paraId="3C8B9462" w14:textId="77777777" w:rsidR="00AB73F2" w:rsidRPr="006138C5" w:rsidRDefault="00AB73F2" w:rsidP="00961C83">
                  <w:pPr>
                    <w:pStyle w:val="ListParagraph"/>
                    <w:numPr>
                      <w:ilvl w:val="0"/>
                      <w:numId w:val="1"/>
                    </w:numPr>
                    <w:autoSpaceDE w:val="0"/>
                    <w:autoSpaceDN w:val="0"/>
                    <w:adjustRightInd w:val="0"/>
                    <w:ind w:left="647" w:hanging="180"/>
                    <w:rPr>
                      <w:rStyle w:val="journaltitle"/>
                      <w:rFonts w:ascii="Arial" w:hAnsi="Arial" w:cs="Arial"/>
                      <w:sz w:val="20"/>
                    </w:rPr>
                  </w:pPr>
                  <w:r w:rsidRPr="0049447F">
                    <w:rPr>
                      <w:rStyle w:val="articletitle"/>
                      <w:rFonts w:ascii="Arial" w:hAnsi="Arial" w:cs="Arial"/>
                      <w:iCs/>
                      <w:sz w:val="20"/>
                    </w:rPr>
                    <w:t xml:space="preserve">Guns, Impulsive Angry Behavior, and Mental Disorders: Results from the </w:t>
                  </w:r>
                  <w:r w:rsidRPr="006138C5">
                    <w:rPr>
                      <w:rStyle w:val="articletitle"/>
                      <w:rFonts w:ascii="Arial" w:hAnsi="Arial" w:cs="Arial"/>
                      <w:iCs/>
                      <w:sz w:val="20"/>
                    </w:rPr>
                    <w:t>National Comorbidity Survey Replication (NCS-R)</w:t>
                  </w:r>
                  <w:r w:rsidRPr="006138C5">
                    <w:rPr>
                      <w:rStyle w:val="HTMLCite"/>
                      <w:rFonts w:ascii="Arial" w:hAnsi="Arial" w:cs="Arial"/>
                      <w:i w:val="0"/>
                      <w:sz w:val="20"/>
                    </w:rPr>
                    <w:t>.</w:t>
                  </w:r>
                </w:p>
                <w:p w14:paraId="51C839A9" w14:textId="77777777" w:rsidR="00AB73F2" w:rsidRDefault="00AB73F2" w:rsidP="00961C83">
                  <w:pPr>
                    <w:pStyle w:val="ListParagraph"/>
                    <w:numPr>
                      <w:ilvl w:val="0"/>
                      <w:numId w:val="1"/>
                    </w:numPr>
                    <w:autoSpaceDE w:val="0"/>
                    <w:autoSpaceDN w:val="0"/>
                    <w:adjustRightInd w:val="0"/>
                    <w:ind w:left="827" w:hanging="180"/>
                    <w:rPr>
                      <w:rFonts w:ascii="Arial" w:hAnsi="Arial" w:cs="Arial"/>
                      <w:sz w:val="20"/>
                    </w:rPr>
                  </w:pPr>
                  <w:r>
                    <w:rPr>
                      <w:rFonts w:ascii="Arial" w:hAnsi="Arial" w:cs="Arial"/>
                      <w:sz w:val="20"/>
                    </w:rPr>
                    <w:t>9% of those self-reporting impulsive behavior (possibly 4% of total population in past 12 months, 7.4% lifetime) have guns</w:t>
                  </w:r>
                </w:p>
                <w:p w14:paraId="0958DBDE" w14:textId="02B65B85" w:rsidR="00AB73F2" w:rsidRPr="006138C5" w:rsidRDefault="000B72F1" w:rsidP="00961C83">
                  <w:pPr>
                    <w:pStyle w:val="ListParagraph"/>
                    <w:numPr>
                      <w:ilvl w:val="0"/>
                      <w:numId w:val="1"/>
                    </w:numPr>
                    <w:autoSpaceDE w:val="0"/>
                    <w:autoSpaceDN w:val="0"/>
                    <w:adjustRightInd w:val="0"/>
                    <w:ind w:left="1007" w:hanging="180"/>
                    <w:rPr>
                      <w:rStyle w:val="Hyperlink"/>
                      <w:rFonts w:ascii="Arial" w:hAnsi="Arial" w:cs="Arial"/>
                      <w:color w:val="auto"/>
                      <w:sz w:val="20"/>
                      <w:u w:val="none"/>
                    </w:rPr>
                  </w:pPr>
                  <w:hyperlink r:id="rId115" w:history="1">
                    <w:r w:rsidR="00AB73F2" w:rsidRPr="006138C5">
                      <w:rPr>
                        <w:rStyle w:val="Hyperlink"/>
                        <w:rFonts w:ascii="Arial" w:hAnsi="Arial" w:cs="Arial"/>
                        <w:sz w:val="20"/>
                      </w:rPr>
                      <w:t>http://onlinelibrary.wiley.com/doi/10.1002/bsl.2172/abstract</w:t>
                    </w:r>
                  </w:hyperlink>
                </w:p>
                <w:p w14:paraId="30F79476" w14:textId="77777777" w:rsidR="00AB73F2" w:rsidRPr="005B3624" w:rsidRDefault="00AB73F2" w:rsidP="00961C83">
                  <w:pPr>
                    <w:pStyle w:val="ListParagraph"/>
                    <w:numPr>
                      <w:ilvl w:val="0"/>
                      <w:numId w:val="1"/>
                    </w:numPr>
                    <w:autoSpaceDE w:val="0"/>
                    <w:autoSpaceDN w:val="0"/>
                    <w:adjustRightInd w:val="0"/>
                    <w:ind w:left="647" w:hanging="180"/>
                    <w:rPr>
                      <w:rFonts w:ascii="Arial" w:hAnsi="Arial" w:cs="Arial"/>
                      <w:sz w:val="20"/>
                    </w:rPr>
                  </w:pPr>
                  <w:r w:rsidRPr="005B3624">
                    <w:rPr>
                      <w:rFonts w:ascii="Arial" w:hAnsi="Arial" w:cs="Arial"/>
                      <w:sz w:val="20"/>
                    </w:rPr>
                    <w:t xml:space="preserve">Using Research Evidence to Reframe the Policy debate Around mental Illness and Guns: Process and Recommendations </w:t>
                  </w:r>
                </w:p>
                <w:p w14:paraId="25075147" w14:textId="77777777" w:rsidR="00AB73F2" w:rsidRPr="00B73EE5" w:rsidRDefault="00AB73F2" w:rsidP="00961C83">
                  <w:pPr>
                    <w:pStyle w:val="ListParagraph"/>
                    <w:numPr>
                      <w:ilvl w:val="0"/>
                      <w:numId w:val="1"/>
                    </w:numPr>
                    <w:autoSpaceDE w:val="0"/>
                    <w:autoSpaceDN w:val="0"/>
                    <w:adjustRightInd w:val="0"/>
                    <w:ind w:left="827" w:hanging="235"/>
                    <w:rPr>
                      <w:rFonts w:ascii="Arial" w:hAnsi="Arial" w:cs="Arial"/>
                      <w:sz w:val="20"/>
                    </w:rPr>
                  </w:pPr>
                  <w:r w:rsidRPr="00B73EE5">
                    <w:rPr>
                      <w:rFonts w:ascii="Arial" w:hAnsi="Arial" w:cs="Arial"/>
                      <w:sz w:val="20"/>
                    </w:rPr>
                    <w:t>From the abstract</w:t>
                  </w:r>
                  <w:r>
                    <w:rPr>
                      <w:rFonts w:ascii="Arial" w:hAnsi="Arial" w:cs="Arial"/>
                      <w:sz w:val="20"/>
                    </w:rPr>
                    <w:t xml:space="preserve"> </w:t>
                  </w:r>
                  <w:r w:rsidRPr="00B73EE5">
                    <w:rPr>
                      <w:rFonts w:ascii="Arial" w:hAnsi="Arial" w:cs="Arial"/>
                      <w:sz w:val="20"/>
                    </w:rPr>
                    <w:t xml:space="preserve">“. . . restricting firearm access on the basis of certain dangerous behaviors is supported by the evidence; restricting access on </w:t>
                  </w:r>
                  <w:r w:rsidRPr="00B73EE5">
                    <w:rPr>
                      <w:rFonts w:ascii="Arial" w:hAnsi="Arial" w:cs="Arial"/>
                      <w:sz w:val="20"/>
                    </w:rPr>
                    <w:lastRenderedPageBreak/>
                    <w:t>the basis of mental illness diagno</w:t>
                  </w:r>
                  <w:r>
                    <w:rPr>
                      <w:rFonts w:ascii="Arial" w:hAnsi="Arial" w:cs="Arial"/>
                      <w:sz w:val="20"/>
                    </w:rPr>
                    <w:t>ses is not.</w:t>
                  </w:r>
                  <w:r w:rsidRPr="00B73EE5">
                    <w:rPr>
                      <w:rFonts w:ascii="Arial" w:hAnsi="Arial" w:cs="Arial"/>
                      <w:sz w:val="20"/>
                    </w:rPr>
                    <w:t>”</w:t>
                  </w:r>
                  <w:r>
                    <w:rPr>
                      <w:rFonts w:ascii="Arial" w:hAnsi="Arial" w:cs="Arial"/>
                      <w:sz w:val="20"/>
                    </w:rPr>
                    <w:t xml:space="preserve"> If you can access this six page article </w:t>
                  </w:r>
                </w:p>
                <w:p w14:paraId="24C5E58A" w14:textId="06CE3134" w:rsidR="00AB73F2" w:rsidRPr="00B73EE5" w:rsidRDefault="000B72F1" w:rsidP="00961C83">
                  <w:pPr>
                    <w:pStyle w:val="ListParagraph"/>
                    <w:numPr>
                      <w:ilvl w:val="0"/>
                      <w:numId w:val="1"/>
                    </w:numPr>
                    <w:autoSpaceDE w:val="0"/>
                    <w:autoSpaceDN w:val="0"/>
                    <w:adjustRightInd w:val="0"/>
                    <w:ind w:left="1007" w:hanging="180"/>
                    <w:rPr>
                      <w:rFonts w:ascii="Arial" w:hAnsi="Arial" w:cs="Arial"/>
                      <w:sz w:val="20"/>
                    </w:rPr>
                  </w:pPr>
                  <w:hyperlink r:id="rId116" w:history="1">
                    <w:r w:rsidR="00AB73F2" w:rsidRPr="00B73EE5">
                      <w:rPr>
                        <w:rStyle w:val="Hyperlink"/>
                        <w:rFonts w:ascii="Arial" w:hAnsi="Arial" w:cs="Arial"/>
                        <w:sz w:val="20"/>
                      </w:rPr>
                      <w:t>http://ajph.aphapublications.org/doi/abs/10.2105/AJPH.2014.302171</w:t>
                    </w:r>
                  </w:hyperlink>
                  <w:r w:rsidR="00AB73F2" w:rsidRPr="00B73EE5">
                    <w:rPr>
                      <w:rFonts w:ascii="Arial" w:hAnsi="Arial" w:cs="Arial"/>
                      <w:sz w:val="20"/>
                    </w:rPr>
                    <w:t xml:space="preserve"> </w:t>
                  </w:r>
                </w:p>
                <w:p w14:paraId="5703A351" w14:textId="77777777" w:rsidR="00AB73F2" w:rsidRPr="00F26166" w:rsidRDefault="00AB73F2" w:rsidP="00961C83">
                  <w:pPr>
                    <w:pStyle w:val="ListParagraph"/>
                    <w:numPr>
                      <w:ilvl w:val="0"/>
                      <w:numId w:val="1"/>
                    </w:numPr>
                    <w:autoSpaceDE w:val="0"/>
                    <w:autoSpaceDN w:val="0"/>
                    <w:adjustRightInd w:val="0"/>
                    <w:ind w:left="647" w:hanging="180"/>
                    <w:rPr>
                      <w:rFonts w:ascii="Arial" w:hAnsi="Arial" w:cs="Arial"/>
                      <w:sz w:val="20"/>
                    </w:rPr>
                  </w:pPr>
                  <w:r w:rsidRPr="00F26166">
                    <w:rPr>
                      <w:rFonts w:ascii="Arial" w:hAnsi="Arial" w:cs="Arial"/>
                      <w:sz w:val="20"/>
                    </w:rPr>
                    <w:t xml:space="preserve">Example Evidence-based “Effective” </w:t>
                  </w:r>
                  <w:r>
                    <w:rPr>
                      <w:rFonts w:ascii="Arial" w:hAnsi="Arial" w:cs="Arial"/>
                      <w:sz w:val="20"/>
                    </w:rPr>
                    <w:t xml:space="preserve">Program </w:t>
                  </w:r>
                  <w:r w:rsidRPr="00F26166">
                    <w:rPr>
                      <w:rFonts w:ascii="Arial" w:hAnsi="Arial" w:cs="Arial"/>
                      <w:sz w:val="20"/>
                    </w:rPr>
                    <w:t xml:space="preserve">listed by </w:t>
                  </w:r>
                  <w:r>
                    <w:rPr>
                      <w:rFonts w:ascii="Arial" w:hAnsi="Arial" w:cs="Arial"/>
                      <w:sz w:val="20"/>
                    </w:rPr>
                    <w:t xml:space="preserve">National Institute of Justice </w:t>
                  </w:r>
                  <w:r w:rsidRPr="00F26166">
                    <w:rPr>
                      <w:rFonts w:ascii="Arial" w:hAnsi="Arial" w:cs="Arial"/>
                      <w:sz w:val="20"/>
                    </w:rPr>
                    <w:t xml:space="preserve"> - Aggression Replacement Training (ART)</w:t>
                  </w:r>
                </w:p>
                <w:p w14:paraId="419D3F81" w14:textId="2BC5C2B4" w:rsidR="00AB73F2" w:rsidRPr="005B3624" w:rsidRDefault="000B72F1" w:rsidP="00961C83">
                  <w:pPr>
                    <w:pStyle w:val="ListParagraph"/>
                    <w:numPr>
                      <w:ilvl w:val="0"/>
                      <w:numId w:val="1"/>
                    </w:numPr>
                    <w:autoSpaceDE w:val="0"/>
                    <w:autoSpaceDN w:val="0"/>
                    <w:adjustRightInd w:val="0"/>
                    <w:ind w:left="1007" w:hanging="180"/>
                    <w:rPr>
                      <w:rFonts w:ascii="Arial" w:hAnsi="Arial" w:cs="Arial"/>
                      <w:sz w:val="20"/>
                    </w:rPr>
                  </w:pPr>
                  <w:hyperlink r:id="rId117" w:history="1">
                    <w:r w:rsidR="00AB73F2" w:rsidRPr="003C439A">
                      <w:rPr>
                        <w:rStyle w:val="Hyperlink"/>
                        <w:rFonts w:ascii="Arial" w:hAnsi="Arial" w:cs="Arial"/>
                        <w:sz w:val="20"/>
                      </w:rPr>
                      <w:t>www.crimesolutions.gov/ProgramDetails.aspx?ID=254</w:t>
                    </w:r>
                  </w:hyperlink>
                  <w:r w:rsidR="00AB73F2">
                    <w:rPr>
                      <w:rFonts w:ascii="Arial" w:hAnsi="Arial" w:cs="Arial"/>
                      <w:sz w:val="20"/>
                    </w:rPr>
                    <w:t xml:space="preserve"> </w:t>
                  </w:r>
                </w:p>
                <w:p w14:paraId="489A12FA" w14:textId="77777777" w:rsidR="00AB73F2" w:rsidRPr="003E7EE5" w:rsidRDefault="00AB73F2" w:rsidP="00961C83">
                  <w:pPr>
                    <w:autoSpaceDE w:val="0"/>
                    <w:autoSpaceDN w:val="0"/>
                    <w:adjustRightInd w:val="0"/>
                    <w:ind w:left="197"/>
                    <w:rPr>
                      <w:rFonts w:ascii="Arial" w:hAnsi="Arial" w:cs="Arial"/>
                      <w:sz w:val="20"/>
                    </w:rPr>
                  </w:pPr>
                </w:p>
                <w:p w14:paraId="59D6D5DD" w14:textId="77777777" w:rsidR="00AB73F2" w:rsidRDefault="00AB73F2" w:rsidP="00961C83">
                  <w:pPr>
                    <w:pStyle w:val="ListParagraph"/>
                    <w:numPr>
                      <w:ilvl w:val="0"/>
                      <w:numId w:val="1"/>
                    </w:numPr>
                    <w:autoSpaceDE w:val="0"/>
                    <w:autoSpaceDN w:val="0"/>
                    <w:adjustRightInd w:val="0"/>
                    <w:ind w:hanging="235"/>
                    <w:rPr>
                      <w:rFonts w:ascii="Arial" w:hAnsi="Arial" w:cs="Arial"/>
                      <w:sz w:val="20"/>
                    </w:rPr>
                  </w:pPr>
                  <w:r w:rsidRPr="003E7EE5">
                    <w:rPr>
                      <w:rFonts w:ascii="Arial" w:hAnsi="Arial" w:cs="Arial"/>
                      <w:b/>
                      <w:sz w:val="20"/>
                    </w:rPr>
                    <w:t>Holding Guns</w:t>
                  </w:r>
                </w:p>
                <w:p w14:paraId="21D75F58" w14:textId="77777777" w:rsidR="00AB73F2" w:rsidRPr="003E7EE5" w:rsidRDefault="00AB73F2" w:rsidP="00961C83">
                  <w:pPr>
                    <w:pStyle w:val="ListParagraph"/>
                    <w:numPr>
                      <w:ilvl w:val="0"/>
                      <w:numId w:val="1"/>
                    </w:numPr>
                    <w:autoSpaceDE w:val="0"/>
                    <w:autoSpaceDN w:val="0"/>
                    <w:adjustRightInd w:val="0"/>
                    <w:ind w:left="647" w:hanging="235"/>
                    <w:rPr>
                      <w:rFonts w:ascii="Arial" w:hAnsi="Arial" w:cs="Arial"/>
                      <w:sz w:val="20"/>
                    </w:rPr>
                  </w:pPr>
                  <w:r>
                    <w:rPr>
                      <w:rFonts w:ascii="Arial" w:hAnsi="Arial" w:cs="Arial"/>
                      <w:sz w:val="20"/>
                    </w:rPr>
                    <w:t>W</w:t>
                  </w:r>
                  <w:r w:rsidRPr="003E7EE5">
                    <w:rPr>
                      <w:rFonts w:ascii="Arial" w:hAnsi="Arial" w:cs="Arial"/>
                      <w:sz w:val="20"/>
                    </w:rPr>
                    <w:t xml:space="preserve">hen people are holding </w:t>
                  </w:r>
                  <w:r w:rsidRPr="004B24B4">
                    <w:rPr>
                      <w:rFonts w:ascii="Arial" w:hAnsi="Arial" w:cs="Arial"/>
                      <w:sz w:val="20"/>
                    </w:rPr>
                    <w:t>a gun, they’re</w:t>
                  </w:r>
                  <w:r w:rsidRPr="004B24B4">
                    <w:rPr>
                      <w:rFonts w:ascii="Arial" w:hAnsi="Arial" w:cs="Arial"/>
                      <w:i/>
                      <w:sz w:val="20"/>
                    </w:rPr>
                    <w:t xml:space="preserve"> </w:t>
                  </w:r>
                  <w:r w:rsidRPr="004B24B4">
                    <w:rPr>
                      <w:rStyle w:val="Emphasis"/>
                      <w:rFonts w:ascii="Arial" w:hAnsi="Arial" w:cs="Arial"/>
                      <w:i w:val="0"/>
                      <w:sz w:val="20"/>
                    </w:rPr>
                    <w:t>less capable of evaluating a threat</w:t>
                  </w:r>
                  <w:r w:rsidRPr="004B24B4">
                    <w:rPr>
                      <w:rFonts w:ascii="Arial" w:hAnsi="Arial" w:cs="Arial"/>
                      <w:sz w:val="20"/>
                    </w:rPr>
                    <w:t xml:space="preserve"> than they would be if they didn’t have a weapon in their own hands.</w:t>
                  </w:r>
                  <w:r w:rsidRPr="003E7EE5">
                    <w:rPr>
                      <w:rFonts w:ascii="Arial" w:hAnsi="Arial" w:cs="Arial"/>
                      <w:sz w:val="20"/>
                    </w:rPr>
                    <w:t xml:space="preserve"> </w:t>
                  </w:r>
                </w:p>
                <w:p w14:paraId="5E718790" w14:textId="7BCF1377" w:rsidR="00AB73F2" w:rsidRPr="0049447F" w:rsidRDefault="000B72F1" w:rsidP="00961C83">
                  <w:pPr>
                    <w:pStyle w:val="ListParagraph"/>
                    <w:numPr>
                      <w:ilvl w:val="0"/>
                      <w:numId w:val="1"/>
                    </w:numPr>
                    <w:autoSpaceDE w:val="0"/>
                    <w:autoSpaceDN w:val="0"/>
                    <w:adjustRightInd w:val="0"/>
                    <w:ind w:left="827" w:hanging="180"/>
                    <w:rPr>
                      <w:rFonts w:ascii="Arial" w:hAnsi="Arial" w:cs="Arial"/>
                      <w:sz w:val="20"/>
                    </w:rPr>
                  </w:pPr>
                  <w:hyperlink r:id="rId118" w:history="1">
                    <w:r w:rsidR="00AB73F2" w:rsidRPr="00C65025">
                      <w:rPr>
                        <w:rStyle w:val="Hyperlink"/>
                        <w:rFonts w:ascii="Arial" w:hAnsi="Arial" w:cs="Arial"/>
                        <w:sz w:val="20"/>
                      </w:rPr>
                      <w:t>www.ncbi.nlm.nih.gov/pubmed/22506781</w:t>
                    </w:r>
                  </w:hyperlink>
                  <w:r w:rsidR="00AB73F2" w:rsidRPr="0049447F">
                    <w:rPr>
                      <w:rFonts w:ascii="Arial" w:hAnsi="Arial" w:cs="Arial"/>
                      <w:sz w:val="20"/>
                    </w:rPr>
                    <w:t xml:space="preserve"> </w:t>
                  </w:r>
                </w:p>
                <w:p w14:paraId="446A7BED" w14:textId="77777777" w:rsidR="00AB73F2" w:rsidRPr="005B3CFE" w:rsidRDefault="00AB73F2" w:rsidP="00961C83">
                  <w:pPr>
                    <w:autoSpaceDE w:val="0"/>
                    <w:autoSpaceDN w:val="0"/>
                    <w:adjustRightInd w:val="0"/>
                    <w:ind w:left="197"/>
                    <w:rPr>
                      <w:rFonts w:ascii="Arial" w:hAnsi="Arial" w:cs="Arial"/>
                      <w:sz w:val="12"/>
                    </w:rPr>
                  </w:pPr>
                </w:p>
                <w:p w14:paraId="4420FA0E" w14:textId="77777777" w:rsidR="00AB73F2" w:rsidRPr="005B3CFE" w:rsidRDefault="00AB73F2" w:rsidP="00961C83">
                  <w:pPr>
                    <w:autoSpaceDE w:val="0"/>
                    <w:autoSpaceDN w:val="0"/>
                    <w:adjustRightInd w:val="0"/>
                    <w:ind w:left="197"/>
                    <w:rPr>
                      <w:rStyle w:val="Hyperlink"/>
                      <w:rFonts w:ascii="Arial" w:hAnsi="Arial" w:cs="Arial"/>
                      <w:color w:val="auto"/>
                      <w:sz w:val="12"/>
                      <w:u w:val="none"/>
                    </w:rPr>
                  </w:pPr>
                </w:p>
                <w:p w14:paraId="4025C573" w14:textId="77777777" w:rsidR="00AB73F2" w:rsidRPr="00241409" w:rsidRDefault="00AB73F2" w:rsidP="00961C83">
                  <w:pPr>
                    <w:pStyle w:val="ListParagraph"/>
                    <w:numPr>
                      <w:ilvl w:val="0"/>
                      <w:numId w:val="1"/>
                    </w:numPr>
                    <w:autoSpaceDE w:val="0"/>
                    <w:autoSpaceDN w:val="0"/>
                    <w:adjustRightInd w:val="0"/>
                    <w:ind w:left="377" w:hanging="180"/>
                    <w:rPr>
                      <w:rFonts w:ascii="Arial" w:hAnsi="Arial" w:cs="Arial"/>
                      <w:sz w:val="20"/>
                    </w:rPr>
                  </w:pPr>
                  <w:r w:rsidRPr="00951B87">
                    <w:rPr>
                      <w:rFonts w:ascii="Arial" w:hAnsi="Arial" w:cs="Arial"/>
                      <w:b/>
                      <w:sz w:val="20"/>
                    </w:rPr>
                    <w:t>G</w:t>
                  </w:r>
                  <w:r>
                    <w:rPr>
                      <w:rFonts w:ascii="Arial" w:hAnsi="Arial" w:cs="Arial"/>
                      <w:b/>
                      <w:sz w:val="20"/>
                    </w:rPr>
                    <w:t xml:space="preserve">un Industry Support of NRA </w:t>
                  </w:r>
                  <w:r w:rsidRPr="00241409">
                    <w:rPr>
                      <w:rFonts w:ascii="Arial" w:hAnsi="Arial" w:cs="Arial"/>
                      <w:sz w:val="20"/>
                    </w:rPr>
                    <w:t>(</w:t>
                  </w:r>
                  <w:r>
                    <w:rPr>
                      <w:rFonts w:ascii="Arial" w:hAnsi="Arial" w:cs="Arial"/>
                      <w:sz w:val="20"/>
                    </w:rPr>
                    <w:t>gun makers need to increase sales due to shrinking market)</w:t>
                  </w:r>
                </w:p>
                <w:p w14:paraId="0414A8DE" w14:textId="08C14797" w:rsidR="00AB73F2" w:rsidRDefault="00AB73F2" w:rsidP="00961C83">
                  <w:pPr>
                    <w:pStyle w:val="ListParagraph"/>
                    <w:numPr>
                      <w:ilvl w:val="0"/>
                      <w:numId w:val="1"/>
                    </w:numPr>
                    <w:autoSpaceDE w:val="0"/>
                    <w:autoSpaceDN w:val="0"/>
                    <w:adjustRightInd w:val="0"/>
                    <w:ind w:left="647" w:hanging="234"/>
                    <w:rPr>
                      <w:rFonts w:ascii="Arial" w:hAnsi="Arial" w:cs="Arial"/>
                      <w:sz w:val="20"/>
                    </w:rPr>
                  </w:pPr>
                  <w:r>
                    <w:rPr>
                      <w:rFonts w:ascii="Arial" w:hAnsi="Arial" w:cs="Arial"/>
                      <w:sz w:val="20"/>
                    </w:rPr>
                    <w:t xml:space="preserve">There appears to be a decrease in demand for buying guns. Fewer households have guns (~49% in early 1970s, ~32% to mid-40% in 1914), less personal gun ownership (28% in 1980, 22% in 2014), fewer hunters (32% in 1977, 15% in 2014) </w:t>
                  </w:r>
                  <w:hyperlink r:id="rId119" w:history="1">
                    <w:r w:rsidRPr="00C65025">
                      <w:rPr>
                        <w:rStyle w:val="Hyperlink"/>
                        <w:rFonts w:ascii="Arial" w:hAnsi="Arial" w:cs="Arial"/>
                        <w:sz w:val="20"/>
                      </w:rPr>
                      <w:t>http://www.vpc.org/studies/ownership.pdf</w:t>
                    </w:r>
                  </w:hyperlink>
                  <w:r>
                    <w:rPr>
                      <w:rFonts w:ascii="Arial" w:hAnsi="Arial" w:cs="Arial"/>
                      <w:sz w:val="20"/>
                    </w:rPr>
                    <w:t xml:space="preserve"> </w:t>
                  </w:r>
                </w:p>
                <w:p w14:paraId="279F0931" w14:textId="77777777" w:rsidR="00AB73F2" w:rsidRDefault="00AB73F2" w:rsidP="00961C83">
                  <w:pPr>
                    <w:pStyle w:val="ListParagraph"/>
                    <w:numPr>
                      <w:ilvl w:val="0"/>
                      <w:numId w:val="1"/>
                    </w:numPr>
                    <w:autoSpaceDE w:val="0"/>
                    <w:autoSpaceDN w:val="0"/>
                    <w:adjustRightInd w:val="0"/>
                    <w:ind w:left="647" w:hanging="234"/>
                    <w:rPr>
                      <w:rFonts w:ascii="Arial" w:hAnsi="Arial" w:cs="Arial"/>
                      <w:sz w:val="20"/>
                    </w:rPr>
                  </w:pPr>
                  <w:r>
                    <w:rPr>
                      <w:rFonts w:ascii="Arial" w:hAnsi="Arial" w:cs="Arial"/>
                      <w:sz w:val="20"/>
                    </w:rPr>
                    <w:t>It appears ~68% of NRA revenue comes from sources other than members.</w:t>
                  </w:r>
                </w:p>
                <w:p w14:paraId="1B306DA7" w14:textId="5E52C882" w:rsidR="00AB73F2" w:rsidRDefault="000B72F1" w:rsidP="00961C83">
                  <w:pPr>
                    <w:pStyle w:val="ListParagraph"/>
                    <w:numPr>
                      <w:ilvl w:val="0"/>
                      <w:numId w:val="1"/>
                    </w:numPr>
                    <w:autoSpaceDE w:val="0"/>
                    <w:autoSpaceDN w:val="0"/>
                    <w:adjustRightInd w:val="0"/>
                    <w:ind w:left="917" w:hanging="270"/>
                    <w:rPr>
                      <w:rFonts w:ascii="Arial" w:hAnsi="Arial" w:cs="Arial"/>
                      <w:sz w:val="20"/>
                    </w:rPr>
                  </w:pPr>
                  <w:hyperlink r:id="rId120" w:history="1">
                    <w:r w:rsidR="00AB73F2" w:rsidRPr="00C65025">
                      <w:rPr>
                        <w:rStyle w:val="Hyperlink"/>
                        <w:rFonts w:ascii="Arial" w:hAnsi="Arial" w:cs="Arial"/>
                        <w:sz w:val="20"/>
                      </w:rPr>
                      <w:t>www.factcheck.org/2013/01/do-assault-weapons-sales-pay-nra-salaries/</w:t>
                    </w:r>
                  </w:hyperlink>
                  <w:r w:rsidR="00AB73F2">
                    <w:rPr>
                      <w:rFonts w:ascii="Arial" w:hAnsi="Arial" w:cs="Arial"/>
                      <w:sz w:val="20"/>
                    </w:rPr>
                    <w:t xml:space="preserve"> </w:t>
                  </w:r>
                </w:p>
                <w:p w14:paraId="2BEB52C5" w14:textId="77777777" w:rsidR="00AB73F2" w:rsidRDefault="00AB73F2" w:rsidP="00961C83">
                  <w:pPr>
                    <w:pStyle w:val="ListParagraph"/>
                    <w:numPr>
                      <w:ilvl w:val="0"/>
                      <w:numId w:val="1"/>
                    </w:numPr>
                    <w:autoSpaceDE w:val="0"/>
                    <w:autoSpaceDN w:val="0"/>
                    <w:adjustRightInd w:val="0"/>
                    <w:ind w:left="647" w:hanging="180"/>
                    <w:rPr>
                      <w:rFonts w:ascii="Arial" w:hAnsi="Arial" w:cs="Arial"/>
                      <w:sz w:val="20"/>
                    </w:rPr>
                  </w:pPr>
                  <w:r>
                    <w:rPr>
                      <w:rFonts w:ascii="Arial" w:hAnsi="Arial" w:cs="Arial"/>
                      <w:sz w:val="20"/>
                    </w:rPr>
                    <w:t>How the Gun Industry Funnels Tons of Millions of Dollars to the NRA</w:t>
                  </w:r>
                </w:p>
                <w:p w14:paraId="7DD324C2" w14:textId="19389964" w:rsidR="00AB73F2" w:rsidRDefault="000B72F1" w:rsidP="00961C83">
                  <w:pPr>
                    <w:pStyle w:val="ListParagraph"/>
                    <w:numPr>
                      <w:ilvl w:val="0"/>
                      <w:numId w:val="1"/>
                    </w:numPr>
                    <w:autoSpaceDE w:val="0"/>
                    <w:autoSpaceDN w:val="0"/>
                    <w:adjustRightInd w:val="0"/>
                    <w:ind w:left="827" w:hanging="180"/>
                    <w:rPr>
                      <w:rFonts w:ascii="Arial" w:hAnsi="Arial" w:cs="Arial"/>
                      <w:sz w:val="20"/>
                    </w:rPr>
                  </w:pPr>
                  <w:hyperlink r:id="rId121" w:history="1">
                    <w:r w:rsidR="00AB73F2" w:rsidRPr="00C65025">
                      <w:rPr>
                        <w:rStyle w:val="Hyperlink"/>
                        <w:rFonts w:ascii="Arial" w:hAnsi="Arial" w:cs="Arial"/>
                        <w:sz w:val="20"/>
                      </w:rPr>
                      <w:t>http://www.businessinsider.com/gun-industry-funds-nra-2013-1</w:t>
                    </w:r>
                  </w:hyperlink>
                  <w:r w:rsidR="00AB73F2">
                    <w:rPr>
                      <w:rFonts w:ascii="Arial" w:hAnsi="Arial" w:cs="Arial"/>
                      <w:sz w:val="20"/>
                    </w:rPr>
                    <w:t xml:space="preserve"> </w:t>
                  </w:r>
                </w:p>
                <w:p w14:paraId="28361479" w14:textId="77777777" w:rsidR="00AB73F2" w:rsidRPr="00241409" w:rsidRDefault="00AB73F2" w:rsidP="00961C83">
                  <w:pPr>
                    <w:pStyle w:val="ListParagraph"/>
                    <w:numPr>
                      <w:ilvl w:val="0"/>
                      <w:numId w:val="1"/>
                    </w:numPr>
                    <w:autoSpaceDE w:val="0"/>
                    <w:autoSpaceDN w:val="0"/>
                    <w:adjustRightInd w:val="0"/>
                    <w:ind w:left="647" w:hanging="180"/>
                    <w:rPr>
                      <w:rFonts w:ascii="Arial" w:hAnsi="Arial" w:cs="Arial"/>
                      <w:sz w:val="20"/>
                    </w:rPr>
                  </w:pPr>
                  <w:r>
                    <w:rPr>
                      <w:rFonts w:ascii="Arial" w:hAnsi="Arial" w:cs="Arial"/>
                      <w:sz w:val="20"/>
                    </w:rPr>
                    <w:t>The Nation has suffered from greed of gun industry</w:t>
                  </w:r>
                </w:p>
                <w:p w14:paraId="3DBC324F" w14:textId="04199798" w:rsidR="00AB73F2" w:rsidRDefault="000B72F1" w:rsidP="00961C83">
                  <w:pPr>
                    <w:pStyle w:val="ListParagraph"/>
                    <w:numPr>
                      <w:ilvl w:val="0"/>
                      <w:numId w:val="1"/>
                    </w:numPr>
                    <w:autoSpaceDE w:val="0"/>
                    <w:autoSpaceDN w:val="0"/>
                    <w:adjustRightInd w:val="0"/>
                    <w:ind w:left="827" w:hanging="180"/>
                    <w:rPr>
                      <w:rFonts w:ascii="Arial" w:hAnsi="Arial" w:cs="Arial"/>
                      <w:sz w:val="20"/>
                    </w:rPr>
                  </w:pPr>
                  <w:hyperlink r:id="rId122" w:history="1">
                    <w:r w:rsidR="00AB73F2" w:rsidRPr="002927C3">
                      <w:rPr>
                        <w:rStyle w:val="Hyperlink"/>
                        <w:rFonts w:ascii="Arial" w:hAnsi="Arial" w:cs="Arial"/>
                        <w:sz w:val="20"/>
                      </w:rPr>
                      <w:t>www.centralmaine.com/2012/08/13/nation-has-suffered-from-</w:t>
                    </w:r>
                    <w:r w:rsidR="00AB73F2" w:rsidRPr="0047169E">
                      <w:rPr>
                        <w:rStyle w:val="Hyperlink"/>
                        <w:rFonts w:ascii="Arial" w:hAnsi="Arial" w:cs="Arial"/>
                        <w:b/>
                        <w:sz w:val="20"/>
                      </w:rPr>
                      <w:t>greed</w:t>
                    </w:r>
                    <w:r w:rsidR="00AB73F2" w:rsidRPr="002927C3">
                      <w:rPr>
                        <w:rStyle w:val="Hyperlink"/>
                        <w:rFonts w:ascii="Arial" w:hAnsi="Arial" w:cs="Arial"/>
                        <w:sz w:val="20"/>
                      </w:rPr>
                      <w:t>-of-gun-industry_2012-08-12/</w:t>
                    </w:r>
                  </w:hyperlink>
                  <w:r w:rsidR="00AB73F2" w:rsidRPr="00183057">
                    <w:rPr>
                      <w:rFonts w:ascii="Arial" w:hAnsi="Arial" w:cs="Arial"/>
                      <w:sz w:val="20"/>
                    </w:rPr>
                    <w:t xml:space="preserve"> </w:t>
                  </w:r>
                </w:p>
                <w:p w14:paraId="77E2DE0F" w14:textId="77777777" w:rsidR="00AB73F2" w:rsidRDefault="00AB73F2" w:rsidP="00961C83">
                  <w:pPr>
                    <w:pStyle w:val="ListParagraph"/>
                    <w:numPr>
                      <w:ilvl w:val="0"/>
                      <w:numId w:val="1"/>
                    </w:numPr>
                    <w:autoSpaceDE w:val="0"/>
                    <w:autoSpaceDN w:val="0"/>
                    <w:adjustRightInd w:val="0"/>
                    <w:ind w:left="647" w:hanging="180"/>
                    <w:rPr>
                      <w:rFonts w:ascii="Arial" w:hAnsi="Arial" w:cs="Arial"/>
                      <w:sz w:val="20"/>
                    </w:rPr>
                  </w:pPr>
                  <w:r>
                    <w:rPr>
                      <w:rFonts w:ascii="Arial" w:hAnsi="Arial" w:cs="Arial"/>
                      <w:sz w:val="20"/>
                    </w:rPr>
                    <w:t>Blood Money: How the Gun Industry Bankrolls the NRA</w:t>
                  </w:r>
                </w:p>
                <w:p w14:paraId="556DCBBA" w14:textId="4467CB58" w:rsidR="00AB73F2" w:rsidRDefault="000B72F1" w:rsidP="00961C83">
                  <w:pPr>
                    <w:pStyle w:val="ListParagraph"/>
                    <w:numPr>
                      <w:ilvl w:val="0"/>
                      <w:numId w:val="1"/>
                    </w:numPr>
                    <w:autoSpaceDE w:val="0"/>
                    <w:autoSpaceDN w:val="0"/>
                    <w:adjustRightInd w:val="0"/>
                    <w:ind w:left="827" w:hanging="180"/>
                    <w:rPr>
                      <w:rFonts w:ascii="Arial" w:hAnsi="Arial" w:cs="Arial"/>
                      <w:sz w:val="20"/>
                    </w:rPr>
                  </w:pPr>
                  <w:hyperlink r:id="rId123" w:history="1">
                    <w:r w:rsidR="00AB73F2" w:rsidRPr="00C65025">
                      <w:rPr>
                        <w:rStyle w:val="Hyperlink"/>
                        <w:rFonts w:ascii="Arial" w:hAnsi="Arial" w:cs="Arial"/>
                        <w:sz w:val="20"/>
                      </w:rPr>
                      <w:t>www.vpc.org/studies/bloodmoney.pdf</w:t>
                    </w:r>
                  </w:hyperlink>
                  <w:r w:rsidR="00AB73F2">
                    <w:rPr>
                      <w:rFonts w:ascii="Arial" w:hAnsi="Arial" w:cs="Arial"/>
                      <w:sz w:val="20"/>
                    </w:rPr>
                    <w:t xml:space="preserve"> </w:t>
                  </w:r>
                </w:p>
                <w:p w14:paraId="702D7629" w14:textId="77777777" w:rsidR="00AB73F2" w:rsidRDefault="00AB73F2" w:rsidP="00961C83">
                  <w:pPr>
                    <w:pStyle w:val="ListParagraph"/>
                    <w:numPr>
                      <w:ilvl w:val="0"/>
                      <w:numId w:val="1"/>
                    </w:numPr>
                    <w:autoSpaceDE w:val="0"/>
                    <w:autoSpaceDN w:val="0"/>
                    <w:adjustRightInd w:val="0"/>
                    <w:ind w:left="648" w:hanging="230"/>
                    <w:rPr>
                      <w:rFonts w:ascii="Arial" w:hAnsi="Arial" w:cs="Arial"/>
                      <w:sz w:val="20"/>
                    </w:rPr>
                  </w:pPr>
                  <w:r>
                    <w:rPr>
                      <w:rFonts w:ascii="Arial" w:hAnsi="Arial" w:cs="Arial"/>
                      <w:sz w:val="20"/>
                    </w:rPr>
                    <w:t>How to Take on the Gun Industry</w:t>
                  </w:r>
                </w:p>
                <w:p w14:paraId="1B1AE9B3" w14:textId="71B19939" w:rsidR="00AB73F2" w:rsidRPr="00241409" w:rsidRDefault="000B72F1" w:rsidP="00961C83">
                  <w:pPr>
                    <w:pStyle w:val="ListParagraph"/>
                    <w:numPr>
                      <w:ilvl w:val="0"/>
                      <w:numId w:val="1"/>
                    </w:numPr>
                    <w:autoSpaceDE w:val="0"/>
                    <w:autoSpaceDN w:val="0"/>
                    <w:adjustRightInd w:val="0"/>
                    <w:ind w:left="827" w:hanging="187"/>
                    <w:rPr>
                      <w:rFonts w:ascii="Arial" w:hAnsi="Arial" w:cs="Arial"/>
                      <w:sz w:val="20"/>
                    </w:rPr>
                  </w:pPr>
                  <w:hyperlink r:id="rId124" w:history="1">
                    <w:r w:rsidR="00AB73F2" w:rsidRPr="00C65025">
                      <w:rPr>
                        <w:rStyle w:val="Hyperlink"/>
                        <w:rFonts w:ascii="Arial" w:hAnsi="Arial" w:cs="Arial"/>
                        <w:sz w:val="20"/>
                      </w:rPr>
                      <w:t>www.truth-out.org/news/item/15098-how-to-take-on-the-gun-industry-an-interview-with-author-tom-diaz#</w:t>
                    </w:r>
                  </w:hyperlink>
                </w:p>
                <w:p w14:paraId="3CC469A6" w14:textId="77777777" w:rsidR="00AB73F2" w:rsidRPr="00DE4DD3" w:rsidRDefault="00AB73F2" w:rsidP="00961C83">
                  <w:pPr>
                    <w:autoSpaceDE w:val="0"/>
                    <w:autoSpaceDN w:val="0"/>
                    <w:adjustRightInd w:val="0"/>
                    <w:ind w:left="197"/>
                    <w:rPr>
                      <w:rFonts w:ascii="Arial" w:hAnsi="Arial" w:cs="Arial"/>
                      <w:b/>
                      <w:sz w:val="12"/>
                    </w:rPr>
                  </w:pPr>
                </w:p>
                <w:p w14:paraId="5615D1BB" w14:textId="77777777" w:rsidR="00AB73F2" w:rsidRDefault="00AB73F2" w:rsidP="00961C83">
                  <w:pPr>
                    <w:pStyle w:val="ListParagraph"/>
                    <w:numPr>
                      <w:ilvl w:val="0"/>
                      <w:numId w:val="1"/>
                    </w:numPr>
                    <w:autoSpaceDE w:val="0"/>
                    <w:autoSpaceDN w:val="0"/>
                    <w:adjustRightInd w:val="0"/>
                    <w:ind w:left="377" w:hanging="180"/>
                    <w:rPr>
                      <w:rFonts w:ascii="Arial" w:hAnsi="Arial" w:cs="Arial"/>
                      <w:b/>
                      <w:sz w:val="20"/>
                    </w:rPr>
                  </w:pPr>
                  <w:r>
                    <w:rPr>
                      <w:rFonts w:ascii="Arial" w:hAnsi="Arial" w:cs="Arial"/>
                      <w:b/>
                      <w:sz w:val="20"/>
                    </w:rPr>
                    <w:t>Mental Health – Reporting Laws</w:t>
                  </w:r>
                </w:p>
                <w:p w14:paraId="1E1BD744" w14:textId="77777777" w:rsidR="00AB73F2" w:rsidRPr="005B3624" w:rsidRDefault="00AB73F2" w:rsidP="00961C83">
                  <w:pPr>
                    <w:pStyle w:val="ListParagraph"/>
                    <w:numPr>
                      <w:ilvl w:val="0"/>
                      <w:numId w:val="1"/>
                    </w:numPr>
                    <w:autoSpaceDE w:val="0"/>
                    <w:autoSpaceDN w:val="0"/>
                    <w:adjustRightInd w:val="0"/>
                    <w:ind w:left="647" w:hanging="270"/>
                    <w:rPr>
                      <w:rFonts w:ascii="Arial" w:hAnsi="Arial" w:cs="Arial"/>
                      <w:b/>
                      <w:sz w:val="16"/>
                    </w:rPr>
                  </w:pPr>
                  <w:r w:rsidRPr="005B3624">
                    <w:rPr>
                      <w:rFonts w:ascii="Arial" w:hAnsi="Arial" w:cs="Arial"/>
                      <w:sz w:val="20"/>
                    </w:rPr>
                    <w:t>Gun Control Act of 1968 prohibits any person from selling or otherwise transferring a firearm or ammunition to any person who has been “adjudicated as a mental defective” or “committed to any mental institution. Such persons are prohibited from possessing firearms.</w:t>
                  </w:r>
                </w:p>
                <w:p w14:paraId="2D1E077F" w14:textId="00BF08A3" w:rsidR="00AB73F2" w:rsidRPr="005B3624" w:rsidRDefault="000B72F1" w:rsidP="00961C83">
                  <w:pPr>
                    <w:pStyle w:val="ListParagraph"/>
                    <w:numPr>
                      <w:ilvl w:val="0"/>
                      <w:numId w:val="1"/>
                    </w:numPr>
                    <w:autoSpaceDE w:val="0"/>
                    <w:autoSpaceDN w:val="0"/>
                    <w:adjustRightInd w:val="0"/>
                    <w:ind w:left="827" w:hanging="180"/>
                    <w:rPr>
                      <w:rFonts w:ascii="Arial" w:hAnsi="Arial" w:cs="Arial"/>
                      <w:sz w:val="20"/>
                    </w:rPr>
                  </w:pPr>
                  <w:hyperlink r:id="rId125" w:history="1">
                    <w:r w:rsidR="00AB73F2" w:rsidRPr="005B3624">
                      <w:rPr>
                        <w:rStyle w:val="Hyperlink"/>
                        <w:rFonts w:ascii="Arial" w:hAnsi="Arial" w:cs="Arial"/>
                        <w:sz w:val="20"/>
                      </w:rPr>
                      <w:t>http://smartgunlaws.org/federal-law-on-mental-health-reporting/</w:t>
                    </w:r>
                  </w:hyperlink>
                  <w:r w:rsidR="00AB73F2" w:rsidRPr="005B3624">
                    <w:rPr>
                      <w:rFonts w:ascii="Arial" w:hAnsi="Arial" w:cs="Arial"/>
                      <w:sz w:val="20"/>
                    </w:rPr>
                    <w:t xml:space="preserve"> </w:t>
                  </w:r>
                </w:p>
                <w:p w14:paraId="74126B06" w14:textId="77777777" w:rsidR="00AB73F2" w:rsidRPr="001F135C" w:rsidRDefault="00AB73F2" w:rsidP="00961C83">
                  <w:pPr>
                    <w:tabs>
                      <w:tab w:val="left" w:pos="870"/>
                    </w:tabs>
                    <w:autoSpaceDE w:val="0"/>
                    <w:autoSpaceDN w:val="0"/>
                    <w:adjustRightInd w:val="0"/>
                    <w:ind w:left="197"/>
                    <w:rPr>
                      <w:rFonts w:ascii="Arial" w:hAnsi="Arial" w:cs="Arial"/>
                      <w:b/>
                      <w:sz w:val="12"/>
                    </w:rPr>
                  </w:pPr>
                  <w:r>
                    <w:rPr>
                      <w:rFonts w:ascii="Arial" w:hAnsi="Arial" w:cs="Arial"/>
                      <w:b/>
                      <w:sz w:val="20"/>
                    </w:rPr>
                    <w:tab/>
                  </w:r>
                </w:p>
                <w:p w14:paraId="01A0C7DC" w14:textId="77777777" w:rsidR="00AB73F2" w:rsidRDefault="00AB73F2" w:rsidP="00961C83">
                  <w:pPr>
                    <w:pStyle w:val="ListParagraph"/>
                    <w:numPr>
                      <w:ilvl w:val="0"/>
                      <w:numId w:val="1"/>
                    </w:numPr>
                    <w:autoSpaceDE w:val="0"/>
                    <w:autoSpaceDN w:val="0"/>
                    <w:adjustRightInd w:val="0"/>
                    <w:ind w:left="377" w:hanging="180"/>
                    <w:rPr>
                      <w:rFonts w:ascii="Arial" w:hAnsi="Arial" w:cs="Arial"/>
                      <w:b/>
                      <w:sz w:val="20"/>
                    </w:rPr>
                  </w:pPr>
                  <w:r>
                    <w:rPr>
                      <w:rFonts w:ascii="Arial" w:hAnsi="Arial" w:cs="Arial"/>
                      <w:b/>
                      <w:sz w:val="20"/>
                    </w:rPr>
                    <w:t>Physician “Gag Laws”</w:t>
                  </w:r>
                </w:p>
                <w:p w14:paraId="101FEE02" w14:textId="77777777" w:rsidR="00AB73F2" w:rsidRPr="00A61BBF" w:rsidRDefault="00AB73F2" w:rsidP="00961C83">
                  <w:pPr>
                    <w:pStyle w:val="ListParagraph"/>
                    <w:numPr>
                      <w:ilvl w:val="0"/>
                      <w:numId w:val="1"/>
                    </w:numPr>
                    <w:autoSpaceDE w:val="0"/>
                    <w:autoSpaceDN w:val="0"/>
                    <w:adjustRightInd w:val="0"/>
                    <w:ind w:left="557" w:hanging="179"/>
                    <w:rPr>
                      <w:rFonts w:ascii="Arial" w:hAnsi="Arial" w:cs="Arial"/>
                      <w:sz w:val="20"/>
                    </w:rPr>
                  </w:pPr>
                  <w:r>
                    <w:rPr>
                      <w:rFonts w:ascii="Arial" w:hAnsi="Arial" w:cs="Arial"/>
                      <w:b/>
                      <w:sz w:val="20"/>
                    </w:rPr>
                    <w:t>National Physicians Alliance</w:t>
                  </w:r>
                </w:p>
                <w:p w14:paraId="33FA8737" w14:textId="77777777" w:rsidR="00AB73F2" w:rsidRDefault="00AB73F2" w:rsidP="00961C83">
                  <w:pPr>
                    <w:pStyle w:val="ListParagraph"/>
                    <w:numPr>
                      <w:ilvl w:val="0"/>
                      <w:numId w:val="1"/>
                    </w:numPr>
                    <w:autoSpaceDE w:val="0"/>
                    <w:autoSpaceDN w:val="0"/>
                    <w:adjustRightInd w:val="0"/>
                    <w:ind w:left="737" w:hanging="179"/>
                    <w:rPr>
                      <w:rFonts w:ascii="Arial" w:hAnsi="Arial" w:cs="Arial"/>
                      <w:sz w:val="20"/>
                    </w:rPr>
                  </w:pPr>
                  <w:r>
                    <w:rPr>
                      <w:rFonts w:ascii="Arial" w:hAnsi="Arial" w:cs="Arial"/>
                      <w:sz w:val="20"/>
                    </w:rPr>
                    <w:t xml:space="preserve">Guns &amp; Gag Laws: State Legislative Update </w:t>
                  </w:r>
                </w:p>
                <w:p w14:paraId="2D2208B5" w14:textId="77777777" w:rsidR="00AB73F2" w:rsidRPr="00DE4DD3" w:rsidRDefault="00AB73F2" w:rsidP="00961C83">
                  <w:pPr>
                    <w:pStyle w:val="ListParagraph"/>
                    <w:numPr>
                      <w:ilvl w:val="0"/>
                      <w:numId w:val="1"/>
                    </w:numPr>
                    <w:autoSpaceDE w:val="0"/>
                    <w:autoSpaceDN w:val="0"/>
                    <w:adjustRightInd w:val="0"/>
                    <w:ind w:left="737" w:hanging="179"/>
                    <w:rPr>
                      <w:rFonts w:ascii="Arial" w:hAnsi="Arial" w:cs="Arial"/>
                      <w:sz w:val="20"/>
                    </w:rPr>
                  </w:pPr>
                  <w:r>
                    <w:rPr>
                      <w:rFonts w:ascii="Arial" w:hAnsi="Arial" w:cs="Arial"/>
                      <w:sz w:val="20"/>
                    </w:rPr>
                    <w:t>This may take an hour to listen too. You may find it useful to just view the 28 slides (in pdf) to learn about Gag Laws</w:t>
                  </w:r>
                </w:p>
                <w:p w14:paraId="0DB4E109" w14:textId="0851B417" w:rsidR="00AB73F2" w:rsidRPr="00BE2291" w:rsidRDefault="000B72F1" w:rsidP="00961C83">
                  <w:pPr>
                    <w:pStyle w:val="ListParagraph"/>
                    <w:numPr>
                      <w:ilvl w:val="0"/>
                      <w:numId w:val="1"/>
                    </w:numPr>
                    <w:autoSpaceDE w:val="0"/>
                    <w:autoSpaceDN w:val="0"/>
                    <w:adjustRightInd w:val="0"/>
                    <w:ind w:left="917" w:hanging="179"/>
                    <w:rPr>
                      <w:rFonts w:ascii="Arial" w:hAnsi="Arial" w:cs="Arial"/>
                      <w:sz w:val="20"/>
                    </w:rPr>
                  </w:pPr>
                  <w:hyperlink r:id="rId126" w:history="1">
                    <w:r w:rsidR="00AB73F2" w:rsidRPr="00BE2291">
                      <w:rPr>
                        <w:rStyle w:val="Hyperlink"/>
                        <w:rFonts w:ascii="Arial" w:hAnsi="Arial" w:cs="Arial"/>
                        <w:sz w:val="20"/>
                      </w:rPr>
                      <w:t>http://npalliance.org/blog/2015/06/15/gun-gags-laws-2015-2015-state-legislative-update/</w:t>
                    </w:r>
                  </w:hyperlink>
                  <w:r w:rsidR="00AB73F2" w:rsidRPr="00BE2291">
                    <w:rPr>
                      <w:rFonts w:ascii="Arial" w:hAnsi="Arial" w:cs="Arial"/>
                      <w:sz w:val="20"/>
                    </w:rPr>
                    <w:t xml:space="preserve"> </w:t>
                  </w:r>
                  <w:r w:rsidR="00AB73F2">
                    <w:rPr>
                      <w:rFonts w:ascii="Arial" w:hAnsi="Arial" w:cs="Arial"/>
                      <w:sz w:val="20"/>
                    </w:rPr>
                    <w:t xml:space="preserve">(audio with  slides, ~1 </w:t>
                  </w:r>
                  <w:proofErr w:type="spellStart"/>
                  <w:r w:rsidR="00AB73F2">
                    <w:rPr>
                      <w:rFonts w:ascii="Arial" w:hAnsi="Arial" w:cs="Arial"/>
                      <w:sz w:val="20"/>
                    </w:rPr>
                    <w:t>hr</w:t>
                  </w:r>
                  <w:proofErr w:type="spellEnd"/>
                  <w:r w:rsidR="00AB73F2">
                    <w:rPr>
                      <w:rFonts w:ascii="Arial" w:hAnsi="Arial" w:cs="Arial"/>
                      <w:sz w:val="20"/>
                    </w:rPr>
                    <w:t>)</w:t>
                  </w:r>
                </w:p>
                <w:p w14:paraId="6F29C6DC" w14:textId="77777777" w:rsidR="00AB73F2" w:rsidRPr="00241409" w:rsidRDefault="00AB73F2" w:rsidP="00961C83">
                  <w:pPr>
                    <w:autoSpaceDE w:val="0"/>
                    <w:autoSpaceDN w:val="0"/>
                    <w:adjustRightInd w:val="0"/>
                    <w:ind w:left="197"/>
                    <w:rPr>
                      <w:rFonts w:ascii="Arial" w:hAnsi="Arial" w:cs="Arial"/>
                      <w:b/>
                      <w:sz w:val="12"/>
                    </w:rPr>
                  </w:pPr>
                </w:p>
                <w:p w14:paraId="30BECB0A" w14:textId="77777777" w:rsidR="00AB73F2" w:rsidRPr="009A65EE" w:rsidRDefault="00AB73F2" w:rsidP="00961C83">
                  <w:pPr>
                    <w:pStyle w:val="ListParagraph"/>
                    <w:numPr>
                      <w:ilvl w:val="0"/>
                      <w:numId w:val="1"/>
                    </w:numPr>
                    <w:autoSpaceDE w:val="0"/>
                    <w:autoSpaceDN w:val="0"/>
                    <w:adjustRightInd w:val="0"/>
                    <w:ind w:left="377" w:hanging="180"/>
                    <w:rPr>
                      <w:rFonts w:ascii="Arial" w:hAnsi="Arial" w:cs="Arial"/>
                      <w:sz w:val="20"/>
                    </w:rPr>
                  </w:pPr>
                  <w:r w:rsidRPr="0047169E">
                    <w:rPr>
                      <w:rFonts w:ascii="Arial" w:hAnsi="Arial" w:cs="Arial"/>
                      <w:b/>
                      <w:sz w:val="20"/>
                    </w:rPr>
                    <w:t>Social Norms</w:t>
                  </w:r>
                  <w:r>
                    <w:rPr>
                      <w:rFonts w:ascii="Arial" w:hAnsi="Arial" w:cs="Arial"/>
                      <w:b/>
                      <w:sz w:val="20"/>
                    </w:rPr>
                    <w:t xml:space="preserve"> and Social Ties</w:t>
                  </w:r>
                </w:p>
                <w:p w14:paraId="22800A16" w14:textId="77777777" w:rsidR="00AB73F2" w:rsidRDefault="00AB73F2" w:rsidP="00961C83">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t>Gun Violence Significantly Increased by Social Interactions</w:t>
                  </w:r>
                </w:p>
                <w:p w14:paraId="250FC476" w14:textId="77777777" w:rsidR="00AB73F2" w:rsidRPr="00C71857" w:rsidRDefault="00AB73F2" w:rsidP="00961C83">
                  <w:pPr>
                    <w:pStyle w:val="ListParagraph"/>
                    <w:numPr>
                      <w:ilvl w:val="0"/>
                      <w:numId w:val="1"/>
                    </w:numPr>
                    <w:autoSpaceDE w:val="0"/>
                    <w:autoSpaceDN w:val="0"/>
                    <w:adjustRightInd w:val="0"/>
                    <w:ind w:left="827" w:hanging="270"/>
                    <w:rPr>
                      <w:rFonts w:ascii="Arial" w:hAnsi="Arial" w:cs="Arial"/>
                      <w:sz w:val="16"/>
                    </w:rPr>
                  </w:pPr>
                  <w:r>
                    <w:rPr>
                      <w:rFonts w:ascii="Arial" w:hAnsi="Arial" w:cs="Arial"/>
                      <w:sz w:val="20"/>
                    </w:rPr>
                    <w:t xml:space="preserve">“. . . </w:t>
                  </w:r>
                  <w:r w:rsidRPr="00C71857">
                    <w:rPr>
                      <w:rFonts w:ascii="Arial" w:hAnsi="Arial" w:cs="Arial"/>
                      <w:sz w:val="20"/>
                    </w:rPr>
                    <w:t xml:space="preserve">look at the spread of gun violence like the spread of a disease </w:t>
                  </w:r>
                  <w:r>
                    <w:rPr>
                      <w:rFonts w:ascii="Arial" w:hAnsi="Arial" w:cs="Arial"/>
                      <w:sz w:val="20"/>
                    </w:rPr>
                    <w:t xml:space="preserve">. . . </w:t>
                  </w:r>
                  <w:r w:rsidRPr="00C71857">
                    <w:rPr>
                      <w:rFonts w:ascii="Arial" w:hAnsi="Arial" w:cs="Arial"/>
                      <w:sz w:val="20"/>
                    </w:rPr>
                    <w:t xml:space="preserve"> comparing it to how people contract HIV. </w:t>
                  </w:r>
                  <w:r>
                    <w:rPr>
                      <w:rFonts w:ascii="Arial" w:hAnsi="Arial" w:cs="Arial"/>
                      <w:sz w:val="20"/>
                    </w:rPr>
                    <w:t xml:space="preserve">. . . </w:t>
                  </w:r>
                  <w:r w:rsidRPr="00C71857">
                    <w:rPr>
                      <w:rFonts w:ascii="Arial" w:hAnsi="Arial" w:cs="Arial"/>
                      <w:sz w:val="20"/>
                    </w:rPr>
                    <w:t>like roles needle sharing and unprotected sex play in spread of HIV, a person's behaviors and personal associations play a role in the spread of gun violence homicides, . . .”</w:t>
                  </w:r>
                </w:p>
                <w:p w14:paraId="68F0ADDE" w14:textId="2B2D0438" w:rsidR="00AB73F2" w:rsidRPr="00C71857" w:rsidRDefault="000B72F1" w:rsidP="00961C83">
                  <w:pPr>
                    <w:pStyle w:val="ListParagraph"/>
                    <w:numPr>
                      <w:ilvl w:val="0"/>
                      <w:numId w:val="1"/>
                    </w:numPr>
                    <w:autoSpaceDE w:val="0"/>
                    <w:autoSpaceDN w:val="0"/>
                    <w:adjustRightInd w:val="0"/>
                    <w:ind w:left="1097" w:hanging="270"/>
                    <w:rPr>
                      <w:rFonts w:ascii="Arial" w:hAnsi="Arial" w:cs="Arial"/>
                      <w:sz w:val="20"/>
                    </w:rPr>
                  </w:pPr>
                  <w:hyperlink r:id="rId127" w:history="1">
                    <w:r w:rsidR="00AB73F2" w:rsidRPr="009060E9">
                      <w:rPr>
                        <w:rStyle w:val="Hyperlink"/>
                        <w:rFonts w:ascii="Arial" w:hAnsi="Arial" w:cs="Arial"/>
                        <w:sz w:val="20"/>
                      </w:rPr>
                      <w:t>http://ajph.aphapublications.org/doi/abs/10.2105/AJPH.2013.301441?journalCode=ajph</w:t>
                    </w:r>
                  </w:hyperlink>
                  <w:r w:rsidR="00AB73F2">
                    <w:rPr>
                      <w:rFonts w:ascii="Arial" w:hAnsi="Arial" w:cs="Arial"/>
                      <w:sz w:val="20"/>
                    </w:rPr>
                    <w:t xml:space="preserve"> </w:t>
                  </w:r>
                </w:p>
                <w:p w14:paraId="744B1708" w14:textId="2B74A292" w:rsidR="00AB73F2" w:rsidRDefault="000B72F1" w:rsidP="00961C83">
                  <w:pPr>
                    <w:pStyle w:val="ListParagraph"/>
                    <w:numPr>
                      <w:ilvl w:val="0"/>
                      <w:numId w:val="1"/>
                    </w:numPr>
                    <w:autoSpaceDE w:val="0"/>
                    <w:autoSpaceDN w:val="0"/>
                    <w:adjustRightInd w:val="0"/>
                    <w:ind w:left="1097" w:hanging="270"/>
                    <w:rPr>
                      <w:rFonts w:ascii="Arial" w:hAnsi="Arial" w:cs="Arial"/>
                      <w:sz w:val="20"/>
                    </w:rPr>
                  </w:pPr>
                  <w:hyperlink r:id="rId128" w:history="1">
                    <w:r w:rsidR="00AB73F2" w:rsidRPr="002927C3">
                      <w:rPr>
                        <w:rStyle w:val="Hyperlink"/>
                        <w:rFonts w:ascii="Arial" w:hAnsi="Arial" w:cs="Arial"/>
                        <w:sz w:val="20"/>
                      </w:rPr>
                      <w:t>www.usnews.com/news/articles/2013/11/14/gun-violence-significantly-increased-by-social-interactions?s_cid=rss%3Agun-violence-significantly-increased-by-social-interactions</w:t>
                    </w:r>
                  </w:hyperlink>
                  <w:r w:rsidR="00AB73F2">
                    <w:rPr>
                      <w:rFonts w:ascii="Arial" w:hAnsi="Arial" w:cs="Arial"/>
                      <w:sz w:val="20"/>
                    </w:rPr>
                    <w:t xml:space="preserve"> </w:t>
                  </w:r>
                </w:p>
                <w:p w14:paraId="7FBF71A2" w14:textId="77777777" w:rsidR="00AB73F2" w:rsidRPr="0047169E" w:rsidRDefault="00AB73F2" w:rsidP="00961C83">
                  <w:pPr>
                    <w:pStyle w:val="ListParagraph"/>
                    <w:numPr>
                      <w:ilvl w:val="0"/>
                      <w:numId w:val="1"/>
                    </w:numPr>
                    <w:autoSpaceDE w:val="0"/>
                    <w:autoSpaceDN w:val="0"/>
                    <w:adjustRightInd w:val="0"/>
                    <w:ind w:left="557" w:hanging="180"/>
                    <w:rPr>
                      <w:rFonts w:ascii="Arial" w:hAnsi="Arial" w:cs="Arial"/>
                      <w:sz w:val="20"/>
                    </w:rPr>
                  </w:pPr>
                  <w:r w:rsidRPr="0047169E">
                    <w:rPr>
                      <w:rFonts w:ascii="Arial" w:hAnsi="Arial" w:cs="Arial"/>
                      <w:sz w:val="20"/>
                    </w:rPr>
                    <w:t>Gun Ownership and Social Gun Culture</w:t>
                  </w:r>
                </w:p>
                <w:p w14:paraId="6E774B0F" w14:textId="77777777" w:rsidR="00AB73F2" w:rsidRPr="00C71857" w:rsidRDefault="00AB73F2" w:rsidP="00961C83">
                  <w:pPr>
                    <w:pStyle w:val="ListParagraph"/>
                    <w:numPr>
                      <w:ilvl w:val="0"/>
                      <w:numId w:val="1"/>
                    </w:numPr>
                    <w:autoSpaceDE w:val="0"/>
                    <w:autoSpaceDN w:val="0"/>
                    <w:adjustRightInd w:val="0"/>
                    <w:ind w:left="836" w:hanging="274"/>
                    <w:rPr>
                      <w:rFonts w:ascii="Arial" w:hAnsi="Arial" w:cs="Arial"/>
                      <w:sz w:val="16"/>
                    </w:rPr>
                  </w:pPr>
                  <w:r w:rsidRPr="00C71857">
                    <w:rPr>
                      <w:rFonts w:ascii="Arial" w:hAnsi="Arial" w:cs="Arial"/>
                      <w:sz w:val="20"/>
                    </w:rPr>
                    <w:t>Gun ownership was 2.25-times greater among those reporting social gun culture . . strong association between social gun culture and gun ownership. Gun cultures may need to be considered for public health strategies that aim to change gun ownership. . .”</w:t>
                  </w:r>
                </w:p>
                <w:p w14:paraId="71877E59" w14:textId="33A9465C" w:rsidR="00AB73F2" w:rsidRPr="00BD5DE6" w:rsidRDefault="000B72F1" w:rsidP="00961C83">
                  <w:pPr>
                    <w:pStyle w:val="ListParagraph"/>
                    <w:numPr>
                      <w:ilvl w:val="0"/>
                      <w:numId w:val="1"/>
                    </w:numPr>
                    <w:autoSpaceDE w:val="0"/>
                    <w:autoSpaceDN w:val="0"/>
                    <w:adjustRightInd w:val="0"/>
                    <w:ind w:left="1097" w:hanging="270"/>
                    <w:rPr>
                      <w:rFonts w:ascii="Arial" w:hAnsi="Arial" w:cs="Arial"/>
                      <w:sz w:val="20"/>
                    </w:rPr>
                  </w:pPr>
                  <w:hyperlink r:id="rId129" w:history="1">
                    <w:r w:rsidR="00AB73F2" w:rsidRPr="002927C3">
                      <w:rPr>
                        <w:rStyle w:val="Hyperlink"/>
                        <w:rFonts w:ascii="Arial" w:hAnsi="Arial" w:cs="Arial"/>
                        <w:sz w:val="20"/>
                      </w:rPr>
                      <w:t>http://m.injuryprevention.bmj.com/content/early/2015/06/09/injuryprev-2015-041586</w:t>
                    </w:r>
                  </w:hyperlink>
                  <w:r w:rsidR="00AB73F2" w:rsidRPr="00BD5DE6">
                    <w:rPr>
                      <w:rFonts w:ascii="Arial" w:hAnsi="Arial" w:cs="Arial"/>
                      <w:sz w:val="20"/>
                    </w:rPr>
                    <w:t xml:space="preserve"> or </w:t>
                  </w:r>
                  <w:hyperlink r:id="rId130" w:history="1">
                    <w:r w:rsidR="00AB73F2" w:rsidRPr="00BD5DE6">
                      <w:rPr>
                        <w:rStyle w:val="Hyperlink"/>
                        <w:rFonts w:ascii="Arial" w:hAnsi="Arial" w:cs="Arial"/>
                        <w:sz w:val="20"/>
                      </w:rPr>
                      <w:t>http://m.injuryprevention.bmj.com/content/early/2015/06/09/injuryprev-2015-041586.full.pdf</w:t>
                    </w:r>
                  </w:hyperlink>
                  <w:r w:rsidR="00AB73F2" w:rsidRPr="00BD5DE6">
                    <w:rPr>
                      <w:rFonts w:ascii="Arial" w:hAnsi="Arial" w:cs="Arial"/>
                      <w:sz w:val="20"/>
                    </w:rPr>
                    <w:t xml:space="preserve"> </w:t>
                  </w:r>
                </w:p>
                <w:p w14:paraId="76071EEE" w14:textId="77777777" w:rsidR="00AB73F2" w:rsidRPr="00C71857" w:rsidRDefault="00AB73F2" w:rsidP="00961C83">
                  <w:pPr>
                    <w:autoSpaceDE w:val="0"/>
                    <w:autoSpaceDN w:val="0"/>
                    <w:adjustRightInd w:val="0"/>
                    <w:ind w:left="90"/>
                    <w:rPr>
                      <w:rFonts w:ascii="Arial" w:hAnsi="Arial" w:cs="Arial"/>
                      <w:sz w:val="12"/>
                    </w:rPr>
                  </w:pPr>
                </w:p>
                <w:p w14:paraId="0A3A8162" w14:textId="2C5D1054" w:rsidR="00AB73F2" w:rsidRDefault="00AB73F2" w:rsidP="00961C83">
                  <w:pPr>
                    <w:pStyle w:val="ListParagraph"/>
                    <w:numPr>
                      <w:ilvl w:val="0"/>
                      <w:numId w:val="7"/>
                    </w:numPr>
                    <w:autoSpaceDE w:val="0"/>
                    <w:autoSpaceDN w:val="0"/>
                    <w:adjustRightInd w:val="0"/>
                    <w:ind w:left="269" w:hanging="179"/>
                    <w:rPr>
                      <w:rFonts w:ascii="Arial" w:hAnsi="Arial" w:cs="Arial"/>
                      <w:sz w:val="20"/>
                    </w:rPr>
                  </w:pPr>
                  <w:r w:rsidRPr="00DA2B50">
                    <w:rPr>
                      <w:rFonts w:ascii="Arial" w:hAnsi="Arial" w:cs="Arial"/>
                      <w:b/>
                      <w:sz w:val="20"/>
                    </w:rPr>
                    <w:t>Stand Your Ground</w:t>
                  </w:r>
                  <w:r>
                    <w:rPr>
                      <w:rFonts w:ascii="Arial" w:hAnsi="Arial" w:cs="Arial"/>
                      <w:b/>
                      <w:sz w:val="20"/>
                    </w:rPr>
                    <w:t xml:space="preserve"> (Shoot First) Laws</w:t>
                  </w:r>
                </w:p>
                <w:p w14:paraId="429868EB" w14:textId="77777777" w:rsidR="00064638" w:rsidRDefault="00064638" w:rsidP="00064638">
                  <w:pPr>
                    <w:pStyle w:val="ListParagraph"/>
                    <w:numPr>
                      <w:ilvl w:val="0"/>
                      <w:numId w:val="7"/>
                    </w:numPr>
                    <w:autoSpaceDE w:val="0"/>
                    <w:autoSpaceDN w:val="0"/>
                    <w:adjustRightInd w:val="0"/>
                    <w:ind w:left="467" w:hanging="179"/>
                    <w:rPr>
                      <w:rFonts w:ascii="Arial" w:hAnsi="Arial" w:cs="Arial"/>
                      <w:sz w:val="20"/>
                    </w:rPr>
                  </w:pPr>
                  <w:r>
                    <w:rPr>
                      <w:rFonts w:ascii="Arial" w:hAnsi="Arial" w:cs="Arial"/>
                      <w:sz w:val="20"/>
                    </w:rPr>
                    <w:t xml:space="preserve">Laws which give individual an expanded right to use deadly force in potentially danger encounters with no duty to retreat. </w:t>
                  </w:r>
                </w:p>
                <w:p w14:paraId="159B75C5" w14:textId="1748346C" w:rsidR="00064638" w:rsidRDefault="00064638" w:rsidP="00961C83">
                  <w:pPr>
                    <w:pStyle w:val="ListParagraph"/>
                    <w:numPr>
                      <w:ilvl w:val="0"/>
                      <w:numId w:val="7"/>
                    </w:numPr>
                    <w:autoSpaceDE w:val="0"/>
                    <w:autoSpaceDN w:val="0"/>
                    <w:adjustRightInd w:val="0"/>
                    <w:ind w:left="467" w:hanging="179"/>
                    <w:rPr>
                      <w:rFonts w:ascii="Arial" w:hAnsi="Arial" w:cs="Arial"/>
                      <w:sz w:val="20"/>
                    </w:rPr>
                  </w:pPr>
                  <w:r>
                    <w:rPr>
                      <w:rFonts w:ascii="Arial" w:hAnsi="Arial" w:cs="Arial"/>
                      <w:sz w:val="20"/>
                    </w:rPr>
                    <w:t xml:space="preserve">The </w:t>
                  </w:r>
                  <w:r w:rsidRPr="00183057">
                    <w:rPr>
                      <w:rFonts w:ascii="Arial" w:hAnsi="Arial" w:cs="Arial"/>
                      <w:sz w:val="20"/>
                    </w:rPr>
                    <w:t xml:space="preserve">Association of Prosecuting Attorneys </w:t>
                  </w:r>
                  <w:r>
                    <w:rPr>
                      <w:rFonts w:ascii="Arial" w:hAnsi="Arial" w:cs="Arial"/>
                      <w:sz w:val="20"/>
                    </w:rPr>
                    <w:t>raised concerns that</w:t>
                  </w:r>
                  <w:r w:rsidRPr="00183057">
                    <w:rPr>
                      <w:rFonts w:ascii="Arial" w:hAnsi="Arial" w:cs="Arial"/>
                      <w:sz w:val="20"/>
                    </w:rPr>
                    <w:t xml:space="preserve"> shoot first laws, arguing that they inhibit the ability of law enforcement and prosecutors to hold violent criminals accountable, may encourage vigilante </w:t>
                  </w:r>
                  <w:r>
                    <w:rPr>
                      <w:rFonts w:ascii="Arial" w:hAnsi="Arial" w:cs="Arial"/>
                      <w:sz w:val="20"/>
                    </w:rPr>
                    <w:t>behavior.</w:t>
                  </w:r>
                </w:p>
                <w:p w14:paraId="7B5A2286" w14:textId="5F94906C" w:rsidR="00AB73F2" w:rsidRPr="008C4CE6" w:rsidRDefault="000B72F1" w:rsidP="00961C83">
                  <w:pPr>
                    <w:pStyle w:val="ListParagraph"/>
                    <w:numPr>
                      <w:ilvl w:val="0"/>
                      <w:numId w:val="7"/>
                    </w:numPr>
                    <w:autoSpaceDE w:val="0"/>
                    <w:autoSpaceDN w:val="0"/>
                    <w:adjustRightInd w:val="0"/>
                    <w:ind w:left="647" w:hanging="179"/>
                    <w:rPr>
                      <w:rFonts w:ascii="Arial" w:hAnsi="Arial" w:cs="Arial"/>
                      <w:sz w:val="20"/>
                    </w:rPr>
                  </w:pPr>
                  <w:hyperlink r:id="rId131" w:history="1">
                    <w:r w:rsidR="00AB73F2" w:rsidRPr="005156B5">
                      <w:rPr>
                        <w:rStyle w:val="Hyperlink"/>
                        <w:rFonts w:ascii="Arial" w:hAnsi="Arial" w:cs="Arial"/>
                        <w:sz w:val="20"/>
                      </w:rPr>
                      <w:t>http://smartgunlaws.org/stand-your-ground-policy-summary/</w:t>
                    </w:r>
                  </w:hyperlink>
                  <w:r w:rsidR="00AB73F2">
                    <w:rPr>
                      <w:rFonts w:ascii="Arial" w:hAnsi="Arial" w:cs="Arial"/>
                      <w:sz w:val="20"/>
                    </w:rPr>
                    <w:t xml:space="preserve"> (~10 min, 2,000 words)</w:t>
                  </w:r>
                </w:p>
                <w:p w14:paraId="4BEB5F73" w14:textId="77777777" w:rsidR="00AB73F2" w:rsidRPr="001559FF" w:rsidRDefault="00AB73F2" w:rsidP="00961C83">
                  <w:pPr>
                    <w:autoSpaceDE w:val="0"/>
                    <w:autoSpaceDN w:val="0"/>
                    <w:adjustRightInd w:val="0"/>
                    <w:ind w:left="90"/>
                    <w:rPr>
                      <w:rFonts w:ascii="Arial" w:hAnsi="Arial" w:cs="Arial"/>
                      <w:b/>
                      <w:sz w:val="12"/>
                    </w:rPr>
                  </w:pPr>
                  <w:r>
                    <w:rPr>
                      <w:noProof/>
                    </w:rPr>
                    <w:drawing>
                      <wp:anchor distT="0" distB="0" distL="114300" distR="114300" simplePos="0" relativeHeight="251686400" behindDoc="1" locked="0" layoutInCell="1" allowOverlap="1" wp14:anchorId="07EF12BB" wp14:editId="79AE3CBD">
                        <wp:simplePos x="0" y="0"/>
                        <wp:positionH relativeFrom="column">
                          <wp:posOffset>3982720</wp:posOffset>
                        </wp:positionH>
                        <wp:positionV relativeFrom="paragraph">
                          <wp:posOffset>114300</wp:posOffset>
                        </wp:positionV>
                        <wp:extent cx="774700" cy="742950"/>
                        <wp:effectExtent l="0" t="0" r="6350" b="0"/>
                        <wp:wrapTight wrapText="bothSides">
                          <wp:wrapPolygon edited="0">
                            <wp:start x="0" y="0"/>
                            <wp:lineTo x="0" y="21046"/>
                            <wp:lineTo x="21246" y="21046"/>
                            <wp:lineTo x="21246" y="0"/>
                            <wp:lineTo x="0" y="0"/>
                          </wp:wrapPolygon>
                        </wp:wrapTight>
                        <wp:docPr id="50" name="Picture 50" descr="http://actions.bradycampaign.org/page/-/email-images/Bad-Apple-Gun-Dealer/bad-apple-logo-chic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tions.bradycampaign.org/page/-/email-images/Bad-Apple-Gun-Dealer/bad-apple-logo-chicago.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747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98C08" w14:textId="77777777" w:rsidR="00AB73F2" w:rsidRPr="00C71857" w:rsidRDefault="00AB73F2" w:rsidP="00961C83">
                  <w:pPr>
                    <w:pStyle w:val="ListParagraph"/>
                    <w:numPr>
                      <w:ilvl w:val="0"/>
                      <w:numId w:val="7"/>
                    </w:numPr>
                    <w:autoSpaceDE w:val="0"/>
                    <w:autoSpaceDN w:val="0"/>
                    <w:adjustRightInd w:val="0"/>
                    <w:ind w:left="269" w:hanging="179"/>
                    <w:rPr>
                      <w:rFonts w:ascii="Arial" w:hAnsi="Arial" w:cs="Arial"/>
                      <w:b/>
                      <w:sz w:val="20"/>
                    </w:rPr>
                  </w:pPr>
                  <w:r w:rsidRPr="00C71857">
                    <w:rPr>
                      <w:rFonts w:ascii="Arial" w:hAnsi="Arial" w:cs="Arial"/>
                      <w:b/>
                      <w:sz w:val="20"/>
                    </w:rPr>
                    <w:t>Trafficking and Straw Purchases</w:t>
                  </w:r>
                </w:p>
                <w:p w14:paraId="2C3DCCCC" w14:textId="77777777" w:rsidR="00AB73F2" w:rsidRPr="00423B0B" w:rsidRDefault="00AB73F2" w:rsidP="00961C83">
                  <w:pPr>
                    <w:pStyle w:val="ListParagraph"/>
                    <w:numPr>
                      <w:ilvl w:val="0"/>
                      <w:numId w:val="7"/>
                    </w:numPr>
                    <w:autoSpaceDE w:val="0"/>
                    <w:autoSpaceDN w:val="0"/>
                    <w:adjustRightInd w:val="0"/>
                    <w:ind w:left="467" w:hanging="179"/>
                    <w:rPr>
                      <w:rFonts w:ascii="Arial" w:hAnsi="Arial" w:cs="Arial"/>
                      <w:sz w:val="16"/>
                    </w:rPr>
                  </w:pPr>
                  <w:r w:rsidRPr="00423B0B">
                    <w:rPr>
                      <w:rFonts w:ascii="Arial" w:hAnsi="Arial" w:cs="Arial"/>
                      <w:sz w:val="20"/>
                    </w:rPr>
                    <w:t>Gun trafficking is the diversion of guns from lawful commerce into the illegal market. This includes corrupt gun dealers (“bad apples” per Brady Campaign)</w:t>
                  </w:r>
                  <w:r>
                    <w:rPr>
                      <w:rFonts w:ascii="Arial" w:hAnsi="Arial" w:cs="Arial"/>
                      <w:sz w:val="20"/>
                    </w:rPr>
                    <w:t xml:space="preserve">. </w:t>
                  </w:r>
                  <w:r w:rsidRPr="00423B0B">
                    <w:rPr>
                      <w:rFonts w:ascii="Arial" w:hAnsi="Arial" w:cs="Arial"/>
                      <w:sz w:val="20"/>
                    </w:rPr>
                    <w:t xml:space="preserve">A “straw purchase” occurs when the actual buyer of a firearm </w:t>
                  </w:r>
                  <w:r>
                    <w:rPr>
                      <w:rFonts w:ascii="Arial" w:hAnsi="Arial" w:cs="Arial"/>
                      <w:sz w:val="20"/>
                    </w:rPr>
                    <w:t xml:space="preserve">buys for </w:t>
                  </w:r>
                  <w:r w:rsidRPr="00423B0B">
                    <w:rPr>
                      <w:rFonts w:ascii="Arial" w:hAnsi="Arial" w:cs="Arial"/>
                      <w:sz w:val="20"/>
                    </w:rPr>
                    <w:t>another person.</w:t>
                  </w:r>
                </w:p>
                <w:p w14:paraId="59E6894C" w14:textId="0435E79D" w:rsidR="00AB73F2" w:rsidRDefault="000B72F1" w:rsidP="00961C83">
                  <w:pPr>
                    <w:pStyle w:val="ListParagraph"/>
                    <w:numPr>
                      <w:ilvl w:val="0"/>
                      <w:numId w:val="7"/>
                    </w:numPr>
                    <w:autoSpaceDE w:val="0"/>
                    <w:autoSpaceDN w:val="0"/>
                    <w:adjustRightInd w:val="0"/>
                    <w:ind w:left="647" w:hanging="180"/>
                    <w:rPr>
                      <w:rFonts w:ascii="Arial" w:hAnsi="Arial" w:cs="Arial"/>
                      <w:sz w:val="20"/>
                    </w:rPr>
                  </w:pPr>
                  <w:hyperlink r:id="rId133" w:history="1">
                    <w:r w:rsidR="00AB73F2" w:rsidRPr="001A5F09">
                      <w:rPr>
                        <w:rStyle w:val="Hyperlink"/>
                        <w:rFonts w:ascii="Arial" w:hAnsi="Arial" w:cs="Arial"/>
                        <w:sz w:val="20"/>
                      </w:rPr>
                      <w:t>http://smartgunlaws.org/gun-trafficking-straw-purchasing-policy-summary/</w:t>
                    </w:r>
                  </w:hyperlink>
                  <w:r w:rsidR="00AB73F2">
                    <w:rPr>
                      <w:rFonts w:ascii="Arial" w:hAnsi="Arial" w:cs="Arial"/>
                      <w:sz w:val="20"/>
                    </w:rPr>
                    <w:t xml:space="preserve">  </w:t>
                  </w:r>
                </w:p>
                <w:p w14:paraId="7C2E049E" w14:textId="77777777" w:rsidR="00AB73F2" w:rsidRDefault="00AB73F2" w:rsidP="00961C83">
                  <w:pPr>
                    <w:pStyle w:val="ListParagraph"/>
                    <w:numPr>
                      <w:ilvl w:val="0"/>
                      <w:numId w:val="7"/>
                    </w:numPr>
                    <w:autoSpaceDE w:val="0"/>
                    <w:autoSpaceDN w:val="0"/>
                    <w:adjustRightInd w:val="0"/>
                    <w:ind w:left="467" w:hanging="180"/>
                    <w:rPr>
                      <w:rFonts w:ascii="Arial" w:hAnsi="Arial" w:cs="Arial"/>
                      <w:sz w:val="20"/>
                    </w:rPr>
                  </w:pPr>
                  <w:r>
                    <w:rPr>
                      <w:rFonts w:ascii="Arial" w:hAnsi="Arial" w:cs="Arial"/>
                      <w:sz w:val="20"/>
                    </w:rPr>
                    <w:t>Mayors Against Illegal Guns – Trace the Guns Report</w:t>
                  </w:r>
                </w:p>
                <w:p w14:paraId="0C7423B4" w14:textId="55F1FD4E" w:rsidR="00AB73F2" w:rsidRPr="00FA7B63" w:rsidRDefault="000B72F1" w:rsidP="00961C83">
                  <w:pPr>
                    <w:pStyle w:val="ListParagraph"/>
                    <w:numPr>
                      <w:ilvl w:val="0"/>
                      <w:numId w:val="7"/>
                    </w:numPr>
                    <w:autoSpaceDE w:val="0"/>
                    <w:autoSpaceDN w:val="0"/>
                    <w:adjustRightInd w:val="0"/>
                    <w:ind w:left="647" w:hanging="180"/>
                    <w:rPr>
                      <w:rFonts w:ascii="Arial" w:hAnsi="Arial" w:cs="Arial"/>
                      <w:sz w:val="20"/>
                    </w:rPr>
                  </w:pPr>
                  <w:hyperlink r:id="rId134" w:history="1">
                    <w:r w:rsidR="00AB73F2" w:rsidRPr="001A5F09">
                      <w:rPr>
                        <w:rStyle w:val="Hyperlink"/>
                        <w:rFonts w:ascii="Arial" w:hAnsi="Arial" w:cs="Arial"/>
                        <w:sz w:val="20"/>
                      </w:rPr>
                      <w:t>http://www.tracetheguns.org/#</w:t>
                    </w:r>
                  </w:hyperlink>
                  <w:r w:rsidR="00AB73F2">
                    <w:rPr>
                      <w:rFonts w:ascii="Arial" w:hAnsi="Arial" w:cs="Arial"/>
                      <w:sz w:val="20"/>
                    </w:rPr>
                    <w:t xml:space="preserve"> </w:t>
                  </w:r>
                </w:p>
                <w:p w14:paraId="5E8A5F12" w14:textId="77777777" w:rsidR="00AB73F2" w:rsidRPr="005B3624" w:rsidRDefault="00AB73F2" w:rsidP="00961C83">
                  <w:pPr>
                    <w:autoSpaceDE w:val="0"/>
                    <w:autoSpaceDN w:val="0"/>
                    <w:adjustRightInd w:val="0"/>
                    <w:rPr>
                      <w:rFonts w:ascii="Arial" w:hAnsi="Arial" w:cs="Arial"/>
                      <w:b/>
                      <w:sz w:val="12"/>
                    </w:rPr>
                  </w:pPr>
                </w:p>
                <w:p w14:paraId="7D6E1598" w14:textId="56117E78" w:rsidR="00AB73F2" w:rsidRDefault="00AB73F2" w:rsidP="00961C83">
                  <w:pPr>
                    <w:pStyle w:val="ListParagraph"/>
                    <w:numPr>
                      <w:ilvl w:val="0"/>
                      <w:numId w:val="1"/>
                    </w:numPr>
                    <w:autoSpaceDE w:val="0"/>
                    <w:autoSpaceDN w:val="0"/>
                    <w:adjustRightInd w:val="0"/>
                    <w:ind w:left="377" w:hanging="180"/>
                    <w:rPr>
                      <w:rFonts w:ascii="Arial" w:hAnsi="Arial" w:cs="Arial"/>
                      <w:b/>
                      <w:sz w:val="20"/>
                    </w:rPr>
                  </w:pPr>
                  <w:r>
                    <w:rPr>
                      <w:rFonts w:ascii="Arial" w:hAnsi="Arial" w:cs="Arial"/>
                      <w:b/>
                      <w:sz w:val="20"/>
                    </w:rPr>
                    <w:t xml:space="preserve">Taxes on Gun and Ammunition Sales </w:t>
                  </w:r>
                  <w:r w:rsidR="00D86A32">
                    <w:rPr>
                      <w:rFonts w:ascii="Arial" w:hAnsi="Arial" w:cs="Arial"/>
                      <w:b/>
                      <w:sz w:val="20"/>
                    </w:rPr>
                    <w:t>to pay for police and hospital costs</w:t>
                  </w:r>
                </w:p>
                <w:p w14:paraId="033F632E" w14:textId="77777777" w:rsidR="00AB73F2" w:rsidRPr="005B2996" w:rsidRDefault="00AB73F2" w:rsidP="00961C83">
                  <w:pPr>
                    <w:pStyle w:val="ListParagraph"/>
                    <w:numPr>
                      <w:ilvl w:val="0"/>
                      <w:numId w:val="1"/>
                    </w:numPr>
                    <w:autoSpaceDE w:val="0"/>
                    <w:autoSpaceDN w:val="0"/>
                    <w:adjustRightInd w:val="0"/>
                    <w:ind w:left="647" w:hanging="234"/>
                    <w:rPr>
                      <w:rFonts w:ascii="Arial" w:hAnsi="Arial" w:cs="Arial"/>
                      <w:sz w:val="20"/>
                    </w:rPr>
                  </w:pPr>
                  <w:r w:rsidRPr="005B2996">
                    <w:rPr>
                      <w:rFonts w:ascii="Arial" w:hAnsi="Arial" w:cs="Arial"/>
                      <w:sz w:val="20"/>
                    </w:rPr>
                    <w:t>Seattle City Council president proposing tax on gun sales</w:t>
                  </w:r>
                </w:p>
                <w:p w14:paraId="31CC9209" w14:textId="0762C954" w:rsidR="00AB73F2" w:rsidRPr="005B2996" w:rsidRDefault="000B72F1" w:rsidP="00961C83">
                  <w:pPr>
                    <w:pStyle w:val="ListParagraph"/>
                    <w:numPr>
                      <w:ilvl w:val="0"/>
                      <w:numId w:val="1"/>
                    </w:numPr>
                    <w:autoSpaceDE w:val="0"/>
                    <w:autoSpaceDN w:val="0"/>
                    <w:adjustRightInd w:val="0"/>
                    <w:ind w:left="647" w:hanging="234"/>
                    <w:rPr>
                      <w:rFonts w:ascii="Arial" w:hAnsi="Arial" w:cs="Arial"/>
                      <w:sz w:val="20"/>
                    </w:rPr>
                  </w:pPr>
                  <w:hyperlink r:id="rId135" w:history="1">
                    <w:r w:rsidR="00AB73F2" w:rsidRPr="005B2996">
                      <w:rPr>
                        <w:rStyle w:val="Hyperlink"/>
                        <w:rFonts w:ascii="Arial" w:hAnsi="Arial" w:cs="Arial"/>
                        <w:sz w:val="20"/>
                      </w:rPr>
                      <w:t>www.seattletimes.com/seattle-news/politics/seattle-city-council-president-proposing-tax-on-gun-sales/</w:t>
                    </w:r>
                  </w:hyperlink>
                </w:p>
                <w:p w14:paraId="100B3133" w14:textId="77777777" w:rsidR="00AB73F2" w:rsidRPr="002324DE" w:rsidRDefault="00AB73F2" w:rsidP="00961C83">
                  <w:pPr>
                    <w:autoSpaceDE w:val="0"/>
                    <w:autoSpaceDN w:val="0"/>
                    <w:adjustRightInd w:val="0"/>
                    <w:ind w:left="288"/>
                    <w:rPr>
                      <w:rFonts w:ascii="Arial" w:hAnsi="Arial" w:cs="Arial"/>
                      <w:b/>
                      <w:sz w:val="12"/>
                    </w:rPr>
                  </w:pPr>
                </w:p>
                <w:p w14:paraId="186B386A" w14:textId="77777777" w:rsidR="00AB73F2" w:rsidRDefault="00AB73F2" w:rsidP="00961C83">
                  <w:pPr>
                    <w:pStyle w:val="ListParagraph"/>
                    <w:numPr>
                      <w:ilvl w:val="0"/>
                      <w:numId w:val="1"/>
                    </w:numPr>
                    <w:autoSpaceDE w:val="0"/>
                    <w:autoSpaceDN w:val="0"/>
                    <w:adjustRightInd w:val="0"/>
                    <w:ind w:left="377" w:hanging="180"/>
                    <w:rPr>
                      <w:rFonts w:ascii="Arial" w:hAnsi="Arial" w:cs="Arial"/>
                      <w:b/>
                      <w:sz w:val="20"/>
                    </w:rPr>
                  </w:pPr>
                  <w:r>
                    <w:rPr>
                      <w:rFonts w:ascii="Arial" w:hAnsi="Arial" w:cs="Arial"/>
                      <w:b/>
                      <w:sz w:val="20"/>
                    </w:rPr>
                    <w:t>Technology for firearm safety</w:t>
                  </w:r>
                </w:p>
                <w:p w14:paraId="645FE78A" w14:textId="77777777" w:rsidR="00AB73F2" w:rsidRDefault="00AB73F2" w:rsidP="00961C83">
                  <w:pPr>
                    <w:pStyle w:val="ListParagraph"/>
                    <w:numPr>
                      <w:ilvl w:val="1"/>
                      <w:numId w:val="1"/>
                    </w:numPr>
                    <w:autoSpaceDE w:val="0"/>
                    <w:autoSpaceDN w:val="0"/>
                    <w:adjustRightInd w:val="0"/>
                    <w:ind w:left="647" w:hanging="270"/>
                    <w:rPr>
                      <w:rFonts w:ascii="Arial" w:hAnsi="Arial" w:cs="Arial"/>
                      <w:sz w:val="20"/>
                    </w:rPr>
                  </w:pPr>
                  <w:r>
                    <w:rPr>
                      <w:rFonts w:ascii="Arial" w:hAnsi="Arial" w:cs="Arial"/>
                      <w:sz w:val="20"/>
                    </w:rPr>
                    <w:t>National Institute of Justice</w:t>
                  </w:r>
                </w:p>
                <w:p w14:paraId="4E427957" w14:textId="782DAA31" w:rsidR="00AB73F2" w:rsidRPr="00017F79" w:rsidRDefault="00AB73F2" w:rsidP="00961C83">
                  <w:pPr>
                    <w:pStyle w:val="ListParagraph"/>
                    <w:numPr>
                      <w:ilvl w:val="1"/>
                      <w:numId w:val="1"/>
                    </w:numPr>
                    <w:autoSpaceDE w:val="0"/>
                    <w:autoSpaceDN w:val="0"/>
                    <w:adjustRightInd w:val="0"/>
                    <w:ind w:left="917" w:hanging="270"/>
                    <w:rPr>
                      <w:rFonts w:ascii="Arial" w:hAnsi="Arial" w:cs="Arial"/>
                      <w:sz w:val="20"/>
                    </w:rPr>
                  </w:pPr>
                  <w:r w:rsidRPr="00017F79">
                    <w:rPr>
                      <w:rFonts w:ascii="Arial" w:hAnsi="Arial" w:cs="Arial"/>
                      <w:sz w:val="20"/>
                    </w:rPr>
                    <w:t>A Review of Gun Safety Technologies (highlights on pages 3-4 may be adequate to review in this 96 page document)</w:t>
                  </w:r>
                  <w:r w:rsidR="00D86A32">
                    <w:rPr>
                      <w:rFonts w:ascii="Arial" w:hAnsi="Arial" w:cs="Arial"/>
                      <w:sz w:val="20"/>
                    </w:rPr>
                    <w:t>.</w:t>
                  </w:r>
                  <w:r w:rsidRPr="00017F79">
                    <w:rPr>
                      <w:rFonts w:ascii="Arial" w:hAnsi="Arial" w:cs="Arial"/>
                      <w:sz w:val="20"/>
                    </w:rPr>
                    <w:t xml:space="preserve"> Covers technologies like </w:t>
                  </w:r>
                  <w:r>
                    <w:rPr>
                      <w:rFonts w:ascii="Arial" w:hAnsi="Arial" w:cs="Arial"/>
                      <w:sz w:val="20"/>
                    </w:rPr>
                    <w:t>m</w:t>
                  </w:r>
                  <w:r w:rsidRPr="00017F79">
                    <w:rPr>
                      <w:rFonts w:ascii="Arial" w:hAnsi="Arial" w:cs="Arial"/>
                      <w:sz w:val="20"/>
                    </w:rPr>
                    <w:t>icrostamping, personalized &amp; owner-authorized smart guns</w:t>
                  </w:r>
                </w:p>
                <w:p w14:paraId="6735E122" w14:textId="731B63E3" w:rsidR="00AB73F2" w:rsidRPr="001F57BE" w:rsidRDefault="000B72F1" w:rsidP="00961C83">
                  <w:pPr>
                    <w:pStyle w:val="ListParagraph"/>
                    <w:numPr>
                      <w:ilvl w:val="1"/>
                      <w:numId w:val="1"/>
                    </w:numPr>
                    <w:autoSpaceDE w:val="0"/>
                    <w:autoSpaceDN w:val="0"/>
                    <w:adjustRightInd w:val="0"/>
                    <w:ind w:left="1187" w:hanging="270"/>
                    <w:rPr>
                      <w:rFonts w:ascii="Arial" w:hAnsi="Arial" w:cs="Arial"/>
                      <w:sz w:val="20"/>
                    </w:rPr>
                  </w:pPr>
                  <w:hyperlink r:id="rId136" w:history="1">
                    <w:r w:rsidR="00AB73F2" w:rsidRPr="001A5F09">
                      <w:rPr>
                        <w:rStyle w:val="Hyperlink"/>
                        <w:rFonts w:ascii="Arial" w:hAnsi="Arial" w:cs="Arial"/>
                        <w:sz w:val="20"/>
                      </w:rPr>
                      <w:t>https://www.ncjrs.gov/pdffiles1/nij/242500.pdf</w:t>
                    </w:r>
                  </w:hyperlink>
                  <w:r w:rsidR="00AB73F2" w:rsidRPr="001F57BE">
                    <w:rPr>
                      <w:rFonts w:ascii="Arial" w:hAnsi="Arial" w:cs="Arial"/>
                      <w:sz w:val="20"/>
                    </w:rPr>
                    <w:t xml:space="preserve"> </w:t>
                  </w:r>
                </w:p>
                <w:p w14:paraId="190AD016" w14:textId="77777777" w:rsidR="00AB73F2" w:rsidRPr="008E5B67" w:rsidRDefault="00AB73F2" w:rsidP="00961C83">
                  <w:pPr>
                    <w:autoSpaceDE w:val="0"/>
                    <w:autoSpaceDN w:val="0"/>
                    <w:adjustRightInd w:val="0"/>
                    <w:ind w:left="197"/>
                    <w:rPr>
                      <w:sz w:val="12"/>
                    </w:rPr>
                  </w:pPr>
                </w:p>
                <w:p w14:paraId="4EDDA3B3" w14:textId="77777777" w:rsidR="00AB73F2" w:rsidRPr="00BE2291" w:rsidRDefault="00AB73F2" w:rsidP="00961C83">
                  <w:pPr>
                    <w:pStyle w:val="ListParagraph"/>
                    <w:numPr>
                      <w:ilvl w:val="0"/>
                      <w:numId w:val="1"/>
                    </w:numPr>
                    <w:autoSpaceDE w:val="0"/>
                    <w:autoSpaceDN w:val="0"/>
                    <w:adjustRightInd w:val="0"/>
                    <w:ind w:hanging="235"/>
                  </w:pPr>
                  <w:r w:rsidRPr="00693514">
                    <w:rPr>
                      <w:rFonts w:ascii="Arial" w:hAnsi="Arial" w:cs="Arial"/>
                      <w:b/>
                      <w:sz w:val="20"/>
                    </w:rPr>
                    <w:t>Testosterone</w:t>
                  </w:r>
                </w:p>
                <w:p w14:paraId="27DDDD59" w14:textId="77777777" w:rsidR="00AB73F2" w:rsidRDefault="00AB73F2" w:rsidP="00961C83">
                  <w:pPr>
                    <w:pStyle w:val="ListParagraph"/>
                    <w:numPr>
                      <w:ilvl w:val="0"/>
                      <w:numId w:val="1"/>
                    </w:numPr>
                    <w:autoSpaceDE w:val="0"/>
                    <w:autoSpaceDN w:val="0"/>
                    <w:adjustRightInd w:val="0"/>
                    <w:ind w:left="647" w:hanging="235"/>
                  </w:pPr>
                  <w:r w:rsidRPr="00693514">
                    <w:rPr>
                      <w:rFonts w:ascii="Arial" w:hAnsi="Arial" w:cs="Arial"/>
                      <w:sz w:val="20"/>
                    </w:rPr>
                    <w:t>Conclusions from the study showed testosterone increased significantly in gun handlers compared to those putting together the child's toy.</w:t>
                  </w:r>
                </w:p>
                <w:p w14:paraId="05817893" w14:textId="5B9EA206" w:rsidR="00AB73F2" w:rsidRPr="00693514" w:rsidRDefault="000B72F1" w:rsidP="00961C83">
                  <w:pPr>
                    <w:pStyle w:val="ListParagraph"/>
                    <w:numPr>
                      <w:ilvl w:val="0"/>
                      <w:numId w:val="1"/>
                    </w:numPr>
                    <w:autoSpaceDE w:val="0"/>
                    <w:autoSpaceDN w:val="0"/>
                    <w:adjustRightInd w:val="0"/>
                    <w:ind w:left="917" w:hanging="235"/>
                    <w:rPr>
                      <w:rStyle w:val="Hyperlink"/>
                      <w:rFonts w:ascii="Arial" w:hAnsi="Arial" w:cs="Arial"/>
                      <w:color w:val="auto"/>
                      <w:sz w:val="20"/>
                      <w:u w:val="none"/>
                    </w:rPr>
                  </w:pPr>
                  <w:hyperlink r:id="rId137" w:history="1">
                    <w:r w:rsidR="00AB73F2" w:rsidRPr="00EC34DD">
                      <w:rPr>
                        <w:rStyle w:val="Hyperlink"/>
                        <w:rFonts w:ascii="Arial" w:hAnsi="Arial" w:cs="Arial"/>
                        <w:sz w:val="20"/>
                      </w:rPr>
                      <w:t>www.ncbi.nlm.nih.gov/pubmed/16866740</w:t>
                    </w:r>
                  </w:hyperlink>
                </w:p>
                <w:p w14:paraId="52FB5FB1" w14:textId="6F594244" w:rsidR="00AB73F2" w:rsidRPr="008E5B67" w:rsidRDefault="000B72F1" w:rsidP="00961C83">
                  <w:pPr>
                    <w:pStyle w:val="ListParagraph"/>
                    <w:numPr>
                      <w:ilvl w:val="0"/>
                      <w:numId w:val="1"/>
                    </w:numPr>
                    <w:autoSpaceDE w:val="0"/>
                    <w:autoSpaceDN w:val="0"/>
                    <w:adjustRightInd w:val="0"/>
                    <w:ind w:left="917" w:hanging="235"/>
                    <w:rPr>
                      <w:rFonts w:ascii="Arial" w:hAnsi="Arial" w:cs="Arial"/>
                      <w:sz w:val="20"/>
                    </w:rPr>
                  </w:pPr>
                  <w:hyperlink r:id="rId138" w:history="1">
                    <w:r w:rsidR="00AB73F2" w:rsidRPr="001A5F09">
                      <w:rPr>
                        <w:rStyle w:val="Hyperlink"/>
                        <w:rFonts w:ascii="Arial" w:hAnsi="Arial" w:cs="Arial"/>
                        <w:sz w:val="20"/>
                      </w:rPr>
                      <w:t>http://faculty.knox.edu/fmcandre/guns-testo-aggress.pdf</w:t>
                    </w:r>
                  </w:hyperlink>
                </w:p>
              </w:tc>
            </w:tr>
            <w:tr w:rsidR="00AB73F2" w:rsidRPr="00B41E5D" w14:paraId="5D4234AB" w14:textId="77777777" w:rsidTr="00961C83">
              <w:tc>
                <w:tcPr>
                  <w:tcW w:w="7685" w:type="dxa"/>
                </w:tcPr>
                <w:p w14:paraId="6D4077D6" w14:textId="77777777" w:rsidR="00AB73F2" w:rsidRPr="002977AE" w:rsidRDefault="00AB73F2" w:rsidP="00961C83">
                  <w:pPr>
                    <w:autoSpaceDE w:val="0"/>
                    <w:autoSpaceDN w:val="0"/>
                    <w:adjustRightInd w:val="0"/>
                    <w:rPr>
                      <w:rFonts w:ascii="Arial" w:hAnsi="Arial" w:cs="Arial"/>
                      <w:sz w:val="20"/>
                    </w:rPr>
                  </w:pPr>
                </w:p>
              </w:tc>
            </w:tr>
          </w:tbl>
          <w:p w14:paraId="4FEB5B90" w14:textId="77777777" w:rsidR="00AB73F2" w:rsidRPr="000C46E3" w:rsidRDefault="00AB73F2" w:rsidP="00961C83">
            <w:pPr>
              <w:rPr>
                <w:rFonts w:ascii="Arial" w:hAnsi="Arial" w:cs="Arial"/>
                <w:b/>
                <w:sz w:val="22"/>
                <w:szCs w:val="22"/>
              </w:rPr>
            </w:pPr>
          </w:p>
        </w:tc>
      </w:tr>
      <w:tr w:rsidR="00407AFC" w:rsidRPr="00887D5F" w14:paraId="0A91E515" w14:textId="77777777" w:rsidTr="000A3463">
        <w:trPr>
          <w:trHeight w:val="595"/>
          <w:jc w:val="center"/>
        </w:trPr>
        <w:tc>
          <w:tcPr>
            <w:tcW w:w="1465" w:type="dxa"/>
          </w:tcPr>
          <w:p w14:paraId="45183D87" w14:textId="4494A88D" w:rsidR="00407AFC" w:rsidRDefault="00407AFC" w:rsidP="00DB5A14">
            <w:pPr>
              <w:ind w:left="-30"/>
              <w:jc w:val="center"/>
              <w:rPr>
                <w:rFonts w:ascii="Arial" w:hAnsi="Arial" w:cs="Arial"/>
                <w:sz w:val="20"/>
                <w:szCs w:val="22"/>
              </w:rPr>
            </w:pPr>
            <w:r w:rsidRPr="00DE10B5">
              <w:rPr>
                <w:rFonts w:ascii="Arial" w:hAnsi="Arial" w:cs="Arial"/>
                <w:sz w:val="20"/>
                <w:szCs w:val="22"/>
              </w:rPr>
              <w:lastRenderedPageBreak/>
              <w:t>~</w:t>
            </w:r>
            <w:r w:rsidR="008E3137">
              <w:rPr>
                <w:rFonts w:ascii="Arial" w:hAnsi="Arial" w:cs="Arial"/>
                <w:sz w:val="20"/>
                <w:szCs w:val="22"/>
              </w:rPr>
              <w:t>1</w:t>
            </w:r>
            <w:r>
              <w:rPr>
                <w:rFonts w:ascii="Arial" w:hAnsi="Arial" w:cs="Arial"/>
                <w:sz w:val="20"/>
                <w:szCs w:val="22"/>
              </w:rPr>
              <w:t>.</w:t>
            </w:r>
            <w:r w:rsidR="00494A1B">
              <w:rPr>
                <w:rFonts w:ascii="Arial" w:hAnsi="Arial" w:cs="Arial"/>
                <w:sz w:val="20"/>
                <w:szCs w:val="22"/>
              </w:rPr>
              <w:t>0</w:t>
            </w:r>
            <w:r>
              <w:rPr>
                <w:rFonts w:ascii="Arial" w:hAnsi="Arial" w:cs="Arial"/>
                <w:sz w:val="20"/>
                <w:szCs w:val="22"/>
              </w:rPr>
              <w:t xml:space="preserve"> h</w:t>
            </w:r>
            <w:r w:rsidRPr="00DE10B5">
              <w:rPr>
                <w:rFonts w:ascii="Arial" w:hAnsi="Arial" w:cs="Arial"/>
                <w:sz w:val="20"/>
                <w:szCs w:val="22"/>
              </w:rPr>
              <w:t>our</w:t>
            </w:r>
            <w:r>
              <w:rPr>
                <w:rFonts w:ascii="Arial" w:hAnsi="Arial" w:cs="Arial"/>
                <w:sz w:val="20"/>
                <w:szCs w:val="22"/>
              </w:rPr>
              <w:t>s</w:t>
            </w:r>
          </w:p>
          <w:p w14:paraId="7B138874" w14:textId="77777777" w:rsidR="002C6D24" w:rsidRDefault="002C6D24" w:rsidP="00DB5A14">
            <w:pPr>
              <w:ind w:left="-30"/>
              <w:jc w:val="center"/>
              <w:rPr>
                <w:rFonts w:ascii="Arial" w:hAnsi="Arial" w:cs="Arial"/>
                <w:sz w:val="20"/>
                <w:szCs w:val="22"/>
              </w:rPr>
            </w:pPr>
          </w:p>
          <w:p w14:paraId="3766B54A" w14:textId="35EDA847" w:rsidR="002C6D24" w:rsidRDefault="002C6D24" w:rsidP="00DB5A14">
            <w:pPr>
              <w:ind w:left="-30"/>
              <w:jc w:val="center"/>
              <w:rPr>
                <w:rFonts w:ascii="Arial" w:hAnsi="Arial" w:cs="Arial"/>
                <w:sz w:val="20"/>
                <w:szCs w:val="22"/>
              </w:rPr>
            </w:pPr>
            <w:r>
              <w:rPr>
                <w:noProof/>
              </w:rPr>
              <w:drawing>
                <wp:inline distT="0" distB="0" distL="0" distR="0" wp14:anchorId="01064E49" wp14:editId="795D74FF">
                  <wp:extent cx="621792" cy="658368"/>
                  <wp:effectExtent l="0" t="0" r="6985" b="8890"/>
                  <wp:docPr id="27" name="Picture 27" descr="Click Image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Image to Enlarg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1792" cy="658368"/>
                          </a:xfrm>
                          <a:prstGeom prst="rect">
                            <a:avLst/>
                          </a:prstGeom>
                          <a:noFill/>
                          <a:ln>
                            <a:noFill/>
                          </a:ln>
                        </pic:spPr>
                      </pic:pic>
                    </a:graphicData>
                  </a:graphic>
                </wp:inline>
              </w:drawing>
            </w:r>
          </w:p>
          <w:p w14:paraId="4DFD4F44" w14:textId="77777777" w:rsidR="00407AFC" w:rsidRDefault="00407AFC" w:rsidP="00DB5A14">
            <w:pPr>
              <w:ind w:left="-30"/>
              <w:jc w:val="center"/>
              <w:rPr>
                <w:rFonts w:ascii="Arial" w:hAnsi="Arial" w:cs="Arial"/>
                <w:sz w:val="20"/>
                <w:szCs w:val="22"/>
              </w:rPr>
            </w:pPr>
          </w:p>
          <w:p w14:paraId="4E6F375F" w14:textId="77777777" w:rsidR="00407AFC" w:rsidRDefault="00407AFC" w:rsidP="00DB5A14">
            <w:pPr>
              <w:ind w:left="-30"/>
              <w:jc w:val="center"/>
              <w:rPr>
                <w:rFonts w:ascii="Arial" w:hAnsi="Arial" w:cs="Arial"/>
                <w:sz w:val="20"/>
                <w:szCs w:val="22"/>
              </w:rPr>
            </w:pPr>
          </w:p>
          <w:p w14:paraId="1BAC0FB4" w14:textId="77777777" w:rsidR="00E557AA" w:rsidRDefault="00E557AA" w:rsidP="00DB5A14">
            <w:pPr>
              <w:ind w:left="-30"/>
              <w:jc w:val="center"/>
              <w:rPr>
                <w:rFonts w:ascii="Arial" w:hAnsi="Arial" w:cs="Arial"/>
                <w:sz w:val="20"/>
                <w:szCs w:val="22"/>
              </w:rPr>
            </w:pPr>
          </w:p>
          <w:p w14:paraId="32E33E37" w14:textId="77777777" w:rsidR="00E557AA" w:rsidRDefault="00E557AA" w:rsidP="00DB5A14">
            <w:pPr>
              <w:ind w:left="-30"/>
              <w:jc w:val="center"/>
              <w:rPr>
                <w:rFonts w:ascii="Arial" w:hAnsi="Arial" w:cs="Arial"/>
                <w:sz w:val="20"/>
                <w:szCs w:val="22"/>
              </w:rPr>
            </w:pPr>
          </w:p>
          <w:p w14:paraId="52D684F1" w14:textId="77777777" w:rsidR="00E557AA" w:rsidRDefault="00E557AA" w:rsidP="00DB5A14">
            <w:pPr>
              <w:ind w:left="-30"/>
              <w:jc w:val="center"/>
              <w:rPr>
                <w:rFonts w:ascii="Arial" w:hAnsi="Arial" w:cs="Arial"/>
                <w:sz w:val="20"/>
                <w:szCs w:val="22"/>
              </w:rPr>
            </w:pPr>
          </w:p>
          <w:p w14:paraId="0AB6FDE7" w14:textId="77777777" w:rsidR="00E557AA" w:rsidRDefault="00E557AA" w:rsidP="00DB5A14">
            <w:pPr>
              <w:ind w:left="-30"/>
              <w:jc w:val="center"/>
              <w:rPr>
                <w:rFonts w:ascii="Arial" w:hAnsi="Arial" w:cs="Arial"/>
                <w:sz w:val="20"/>
                <w:szCs w:val="22"/>
              </w:rPr>
            </w:pPr>
          </w:p>
          <w:p w14:paraId="29372D0F" w14:textId="77777777" w:rsidR="00E557AA" w:rsidRDefault="00E557AA" w:rsidP="00DB5A14">
            <w:pPr>
              <w:ind w:left="-30"/>
              <w:jc w:val="center"/>
              <w:rPr>
                <w:rFonts w:ascii="Arial" w:hAnsi="Arial" w:cs="Arial"/>
                <w:sz w:val="20"/>
                <w:szCs w:val="22"/>
              </w:rPr>
            </w:pPr>
          </w:p>
          <w:p w14:paraId="44C85D62" w14:textId="77777777" w:rsidR="00E557AA" w:rsidRDefault="00E557AA" w:rsidP="00DB5A14">
            <w:pPr>
              <w:ind w:left="-30"/>
              <w:jc w:val="center"/>
              <w:rPr>
                <w:rFonts w:ascii="Arial" w:hAnsi="Arial" w:cs="Arial"/>
                <w:sz w:val="20"/>
                <w:szCs w:val="22"/>
              </w:rPr>
            </w:pPr>
          </w:p>
          <w:p w14:paraId="55B356A3" w14:textId="77777777" w:rsidR="00E557AA" w:rsidRDefault="00E557AA" w:rsidP="00DB5A14">
            <w:pPr>
              <w:ind w:left="-30"/>
              <w:jc w:val="center"/>
              <w:rPr>
                <w:rFonts w:ascii="Arial" w:hAnsi="Arial" w:cs="Arial"/>
                <w:sz w:val="20"/>
                <w:szCs w:val="22"/>
              </w:rPr>
            </w:pPr>
          </w:p>
          <w:p w14:paraId="5A33DE79" w14:textId="77777777" w:rsidR="00E557AA" w:rsidRDefault="00E557AA" w:rsidP="00DB5A14">
            <w:pPr>
              <w:ind w:left="-30"/>
              <w:jc w:val="center"/>
              <w:rPr>
                <w:rFonts w:ascii="Arial" w:hAnsi="Arial" w:cs="Arial"/>
                <w:sz w:val="20"/>
                <w:szCs w:val="22"/>
              </w:rPr>
            </w:pPr>
          </w:p>
          <w:p w14:paraId="32A0E26F" w14:textId="77777777" w:rsidR="00934556" w:rsidRDefault="00934556" w:rsidP="00DB5A14">
            <w:pPr>
              <w:ind w:left="-30"/>
              <w:jc w:val="center"/>
              <w:rPr>
                <w:rFonts w:ascii="Arial" w:hAnsi="Arial" w:cs="Arial"/>
                <w:sz w:val="20"/>
                <w:szCs w:val="22"/>
              </w:rPr>
            </w:pPr>
          </w:p>
          <w:p w14:paraId="611B8275" w14:textId="77777777" w:rsidR="00934556" w:rsidRDefault="00934556" w:rsidP="00DB5A14">
            <w:pPr>
              <w:ind w:left="-30"/>
              <w:jc w:val="center"/>
              <w:rPr>
                <w:rFonts w:ascii="Arial" w:hAnsi="Arial" w:cs="Arial"/>
                <w:sz w:val="20"/>
                <w:szCs w:val="22"/>
              </w:rPr>
            </w:pPr>
          </w:p>
          <w:p w14:paraId="403F0B3B" w14:textId="77777777" w:rsidR="00E557AA" w:rsidRDefault="00E557AA" w:rsidP="00DB5A14">
            <w:pPr>
              <w:ind w:left="-30"/>
              <w:jc w:val="center"/>
              <w:rPr>
                <w:rFonts w:ascii="Arial" w:hAnsi="Arial" w:cs="Arial"/>
                <w:sz w:val="20"/>
                <w:szCs w:val="22"/>
              </w:rPr>
            </w:pPr>
          </w:p>
          <w:p w14:paraId="4D9EA748" w14:textId="77777777" w:rsidR="00E557AA" w:rsidRDefault="00E557AA" w:rsidP="00DB5A14">
            <w:pPr>
              <w:ind w:left="-30"/>
              <w:jc w:val="center"/>
              <w:rPr>
                <w:rFonts w:ascii="Arial" w:hAnsi="Arial" w:cs="Arial"/>
                <w:sz w:val="20"/>
                <w:szCs w:val="22"/>
              </w:rPr>
            </w:pPr>
          </w:p>
          <w:p w14:paraId="12EAAB2A" w14:textId="77777777" w:rsidR="00E557AA" w:rsidRDefault="00E557AA" w:rsidP="00DB5A14">
            <w:pPr>
              <w:ind w:left="-30"/>
              <w:jc w:val="center"/>
              <w:rPr>
                <w:rFonts w:ascii="Arial" w:hAnsi="Arial" w:cs="Arial"/>
                <w:sz w:val="20"/>
                <w:szCs w:val="22"/>
              </w:rPr>
            </w:pPr>
          </w:p>
          <w:p w14:paraId="4FB5309D" w14:textId="77777777" w:rsidR="00E557AA" w:rsidRDefault="00E557AA" w:rsidP="00DB5A14">
            <w:pPr>
              <w:ind w:left="-30"/>
              <w:jc w:val="center"/>
              <w:rPr>
                <w:rFonts w:ascii="Arial" w:hAnsi="Arial" w:cs="Arial"/>
                <w:sz w:val="20"/>
                <w:szCs w:val="22"/>
              </w:rPr>
            </w:pPr>
          </w:p>
          <w:p w14:paraId="09D6BAC6" w14:textId="2AFFCE7A" w:rsidR="00E557AA" w:rsidRPr="00DE10B5" w:rsidRDefault="00E557AA" w:rsidP="00934556">
            <w:pPr>
              <w:ind w:left="-30"/>
              <w:jc w:val="center"/>
              <w:rPr>
                <w:rFonts w:ascii="Arial" w:hAnsi="Arial" w:cs="Arial"/>
                <w:sz w:val="20"/>
                <w:szCs w:val="22"/>
              </w:rPr>
            </w:pPr>
            <w:r>
              <w:rPr>
                <w:rFonts w:ascii="Arial" w:hAnsi="Arial" w:cs="Arial"/>
                <w:sz w:val="20"/>
                <w:szCs w:val="22"/>
              </w:rPr>
              <w:t xml:space="preserve">Read and study </w:t>
            </w:r>
            <w:r w:rsidR="00934556">
              <w:rPr>
                <w:rFonts w:ascii="Arial" w:hAnsi="Arial" w:cs="Arial"/>
                <w:sz w:val="20"/>
                <w:szCs w:val="22"/>
              </w:rPr>
              <w:t xml:space="preserve">this </w:t>
            </w:r>
            <w:r>
              <w:rPr>
                <w:rFonts w:ascii="Arial" w:hAnsi="Arial" w:cs="Arial"/>
                <w:sz w:val="20"/>
                <w:szCs w:val="22"/>
              </w:rPr>
              <w:t xml:space="preserve">material. </w:t>
            </w:r>
          </w:p>
        </w:tc>
        <w:tc>
          <w:tcPr>
            <w:tcW w:w="8125" w:type="dxa"/>
          </w:tcPr>
          <w:p w14:paraId="0DC7F3F5" w14:textId="55441264" w:rsidR="00407AFC" w:rsidRPr="00A61BBF" w:rsidRDefault="00407AFC" w:rsidP="000A3463">
            <w:pPr>
              <w:rPr>
                <w:rFonts w:ascii="Arial" w:hAnsi="Arial" w:cs="Arial"/>
                <w:b/>
                <w:sz w:val="22"/>
                <w:szCs w:val="22"/>
              </w:rPr>
            </w:pPr>
            <w:r>
              <w:rPr>
                <w:rFonts w:ascii="Arial" w:hAnsi="Arial" w:cs="Arial"/>
                <w:b/>
                <w:sz w:val="22"/>
                <w:szCs w:val="22"/>
              </w:rPr>
              <w:t>Section 6</w:t>
            </w:r>
            <w:r w:rsidR="006A3F1E">
              <w:rPr>
                <w:rFonts w:ascii="Arial" w:hAnsi="Arial" w:cs="Arial"/>
                <w:b/>
                <w:sz w:val="22"/>
                <w:szCs w:val="22"/>
              </w:rPr>
              <w:t xml:space="preserve">: The 2nd Amendment – </w:t>
            </w:r>
            <w:r w:rsidRPr="00A61BBF">
              <w:rPr>
                <w:rFonts w:ascii="Arial" w:hAnsi="Arial" w:cs="Arial"/>
                <w:b/>
                <w:sz w:val="22"/>
                <w:szCs w:val="22"/>
              </w:rPr>
              <w:t xml:space="preserve">Gun </w:t>
            </w:r>
            <w:r w:rsidR="00C24AE0">
              <w:rPr>
                <w:rFonts w:ascii="Arial" w:hAnsi="Arial" w:cs="Arial"/>
                <w:b/>
                <w:sz w:val="22"/>
                <w:szCs w:val="22"/>
              </w:rPr>
              <w:t xml:space="preserve">Laws </w:t>
            </w:r>
            <w:r w:rsidR="006A3F1E">
              <w:rPr>
                <w:rFonts w:ascii="Arial" w:hAnsi="Arial" w:cs="Arial"/>
                <w:b/>
                <w:sz w:val="22"/>
                <w:szCs w:val="22"/>
              </w:rPr>
              <w:t>can be</w:t>
            </w:r>
            <w:r>
              <w:rPr>
                <w:rFonts w:ascii="Arial" w:hAnsi="Arial" w:cs="Arial"/>
                <w:b/>
                <w:sz w:val="22"/>
                <w:szCs w:val="22"/>
              </w:rPr>
              <w:t xml:space="preserve"> </w:t>
            </w:r>
            <w:r w:rsidR="006A3F1E">
              <w:rPr>
                <w:rFonts w:ascii="Arial" w:hAnsi="Arial" w:cs="Arial"/>
                <w:b/>
                <w:sz w:val="22"/>
                <w:szCs w:val="22"/>
              </w:rPr>
              <w:t>Constitutional</w:t>
            </w:r>
          </w:p>
          <w:p w14:paraId="4AE6B00E" w14:textId="77777777" w:rsidR="00407AFC" w:rsidRDefault="00407AFC" w:rsidP="000A3463">
            <w:pPr>
              <w:rPr>
                <w:rFonts w:ascii="Arial" w:hAnsi="Arial" w:cs="Arial"/>
                <w:sz w:val="20"/>
                <w:szCs w:val="22"/>
              </w:rPr>
            </w:pPr>
            <w:r w:rsidRPr="00DE10B5">
              <w:rPr>
                <w:rFonts w:ascii="Arial" w:hAnsi="Arial" w:cs="Arial"/>
                <w:sz w:val="20"/>
                <w:szCs w:val="22"/>
              </w:rPr>
              <w:t xml:space="preserve">After studying the </w:t>
            </w:r>
            <w:proofErr w:type="gramStart"/>
            <w:r w:rsidRPr="00DE10B5">
              <w:rPr>
                <w:rFonts w:ascii="Arial" w:hAnsi="Arial" w:cs="Arial"/>
                <w:sz w:val="20"/>
                <w:szCs w:val="22"/>
              </w:rPr>
              <w:t>materials</w:t>
            </w:r>
            <w:proofErr w:type="gramEnd"/>
            <w:r w:rsidRPr="00DE10B5">
              <w:rPr>
                <w:rFonts w:ascii="Arial" w:hAnsi="Arial" w:cs="Arial"/>
                <w:sz w:val="20"/>
                <w:szCs w:val="22"/>
              </w:rPr>
              <w:t xml:space="preserve">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407AFC" w14:paraId="78BE1C9F" w14:textId="77777777" w:rsidTr="000A3463">
              <w:tc>
                <w:tcPr>
                  <w:tcW w:w="7805" w:type="dxa"/>
                </w:tcPr>
                <w:p w14:paraId="0EFCEFD1" w14:textId="77777777" w:rsidR="00407AFC" w:rsidRDefault="00407AFC" w:rsidP="00BB253D">
                  <w:pPr>
                    <w:pStyle w:val="ListParagraph"/>
                    <w:numPr>
                      <w:ilvl w:val="0"/>
                      <w:numId w:val="1"/>
                    </w:numPr>
                    <w:ind w:left="467" w:hanging="245"/>
                    <w:rPr>
                      <w:rFonts w:ascii="Arial" w:hAnsi="Arial" w:cs="Arial"/>
                      <w:sz w:val="20"/>
                      <w:szCs w:val="22"/>
                    </w:rPr>
                  </w:pPr>
                  <w:r>
                    <w:rPr>
                      <w:rFonts w:ascii="Arial" w:hAnsi="Arial" w:cs="Arial"/>
                      <w:sz w:val="20"/>
                      <w:szCs w:val="22"/>
                    </w:rPr>
                    <w:t>Employ ethical standards when collecting, using and analyzing data, evaluating research (1.3.7, 4.1.14)</w:t>
                  </w:r>
                </w:p>
                <w:p w14:paraId="550DD726" w14:textId="2EF7D902" w:rsidR="00407AFC" w:rsidRPr="002C6D24" w:rsidRDefault="00C12968" w:rsidP="002C6D24">
                  <w:pPr>
                    <w:pStyle w:val="ListParagraph"/>
                    <w:numPr>
                      <w:ilvl w:val="0"/>
                      <w:numId w:val="1"/>
                    </w:numPr>
                    <w:ind w:left="467" w:hanging="245"/>
                    <w:rPr>
                      <w:rFonts w:ascii="Arial" w:hAnsi="Arial" w:cs="Arial"/>
                      <w:sz w:val="20"/>
                      <w:szCs w:val="22"/>
                    </w:rPr>
                  </w:pPr>
                  <w:r>
                    <w:rPr>
                      <w:rFonts w:ascii="Arial" w:hAnsi="Arial" w:cs="Arial"/>
                      <w:sz w:val="20"/>
                      <w:szCs w:val="22"/>
                    </w:rPr>
                    <w:t>Advocate for, c</w:t>
                  </w:r>
                  <w:r w:rsidR="00407AFC">
                    <w:rPr>
                      <w:rFonts w:ascii="Arial" w:hAnsi="Arial" w:cs="Arial"/>
                      <w:sz w:val="20"/>
                      <w:szCs w:val="22"/>
                    </w:rPr>
                    <w:t xml:space="preserve">omply </w:t>
                  </w:r>
                  <w:r w:rsidR="002C6D24">
                    <w:rPr>
                      <w:rFonts w:ascii="Arial" w:hAnsi="Arial" w:cs="Arial"/>
                      <w:sz w:val="20"/>
                      <w:szCs w:val="22"/>
                    </w:rPr>
                    <w:t xml:space="preserve">and monitor compliance with </w:t>
                  </w:r>
                  <w:r w:rsidR="00407AFC">
                    <w:rPr>
                      <w:rFonts w:ascii="Arial" w:hAnsi="Arial" w:cs="Arial"/>
                      <w:sz w:val="20"/>
                      <w:szCs w:val="22"/>
                    </w:rPr>
                    <w:t>legal and ethical principles in designing strategies, interventions and policies (2.3.4</w:t>
                  </w:r>
                  <w:r w:rsidR="002C6D24">
                    <w:rPr>
                      <w:rFonts w:ascii="Arial" w:hAnsi="Arial" w:cs="Arial"/>
                      <w:sz w:val="20"/>
                      <w:szCs w:val="22"/>
                    </w:rPr>
                    <w:t>, 3.2.5</w:t>
                  </w:r>
                  <w:r>
                    <w:rPr>
                      <w:rFonts w:ascii="Arial" w:hAnsi="Arial" w:cs="Arial"/>
                      <w:sz w:val="20"/>
                      <w:szCs w:val="22"/>
                    </w:rPr>
                    <w:t xml:space="preserve">, </w:t>
                  </w:r>
                  <w:r w:rsidRPr="00AE2BD5">
                    <w:rPr>
                      <w:rFonts w:ascii="Arial" w:hAnsi="Arial" w:cs="Arial"/>
                      <w:sz w:val="20"/>
                      <w:szCs w:val="22"/>
                      <w:highlight w:val="lightGray"/>
                    </w:rPr>
                    <w:t>7.5.3</w:t>
                  </w:r>
                  <w:r w:rsidR="00407AFC">
                    <w:rPr>
                      <w:rFonts w:ascii="Arial" w:hAnsi="Arial" w:cs="Arial"/>
                      <w:sz w:val="20"/>
                      <w:szCs w:val="22"/>
                    </w:rPr>
                    <w:t>)</w:t>
                  </w:r>
                </w:p>
                <w:p w14:paraId="1C47A0A8" w14:textId="77777777" w:rsidR="00407AFC" w:rsidRPr="000A1BBA" w:rsidRDefault="00407AFC" w:rsidP="00BB253D">
                  <w:pPr>
                    <w:pStyle w:val="ListParagraph"/>
                    <w:numPr>
                      <w:ilvl w:val="0"/>
                      <w:numId w:val="1"/>
                    </w:numPr>
                    <w:ind w:left="467" w:hanging="245"/>
                    <w:rPr>
                      <w:rFonts w:ascii="Arial" w:hAnsi="Arial" w:cs="Arial"/>
                      <w:sz w:val="20"/>
                      <w:szCs w:val="22"/>
                    </w:rPr>
                  </w:pPr>
                  <w:r w:rsidRPr="000A1BBA">
                    <w:rPr>
                      <w:rFonts w:ascii="Arial" w:hAnsi="Arial" w:cs="Arial"/>
                      <w:sz w:val="20"/>
                      <w:szCs w:val="22"/>
                    </w:rPr>
                    <w:t>Adhere to ethical standards, model professional behavior (5.3.6, 5.4.8</w:t>
                  </w:r>
                  <w:r>
                    <w:rPr>
                      <w:rFonts w:ascii="Arial" w:hAnsi="Arial" w:cs="Arial"/>
                      <w:sz w:val="20"/>
                      <w:szCs w:val="22"/>
                    </w:rPr>
                    <w:t>)</w:t>
                  </w:r>
                </w:p>
                <w:p w14:paraId="02EB0A54" w14:textId="77777777" w:rsidR="00407AFC" w:rsidRPr="00606B99" w:rsidRDefault="00407AFC" w:rsidP="00BB253D">
                  <w:pPr>
                    <w:pStyle w:val="ListParagraph"/>
                    <w:numPr>
                      <w:ilvl w:val="0"/>
                      <w:numId w:val="1"/>
                    </w:numPr>
                    <w:ind w:left="467" w:hanging="245"/>
                    <w:rPr>
                      <w:rFonts w:ascii="Arial" w:hAnsi="Arial" w:cs="Arial"/>
                      <w:sz w:val="20"/>
                      <w:szCs w:val="22"/>
                      <w:highlight w:val="lightGray"/>
                    </w:rPr>
                  </w:pPr>
                  <w:r w:rsidRPr="00606B99">
                    <w:rPr>
                      <w:rFonts w:ascii="Arial" w:hAnsi="Arial" w:cs="Arial"/>
                      <w:sz w:val="20"/>
                      <w:szCs w:val="22"/>
                      <w:highlight w:val="lightGray"/>
                    </w:rPr>
                    <w:t>Provide expert assistance on interpretations of the 2</w:t>
                  </w:r>
                  <w:r w:rsidRPr="00606B99">
                    <w:rPr>
                      <w:rFonts w:ascii="Arial" w:hAnsi="Arial" w:cs="Arial"/>
                      <w:sz w:val="20"/>
                      <w:szCs w:val="22"/>
                      <w:highlight w:val="lightGray"/>
                      <w:vertAlign w:val="superscript"/>
                    </w:rPr>
                    <w:t>nd</w:t>
                  </w:r>
                  <w:r w:rsidRPr="00606B99">
                    <w:rPr>
                      <w:rFonts w:ascii="Arial" w:hAnsi="Arial" w:cs="Arial"/>
                      <w:sz w:val="20"/>
                      <w:szCs w:val="22"/>
                      <w:highlight w:val="lightGray"/>
                    </w:rPr>
                    <w:t xml:space="preserve"> Amendment (6.3.5)</w:t>
                  </w:r>
                </w:p>
                <w:p w14:paraId="0DF7DBF6" w14:textId="77777777" w:rsidR="00407AFC" w:rsidRPr="00077208" w:rsidRDefault="00407AFC" w:rsidP="00BB253D">
                  <w:pPr>
                    <w:pStyle w:val="ListParagraph"/>
                    <w:numPr>
                      <w:ilvl w:val="0"/>
                      <w:numId w:val="1"/>
                    </w:numPr>
                    <w:ind w:left="467" w:hanging="245"/>
                    <w:rPr>
                      <w:rFonts w:ascii="Arial" w:hAnsi="Arial" w:cs="Arial"/>
                      <w:sz w:val="20"/>
                      <w:szCs w:val="22"/>
                    </w:rPr>
                  </w:pPr>
                  <w:r>
                    <w:rPr>
                      <w:rFonts w:ascii="Arial" w:hAnsi="Arial" w:cs="Arial"/>
                      <w:sz w:val="20"/>
                      <w:szCs w:val="22"/>
                    </w:rPr>
                    <w:t>Apply ethical principles in consultative relationships (6.3.8)</w:t>
                  </w:r>
                </w:p>
              </w:tc>
            </w:tr>
          </w:tbl>
          <w:p w14:paraId="305CEFB5" w14:textId="77777777" w:rsidR="00407AFC" w:rsidRDefault="00407AFC" w:rsidP="000A3463">
            <w:pPr>
              <w:autoSpaceDE w:val="0"/>
              <w:autoSpaceDN w:val="0"/>
              <w:adjustRightInd w:val="0"/>
              <w:rPr>
                <w:rFonts w:ascii="Arial" w:hAnsi="Arial" w:cs="Arial"/>
                <w:b/>
                <w:color w:val="000000"/>
                <w:sz w:val="20"/>
                <w:szCs w:val="22"/>
              </w:rPr>
            </w:pPr>
          </w:p>
          <w:p w14:paraId="7864B49D" w14:textId="70212771" w:rsidR="00407AFC" w:rsidRPr="005B5E24" w:rsidRDefault="00E557AA" w:rsidP="000A3463">
            <w:pPr>
              <w:autoSpaceDE w:val="0"/>
              <w:autoSpaceDN w:val="0"/>
              <w:adjustRightInd w:val="0"/>
              <w:rPr>
                <w:rFonts w:ascii="Arial" w:hAnsi="Arial" w:cs="Arial"/>
                <w:b/>
                <w:color w:val="000000"/>
                <w:sz w:val="22"/>
                <w:szCs w:val="22"/>
              </w:rPr>
            </w:pPr>
            <w:r>
              <w:rPr>
                <w:rFonts w:ascii="Arial" w:hAnsi="Arial" w:cs="Arial"/>
                <w:b/>
                <w:noProof/>
                <w:color w:val="000000"/>
                <w:sz w:val="22"/>
                <w:szCs w:val="22"/>
              </w:rPr>
              <mc:AlternateContent>
                <mc:Choice Requires="wps">
                  <w:drawing>
                    <wp:anchor distT="0" distB="0" distL="114300" distR="114300" simplePos="0" relativeHeight="251687424" behindDoc="0" locked="0" layoutInCell="1" allowOverlap="1" wp14:anchorId="42F3013B" wp14:editId="2E2839DF">
                      <wp:simplePos x="0" y="0"/>
                      <wp:positionH relativeFrom="column">
                        <wp:posOffset>-187326</wp:posOffset>
                      </wp:positionH>
                      <wp:positionV relativeFrom="paragraph">
                        <wp:posOffset>346075</wp:posOffset>
                      </wp:positionV>
                      <wp:extent cx="542925" cy="3486150"/>
                      <wp:effectExtent l="0" t="0" r="28575" b="19050"/>
                      <wp:wrapNone/>
                      <wp:docPr id="57" name="Left Brace 57"/>
                      <wp:cNvGraphicFramePr/>
                      <a:graphic xmlns:a="http://schemas.openxmlformats.org/drawingml/2006/main">
                        <a:graphicData uri="http://schemas.microsoft.com/office/word/2010/wordprocessingShape">
                          <wps:wsp>
                            <wps:cNvSpPr/>
                            <wps:spPr>
                              <a:xfrm>
                                <a:off x="0" y="0"/>
                                <a:ext cx="542925" cy="34861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C6AA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7" o:spid="_x0000_s1026" type="#_x0000_t87" style="position:absolute;margin-left:-14.75pt;margin-top:27.25pt;width:42.75pt;height:27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" adj="280" strokecolor="black [3213]"/>
                  </w:pict>
                </mc:Fallback>
              </mc:AlternateContent>
            </w:r>
            <w:r w:rsidR="00407AFC" w:rsidRPr="005B5E24">
              <w:rPr>
                <w:rFonts w:ascii="Arial" w:hAnsi="Arial" w:cs="Arial"/>
                <w:b/>
                <w:color w:val="000000"/>
                <w:sz w:val="22"/>
                <w:szCs w:val="22"/>
              </w:rPr>
              <w:t>Study Assignments</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5"/>
            </w:tblGrid>
            <w:tr w:rsidR="00407AFC" w14:paraId="4F2CAE04" w14:textId="77777777" w:rsidTr="000A3463">
              <w:tc>
                <w:tcPr>
                  <w:tcW w:w="7715" w:type="dxa"/>
                </w:tcPr>
                <w:p w14:paraId="31661E5D" w14:textId="7D53E72C" w:rsidR="00BB253D" w:rsidRPr="002C6D24" w:rsidRDefault="00F752B3" w:rsidP="00BB253D">
                  <w:pPr>
                    <w:pStyle w:val="ListParagraph"/>
                    <w:numPr>
                      <w:ilvl w:val="0"/>
                      <w:numId w:val="1"/>
                    </w:numPr>
                    <w:autoSpaceDE w:val="0"/>
                    <w:autoSpaceDN w:val="0"/>
                    <w:adjustRightInd w:val="0"/>
                    <w:ind w:left="467" w:hanging="245"/>
                    <w:rPr>
                      <w:rFonts w:ascii="Arial" w:hAnsi="Arial" w:cs="Arial"/>
                      <w:sz w:val="20"/>
                    </w:rPr>
                  </w:pPr>
                  <w:r>
                    <w:rPr>
                      <w:rFonts w:ascii="Arial" w:hAnsi="Arial" w:cs="Arial"/>
                      <w:sz w:val="20"/>
                    </w:rPr>
                    <w:t>Read/study each article.</w:t>
                  </w:r>
                </w:p>
                <w:p w14:paraId="413324E8" w14:textId="77777777" w:rsidR="002C6D24" w:rsidRPr="00017F79" w:rsidRDefault="002C6D24" w:rsidP="002C6D24">
                  <w:pPr>
                    <w:autoSpaceDE w:val="0"/>
                    <w:autoSpaceDN w:val="0"/>
                    <w:adjustRightInd w:val="0"/>
                    <w:ind w:left="222"/>
                    <w:rPr>
                      <w:rFonts w:ascii="Arial" w:hAnsi="Arial" w:cs="Arial"/>
                      <w:sz w:val="12"/>
                    </w:rPr>
                  </w:pPr>
                </w:p>
                <w:p w14:paraId="4A71DE46" w14:textId="77777777" w:rsidR="00407AFC" w:rsidRDefault="00407AFC" w:rsidP="00BB253D">
                  <w:pPr>
                    <w:pStyle w:val="ListParagraph"/>
                    <w:numPr>
                      <w:ilvl w:val="0"/>
                      <w:numId w:val="1"/>
                    </w:numPr>
                    <w:autoSpaceDE w:val="0"/>
                    <w:autoSpaceDN w:val="0"/>
                    <w:adjustRightInd w:val="0"/>
                    <w:ind w:left="467" w:hanging="245"/>
                    <w:rPr>
                      <w:rFonts w:ascii="Arial" w:hAnsi="Arial" w:cs="Arial"/>
                      <w:sz w:val="20"/>
                    </w:rPr>
                  </w:pPr>
                  <w:r w:rsidRPr="00077208">
                    <w:rPr>
                      <w:rFonts w:ascii="Arial" w:hAnsi="Arial" w:cs="Arial"/>
                      <w:b/>
                      <w:sz w:val="20"/>
                    </w:rPr>
                    <w:t>Background and text of the 2</w:t>
                  </w:r>
                  <w:r w:rsidRPr="00077208">
                    <w:rPr>
                      <w:rFonts w:ascii="Arial" w:hAnsi="Arial" w:cs="Arial"/>
                      <w:b/>
                      <w:sz w:val="20"/>
                      <w:vertAlign w:val="superscript"/>
                    </w:rPr>
                    <w:t>nd</w:t>
                  </w:r>
                  <w:r w:rsidRPr="00077208">
                    <w:rPr>
                      <w:rFonts w:ascii="Arial" w:hAnsi="Arial" w:cs="Arial"/>
                      <w:b/>
                      <w:sz w:val="20"/>
                    </w:rPr>
                    <w:t xml:space="preserve"> Amendment</w:t>
                  </w:r>
                  <w:r>
                    <w:rPr>
                      <w:rFonts w:ascii="Arial" w:hAnsi="Arial" w:cs="Arial"/>
                      <w:sz w:val="20"/>
                    </w:rPr>
                    <w:t xml:space="preserve"> – read text of web pages about the “Bill of Rights” which includes the 2</w:t>
                  </w:r>
                  <w:r w:rsidRPr="003F201B">
                    <w:rPr>
                      <w:rFonts w:ascii="Arial" w:hAnsi="Arial" w:cs="Arial"/>
                      <w:sz w:val="20"/>
                      <w:vertAlign w:val="superscript"/>
                    </w:rPr>
                    <w:t>nd</w:t>
                  </w:r>
                  <w:r>
                    <w:rPr>
                      <w:rFonts w:ascii="Arial" w:hAnsi="Arial" w:cs="Arial"/>
                      <w:sz w:val="20"/>
                    </w:rPr>
                    <w:t xml:space="preserve"> Amendment. It is not necessary for this course to click on links and read text from those links. </w:t>
                  </w:r>
                </w:p>
                <w:p w14:paraId="0D690B5C" w14:textId="083565A4" w:rsidR="00407AFC" w:rsidRDefault="000B72F1" w:rsidP="00BB253D">
                  <w:pPr>
                    <w:pStyle w:val="ListParagraph"/>
                    <w:numPr>
                      <w:ilvl w:val="1"/>
                      <w:numId w:val="5"/>
                    </w:numPr>
                    <w:autoSpaceDE w:val="0"/>
                    <w:autoSpaceDN w:val="0"/>
                    <w:adjustRightInd w:val="0"/>
                    <w:ind w:left="737" w:hanging="270"/>
                    <w:rPr>
                      <w:rFonts w:ascii="Arial" w:hAnsi="Arial" w:cs="Arial"/>
                      <w:sz w:val="20"/>
                    </w:rPr>
                  </w:pPr>
                  <w:hyperlink r:id="rId140" w:history="1">
                    <w:r w:rsidR="00407AFC" w:rsidRPr="00440CA1">
                      <w:rPr>
                        <w:rStyle w:val="Hyperlink"/>
                        <w:rFonts w:ascii="Arial" w:hAnsi="Arial" w:cs="Arial"/>
                        <w:sz w:val="20"/>
                      </w:rPr>
                      <w:t>www.archives.gov/exhibits/charters/bill_of_rights.html</w:t>
                    </w:r>
                  </w:hyperlink>
                  <w:r w:rsidR="00407AFC">
                    <w:rPr>
                      <w:rFonts w:ascii="Arial" w:hAnsi="Arial" w:cs="Arial"/>
                      <w:sz w:val="20"/>
                    </w:rPr>
                    <w:t xml:space="preserve"> (~5 min, ~400 words)</w:t>
                  </w:r>
                </w:p>
                <w:p w14:paraId="11E5796E" w14:textId="4FA8FC88" w:rsidR="00407AFC" w:rsidRPr="00606B99" w:rsidRDefault="00407AFC" w:rsidP="00BB253D">
                  <w:pPr>
                    <w:pStyle w:val="ListParagraph"/>
                    <w:numPr>
                      <w:ilvl w:val="1"/>
                      <w:numId w:val="5"/>
                    </w:numPr>
                    <w:autoSpaceDE w:val="0"/>
                    <w:autoSpaceDN w:val="0"/>
                    <w:adjustRightInd w:val="0"/>
                    <w:ind w:left="737" w:hanging="270"/>
                    <w:rPr>
                      <w:rFonts w:ascii="Arial" w:hAnsi="Arial" w:cs="Arial"/>
                      <w:sz w:val="20"/>
                    </w:rPr>
                  </w:pPr>
                  <w:r>
                    <w:rPr>
                      <w:rFonts w:ascii="Arial" w:hAnsi="Arial" w:cs="Arial"/>
                      <w:sz w:val="20"/>
                    </w:rPr>
                    <w:t xml:space="preserve">Read the transcript (click on the “read transcript &gt;” button or this link: </w:t>
                  </w:r>
                  <w:hyperlink r:id="rId141" w:history="1">
                    <w:r w:rsidRPr="00440CA1">
                      <w:rPr>
                        <w:rStyle w:val="Hyperlink"/>
                        <w:rFonts w:ascii="Arial" w:hAnsi="Arial" w:cs="Arial"/>
                        <w:sz w:val="20"/>
                      </w:rPr>
                      <w:t>www.archives.gov/exhibits/charters/bill_of_rights_transcript.html</w:t>
                    </w:r>
                  </w:hyperlink>
                  <w:r>
                    <w:rPr>
                      <w:rFonts w:ascii="Arial" w:hAnsi="Arial" w:cs="Arial"/>
                      <w:sz w:val="20"/>
                    </w:rPr>
                    <w:t xml:space="preserve"> (~10 min, ~1,800 words)</w:t>
                  </w:r>
                </w:p>
                <w:p w14:paraId="13157CE8" w14:textId="77777777" w:rsidR="002C6D24" w:rsidRPr="002C6D24" w:rsidRDefault="002C6D24" w:rsidP="002C6D24">
                  <w:pPr>
                    <w:autoSpaceDE w:val="0"/>
                    <w:autoSpaceDN w:val="0"/>
                    <w:adjustRightInd w:val="0"/>
                    <w:ind w:left="222"/>
                    <w:rPr>
                      <w:rFonts w:ascii="Arial" w:hAnsi="Arial" w:cs="Arial"/>
                      <w:sz w:val="20"/>
                    </w:rPr>
                  </w:pPr>
                </w:p>
                <w:p w14:paraId="7F5904F6" w14:textId="77777777" w:rsidR="00017F79" w:rsidRPr="00EE7D4D" w:rsidRDefault="00017F79" w:rsidP="00017F79">
                  <w:pPr>
                    <w:pStyle w:val="ListParagraph"/>
                    <w:numPr>
                      <w:ilvl w:val="0"/>
                      <w:numId w:val="1"/>
                    </w:numPr>
                    <w:autoSpaceDE w:val="0"/>
                    <w:autoSpaceDN w:val="0"/>
                    <w:adjustRightInd w:val="0"/>
                    <w:ind w:left="467" w:hanging="245"/>
                    <w:rPr>
                      <w:rFonts w:ascii="Arial" w:hAnsi="Arial" w:cs="Arial"/>
                      <w:b/>
                      <w:sz w:val="20"/>
                    </w:rPr>
                  </w:pPr>
                  <w:r w:rsidRPr="00EE7D4D">
                    <w:rPr>
                      <w:rFonts w:ascii="Arial" w:hAnsi="Arial" w:cs="Arial"/>
                      <w:b/>
                      <w:sz w:val="20"/>
                    </w:rPr>
                    <w:t>Library of Congress</w:t>
                  </w:r>
                  <w:r>
                    <w:rPr>
                      <w:rFonts w:ascii="Arial" w:hAnsi="Arial" w:cs="Arial"/>
                      <w:b/>
                      <w:sz w:val="20"/>
                    </w:rPr>
                    <w:t xml:space="preserve"> – United State: Gun Ownership and the Supreme Court - Overview</w:t>
                  </w:r>
                </w:p>
                <w:p w14:paraId="15203E8A" w14:textId="40A7959C" w:rsidR="00017F79" w:rsidRPr="00080AEC" w:rsidRDefault="00080AEC" w:rsidP="00080AEC">
                  <w:pPr>
                    <w:pStyle w:val="ListParagraph"/>
                    <w:numPr>
                      <w:ilvl w:val="0"/>
                      <w:numId w:val="1"/>
                    </w:numPr>
                    <w:autoSpaceDE w:val="0"/>
                    <w:autoSpaceDN w:val="0"/>
                    <w:adjustRightInd w:val="0"/>
                    <w:ind w:left="737" w:hanging="245"/>
                    <w:rPr>
                      <w:rFonts w:ascii="Arial" w:hAnsi="Arial" w:cs="Arial"/>
                      <w:sz w:val="20"/>
                    </w:rPr>
                  </w:pPr>
                  <w:hyperlink r:id="rId142" w:history="1">
                    <w:r w:rsidRPr="00BB7C5F">
                      <w:rPr>
                        <w:rStyle w:val="Hyperlink"/>
                        <w:rFonts w:ascii="Arial" w:hAnsi="Arial" w:cs="Arial"/>
                        <w:sz w:val="20"/>
                      </w:rPr>
                      <w:t>www.loc.gov/law/help/usconlaw/second-amendment.php</w:t>
                    </w:r>
                  </w:hyperlink>
                  <w:r>
                    <w:rPr>
                      <w:rFonts w:ascii="Arial" w:hAnsi="Arial" w:cs="Arial"/>
                      <w:sz w:val="20"/>
                    </w:rPr>
                    <w:t xml:space="preserve"> </w:t>
                  </w:r>
                  <w:r>
                    <w:rPr>
                      <w:rFonts w:ascii="Arial" w:hAnsi="Arial" w:cs="Arial"/>
                      <w:sz w:val="20"/>
                    </w:rPr>
                    <w:t>(~10 min</w:t>
                  </w:r>
                  <w:r w:rsidR="00CC4828">
                    <w:rPr>
                      <w:rFonts w:ascii="Arial" w:hAnsi="Arial" w:cs="Arial"/>
                      <w:sz w:val="20"/>
                    </w:rPr>
                    <w:t>)</w:t>
                  </w:r>
                </w:p>
                <w:p w14:paraId="110C00A3" w14:textId="77777777" w:rsidR="00017F79" w:rsidRPr="00017F79" w:rsidRDefault="00017F79" w:rsidP="00017F79">
                  <w:pPr>
                    <w:tabs>
                      <w:tab w:val="left" w:pos="795"/>
                    </w:tabs>
                    <w:autoSpaceDE w:val="0"/>
                    <w:autoSpaceDN w:val="0"/>
                    <w:adjustRightInd w:val="0"/>
                    <w:ind w:left="222"/>
                    <w:rPr>
                      <w:rFonts w:ascii="Arial" w:hAnsi="Arial" w:cs="Arial"/>
                      <w:sz w:val="12"/>
                    </w:rPr>
                  </w:pPr>
                  <w:r>
                    <w:rPr>
                      <w:rFonts w:ascii="Arial" w:hAnsi="Arial" w:cs="Arial"/>
                      <w:sz w:val="20"/>
                    </w:rPr>
                    <w:tab/>
                  </w:r>
                </w:p>
                <w:p w14:paraId="14813227" w14:textId="77777777" w:rsidR="00017F79" w:rsidRDefault="00017F79" w:rsidP="00017F79">
                  <w:pPr>
                    <w:pStyle w:val="ListParagraph"/>
                    <w:numPr>
                      <w:ilvl w:val="0"/>
                      <w:numId w:val="1"/>
                    </w:numPr>
                    <w:autoSpaceDE w:val="0"/>
                    <w:autoSpaceDN w:val="0"/>
                    <w:adjustRightInd w:val="0"/>
                    <w:ind w:left="467" w:hanging="245"/>
                    <w:rPr>
                      <w:rFonts w:ascii="Arial" w:hAnsi="Arial" w:cs="Arial"/>
                      <w:sz w:val="20"/>
                    </w:rPr>
                  </w:pPr>
                  <w:r w:rsidRPr="00077208">
                    <w:rPr>
                      <w:rFonts w:ascii="Arial" w:hAnsi="Arial" w:cs="Arial"/>
                      <w:b/>
                      <w:sz w:val="20"/>
                    </w:rPr>
                    <w:t>American Bar Association (ABA) Gun Violence White Paper</w:t>
                  </w:r>
                  <w:r>
                    <w:rPr>
                      <w:rFonts w:ascii="Arial" w:hAnsi="Arial" w:cs="Arial"/>
                      <w:sz w:val="20"/>
                    </w:rPr>
                    <w:t xml:space="preserve"> – Read the ABA’s </w:t>
                  </w:r>
                  <w:r w:rsidRPr="00BB253D">
                    <w:rPr>
                      <w:rFonts w:ascii="Arial" w:hAnsi="Arial" w:cs="Arial"/>
                      <w:b/>
                      <w:i/>
                      <w:sz w:val="20"/>
                    </w:rPr>
                    <w:t>excellent</w:t>
                  </w:r>
                  <w:r>
                    <w:rPr>
                      <w:rFonts w:ascii="Arial" w:hAnsi="Arial" w:cs="Arial"/>
                      <w:sz w:val="20"/>
                    </w:rPr>
                    <w:t xml:space="preserve"> paper describing U.S. Supreme Court and lower courts decisions making it clear that the 2nd Amendment is consistent with and does not bar a broad array of laws to reduce gun violence. </w:t>
                  </w:r>
                </w:p>
                <w:p w14:paraId="3B6DB9D7" w14:textId="5FA7F50F" w:rsidR="00017F79" w:rsidRDefault="000B72F1" w:rsidP="00017F79">
                  <w:pPr>
                    <w:pStyle w:val="ListParagraph"/>
                    <w:numPr>
                      <w:ilvl w:val="0"/>
                      <w:numId w:val="1"/>
                    </w:numPr>
                    <w:autoSpaceDE w:val="0"/>
                    <w:autoSpaceDN w:val="0"/>
                    <w:adjustRightInd w:val="0"/>
                    <w:ind w:left="737" w:hanging="245"/>
                    <w:rPr>
                      <w:rFonts w:ascii="Arial" w:hAnsi="Arial" w:cs="Arial"/>
                      <w:sz w:val="20"/>
                    </w:rPr>
                  </w:pPr>
                  <w:hyperlink r:id="rId143" w:history="1">
                    <w:r w:rsidR="00017F79" w:rsidRPr="00440CA1">
                      <w:rPr>
                        <w:rStyle w:val="Hyperlink"/>
                        <w:rFonts w:ascii="Arial" w:hAnsi="Arial" w:cs="Arial"/>
                        <w:sz w:val="20"/>
                      </w:rPr>
                      <w:t>www.americanbar.org/content/dam/aba/images/abanews/GunViolenceWhitePaper_020615.pdf</w:t>
                    </w:r>
                  </w:hyperlink>
                  <w:r w:rsidR="00017F79">
                    <w:rPr>
                      <w:rFonts w:ascii="Arial" w:hAnsi="Arial" w:cs="Arial"/>
                      <w:sz w:val="20"/>
                    </w:rPr>
                    <w:t xml:space="preserve"> (pdf file, ~20 min, 2,600 words)</w:t>
                  </w:r>
                </w:p>
                <w:p w14:paraId="7B7F455E" w14:textId="77777777" w:rsidR="00017F79" w:rsidRPr="00017F79" w:rsidRDefault="00017F79" w:rsidP="00017F79">
                  <w:pPr>
                    <w:autoSpaceDE w:val="0"/>
                    <w:autoSpaceDN w:val="0"/>
                    <w:adjustRightInd w:val="0"/>
                    <w:ind w:left="222"/>
                    <w:rPr>
                      <w:rFonts w:ascii="Arial" w:hAnsi="Arial" w:cs="Arial"/>
                      <w:sz w:val="12"/>
                    </w:rPr>
                  </w:pPr>
                </w:p>
                <w:p w14:paraId="5C95264D" w14:textId="77777777" w:rsidR="00017F79" w:rsidRDefault="00017F79" w:rsidP="00017F79">
                  <w:pPr>
                    <w:pStyle w:val="ListParagraph"/>
                    <w:numPr>
                      <w:ilvl w:val="0"/>
                      <w:numId w:val="1"/>
                    </w:numPr>
                    <w:autoSpaceDE w:val="0"/>
                    <w:autoSpaceDN w:val="0"/>
                    <w:adjustRightInd w:val="0"/>
                    <w:ind w:left="467" w:hanging="245"/>
                    <w:rPr>
                      <w:rFonts w:ascii="Arial" w:hAnsi="Arial" w:cs="Arial"/>
                      <w:sz w:val="20"/>
                    </w:rPr>
                  </w:pPr>
                  <w:r>
                    <w:rPr>
                      <w:rFonts w:ascii="Arial" w:hAnsi="Arial" w:cs="Arial"/>
                      <w:b/>
                      <w:sz w:val="20"/>
                    </w:rPr>
                    <w:t xml:space="preserve">Law Center to Prevent Gun Violence (LCPGV) </w:t>
                  </w:r>
                  <w:r>
                    <w:rPr>
                      <w:rFonts w:ascii="Arial" w:hAnsi="Arial" w:cs="Arial"/>
                      <w:sz w:val="20"/>
                    </w:rPr>
                    <w:t xml:space="preserve">– LCPGV recommended this. </w:t>
                  </w:r>
                </w:p>
                <w:p w14:paraId="60EB3B40" w14:textId="77777777" w:rsidR="00017F79" w:rsidRDefault="00017F79" w:rsidP="00017F79">
                  <w:pPr>
                    <w:pStyle w:val="ListParagraph"/>
                    <w:numPr>
                      <w:ilvl w:val="0"/>
                      <w:numId w:val="1"/>
                    </w:numPr>
                    <w:autoSpaceDE w:val="0"/>
                    <w:autoSpaceDN w:val="0"/>
                    <w:adjustRightInd w:val="0"/>
                    <w:ind w:left="647" w:hanging="180"/>
                    <w:rPr>
                      <w:rFonts w:ascii="Arial" w:hAnsi="Arial" w:cs="Arial"/>
                      <w:sz w:val="20"/>
                    </w:rPr>
                  </w:pPr>
                  <w:r w:rsidRPr="0074097A">
                    <w:rPr>
                      <w:rFonts w:ascii="Arial" w:hAnsi="Arial" w:cs="Arial"/>
                      <w:b/>
                      <w:sz w:val="20"/>
                    </w:rPr>
                    <w:t>Post-Heller Litigation Summary</w:t>
                  </w:r>
                  <w:r>
                    <w:rPr>
                      <w:rFonts w:ascii="Arial" w:hAnsi="Arial" w:cs="Arial"/>
                      <w:sz w:val="20"/>
                    </w:rPr>
                    <w:t xml:space="preserve"> (March 2015) </w:t>
                  </w:r>
                </w:p>
                <w:p w14:paraId="67AF2E36" w14:textId="4D47E7A1" w:rsidR="00017F79" w:rsidRDefault="000B72F1" w:rsidP="00017F79">
                  <w:pPr>
                    <w:pStyle w:val="ListParagraph"/>
                    <w:numPr>
                      <w:ilvl w:val="0"/>
                      <w:numId w:val="1"/>
                    </w:numPr>
                    <w:autoSpaceDE w:val="0"/>
                    <w:autoSpaceDN w:val="0"/>
                    <w:adjustRightInd w:val="0"/>
                    <w:ind w:left="467" w:hanging="245"/>
                    <w:rPr>
                      <w:rFonts w:ascii="Arial" w:hAnsi="Arial" w:cs="Arial"/>
                      <w:sz w:val="20"/>
                    </w:rPr>
                  </w:pPr>
                  <w:hyperlink r:id="rId144" w:history="1">
                    <w:r w:rsidR="00017F79" w:rsidRPr="00F8406E">
                      <w:rPr>
                        <w:rStyle w:val="Hyperlink"/>
                        <w:rFonts w:ascii="Arial" w:hAnsi="Arial" w:cs="Arial"/>
                        <w:sz w:val="20"/>
                      </w:rPr>
                      <w:t>http://smartgunlaws.org/post-heller-litigation-summary</w:t>
                    </w:r>
                  </w:hyperlink>
                  <w:r w:rsidR="00017F79">
                    <w:rPr>
                      <w:rFonts w:ascii="Arial" w:hAnsi="Arial" w:cs="Arial"/>
                      <w:sz w:val="20"/>
                    </w:rPr>
                    <w:t xml:space="preserve"> (read from the web page or download the pdf file (~20 min, ~4200 word without references)</w:t>
                  </w:r>
                </w:p>
                <w:p w14:paraId="1D62C0C8" w14:textId="77777777" w:rsidR="00017F79" w:rsidRPr="00017F79" w:rsidRDefault="00017F79" w:rsidP="00017F79">
                  <w:pPr>
                    <w:autoSpaceDE w:val="0"/>
                    <w:autoSpaceDN w:val="0"/>
                    <w:adjustRightInd w:val="0"/>
                    <w:ind w:left="222"/>
                    <w:rPr>
                      <w:rFonts w:ascii="Arial" w:hAnsi="Arial" w:cs="Arial"/>
                      <w:sz w:val="12"/>
                    </w:rPr>
                  </w:pPr>
                </w:p>
                <w:p w14:paraId="0E206C3B" w14:textId="77777777" w:rsidR="00017F79" w:rsidRPr="00017F79" w:rsidRDefault="00017F79" w:rsidP="00017F79">
                  <w:pPr>
                    <w:autoSpaceDE w:val="0"/>
                    <w:autoSpaceDN w:val="0"/>
                    <w:adjustRightInd w:val="0"/>
                    <w:rPr>
                      <w:rFonts w:ascii="Arial" w:hAnsi="Arial" w:cs="Arial"/>
                      <w:sz w:val="20"/>
                    </w:rPr>
                  </w:pPr>
                </w:p>
                <w:p w14:paraId="59E749EE" w14:textId="468CAA01" w:rsidR="008E3137" w:rsidRPr="008E3137" w:rsidRDefault="008E3137" w:rsidP="00017F79">
                  <w:pPr>
                    <w:pStyle w:val="ListParagraph"/>
                    <w:numPr>
                      <w:ilvl w:val="0"/>
                      <w:numId w:val="14"/>
                    </w:numPr>
                    <w:autoSpaceDE w:val="0"/>
                    <w:autoSpaceDN w:val="0"/>
                    <w:adjustRightInd w:val="0"/>
                    <w:ind w:left="467" w:hanging="270"/>
                    <w:rPr>
                      <w:rFonts w:ascii="Arial" w:hAnsi="Arial" w:cs="Arial"/>
                      <w:sz w:val="20"/>
                    </w:rPr>
                  </w:pPr>
                  <w:r w:rsidRPr="00206311">
                    <w:rPr>
                      <w:rFonts w:ascii="Arial" w:hAnsi="Arial" w:cs="Arial"/>
                      <w:b/>
                      <w:sz w:val="22"/>
                      <w:szCs w:val="22"/>
                    </w:rPr>
                    <w:t>OPTIONAL</w:t>
                  </w:r>
                  <w:r w:rsidR="00017F79" w:rsidRPr="00206311">
                    <w:rPr>
                      <w:rFonts w:ascii="Arial" w:hAnsi="Arial" w:cs="Arial"/>
                      <w:b/>
                      <w:sz w:val="22"/>
                      <w:szCs w:val="22"/>
                    </w:rPr>
                    <w:t>- may be excellent to read or review</w:t>
                  </w:r>
                  <w:r w:rsidR="00017F79">
                    <w:rPr>
                      <w:rFonts w:ascii="Arial" w:hAnsi="Arial" w:cs="Arial"/>
                      <w:b/>
                      <w:sz w:val="20"/>
                    </w:rPr>
                    <w:t xml:space="preserve"> sometime</w:t>
                  </w:r>
                  <w:r>
                    <w:rPr>
                      <w:rFonts w:ascii="Arial" w:hAnsi="Arial" w:cs="Arial"/>
                      <w:sz w:val="20"/>
                    </w:rPr>
                    <w:t xml:space="preserve"> (not included in the total continuing education hours)</w:t>
                  </w:r>
                </w:p>
                <w:p w14:paraId="2B701C7F" w14:textId="2AFA3435" w:rsidR="00407AFC" w:rsidRDefault="00407AFC" w:rsidP="008E3137">
                  <w:pPr>
                    <w:pStyle w:val="ListParagraph"/>
                    <w:numPr>
                      <w:ilvl w:val="0"/>
                      <w:numId w:val="1"/>
                    </w:numPr>
                    <w:autoSpaceDE w:val="0"/>
                    <w:autoSpaceDN w:val="0"/>
                    <w:adjustRightInd w:val="0"/>
                    <w:ind w:left="737" w:hanging="245"/>
                    <w:rPr>
                      <w:rFonts w:ascii="Arial" w:hAnsi="Arial" w:cs="Arial"/>
                      <w:sz w:val="20"/>
                    </w:rPr>
                  </w:pPr>
                  <w:r w:rsidRPr="002C6D24">
                    <w:rPr>
                      <w:rFonts w:ascii="Arial" w:hAnsi="Arial" w:cs="Arial"/>
                      <w:b/>
                      <w:sz w:val="20"/>
                    </w:rPr>
                    <w:t>Interpreting the 2</w:t>
                  </w:r>
                  <w:r w:rsidRPr="002C6D24">
                    <w:rPr>
                      <w:rFonts w:ascii="Arial" w:hAnsi="Arial" w:cs="Arial"/>
                      <w:b/>
                      <w:sz w:val="20"/>
                      <w:vertAlign w:val="superscript"/>
                    </w:rPr>
                    <w:t>nd</w:t>
                  </w:r>
                  <w:r w:rsidRPr="002C6D24">
                    <w:rPr>
                      <w:rFonts w:ascii="Arial" w:hAnsi="Arial" w:cs="Arial"/>
                      <w:b/>
                      <w:sz w:val="20"/>
                    </w:rPr>
                    <w:t xml:space="preserve"> Amendment</w:t>
                  </w:r>
                  <w:r>
                    <w:rPr>
                      <w:rFonts w:ascii="Arial" w:hAnsi="Arial" w:cs="Arial"/>
                      <w:sz w:val="20"/>
                    </w:rPr>
                    <w:t xml:space="preserve"> - These seem unbiased, thoughtful description</w:t>
                  </w:r>
                  <w:r w:rsidR="008E3137">
                    <w:rPr>
                      <w:rFonts w:ascii="Arial" w:hAnsi="Arial" w:cs="Arial"/>
                      <w:sz w:val="20"/>
                    </w:rPr>
                    <w:t>s</w:t>
                  </w:r>
                  <w:r>
                    <w:rPr>
                      <w:rFonts w:ascii="Arial" w:hAnsi="Arial" w:cs="Arial"/>
                      <w:sz w:val="20"/>
                    </w:rPr>
                    <w:t xml:space="preserve"> covering  how it was composed; individual, collective, and civic rights; and National Guard, self-defense, rational laws</w:t>
                  </w:r>
                  <w:r w:rsidR="00BB253D">
                    <w:rPr>
                      <w:rFonts w:ascii="Arial" w:hAnsi="Arial" w:cs="Arial"/>
                      <w:sz w:val="20"/>
                    </w:rPr>
                    <w:t>,</w:t>
                  </w:r>
                  <w:r>
                    <w:rPr>
                      <w:rFonts w:ascii="Arial" w:hAnsi="Arial" w:cs="Arial"/>
                      <w:sz w:val="20"/>
                    </w:rPr>
                    <w:t xml:space="preserve"> 14</w:t>
                  </w:r>
                  <w:r w:rsidRPr="00872AD5">
                    <w:rPr>
                      <w:rFonts w:ascii="Arial" w:hAnsi="Arial" w:cs="Arial"/>
                      <w:sz w:val="20"/>
                      <w:vertAlign w:val="superscript"/>
                    </w:rPr>
                    <w:t>th</w:t>
                  </w:r>
                  <w:r>
                    <w:rPr>
                      <w:rFonts w:ascii="Arial" w:hAnsi="Arial" w:cs="Arial"/>
                      <w:sz w:val="20"/>
                    </w:rPr>
                    <w:t xml:space="preserve"> </w:t>
                  </w:r>
                  <w:r w:rsidR="00BB253D">
                    <w:rPr>
                      <w:rFonts w:ascii="Arial" w:hAnsi="Arial" w:cs="Arial"/>
                      <w:sz w:val="20"/>
                    </w:rPr>
                    <w:t xml:space="preserve">Amendment. </w:t>
                  </w:r>
                  <w:r>
                    <w:rPr>
                      <w:rFonts w:ascii="Arial" w:hAnsi="Arial" w:cs="Arial"/>
                      <w:sz w:val="20"/>
                    </w:rPr>
                    <w:t xml:space="preserve">Amendment, right of insurrection; </w:t>
                  </w:r>
                  <w:proofErr w:type="gramStart"/>
                  <w:r>
                    <w:rPr>
                      <w:rFonts w:ascii="Arial" w:hAnsi="Arial" w:cs="Arial"/>
                      <w:sz w:val="20"/>
                    </w:rPr>
                    <w:t>plus</w:t>
                  </w:r>
                  <w:proofErr w:type="gramEnd"/>
                  <w:r>
                    <w:rPr>
                      <w:rFonts w:ascii="Arial" w:hAnsi="Arial" w:cs="Arial"/>
                      <w:sz w:val="20"/>
                    </w:rPr>
                    <w:t xml:space="preserve"> Supreme Court decisions and trends. </w:t>
                  </w:r>
                  <w:r w:rsidR="002C6D24">
                    <w:rPr>
                      <w:rFonts w:ascii="Arial" w:hAnsi="Arial" w:cs="Arial"/>
                      <w:sz w:val="20"/>
                    </w:rPr>
                    <w:t xml:space="preserve">These </w:t>
                  </w:r>
                  <w:r w:rsidR="008E3137">
                    <w:rPr>
                      <w:rFonts w:ascii="Arial" w:hAnsi="Arial" w:cs="Arial"/>
                      <w:sz w:val="20"/>
                    </w:rPr>
                    <w:t>were written</w:t>
                  </w:r>
                  <w:r w:rsidR="002C6D24">
                    <w:rPr>
                      <w:rFonts w:ascii="Arial" w:hAnsi="Arial" w:cs="Arial"/>
                      <w:sz w:val="20"/>
                    </w:rPr>
                    <w:t xml:space="preserve"> by Heather </w:t>
                  </w:r>
                  <w:proofErr w:type="spellStart"/>
                  <w:r w:rsidR="002C6D24">
                    <w:rPr>
                      <w:rFonts w:ascii="Arial" w:hAnsi="Arial" w:cs="Arial"/>
                      <w:sz w:val="20"/>
                    </w:rPr>
                    <w:t>Pfundt</w:t>
                  </w:r>
                  <w:proofErr w:type="spellEnd"/>
                  <w:r w:rsidR="002C6D24">
                    <w:rPr>
                      <w:rFonts w:ascii="Arial" w:hAnsi="Arial" w:cs="Arial"/>
                      <w:sz w:val="20"/>
                    </w:rPr>
                    <w:t>, MA, History</w:t>
                  </w:r>
                </w:p>
                <w:p w14:paraId="09B7EB00" w14:textId="77777777" w:rsidR="00F752B3" w:rsidRDefault="00407AFC" w:rsidP="008E3137">
                  <w:pPr>
                    <w:pStyle w:val="ListParagraph"/>
                    <w:numPr>
                      <w:ilvl w:val="0"/>
                      <w:numId w:val="1"/>
                    </w:numPr>
                    <w:autoSpaceDE w:val="0"/>
                    <w:autoSpaceDN w:val="0"/>
                    <w:adjustRightInd w:val="0"/>
                    <w:ind w:left="1007" w:hanging="270"/>
                    <w:rPr>
                      <w:rFonts w:ascii="Arial" w:hAnsi="Arial" w:cs="Arial"/>
                      <w:sz w:val="20"/>
                    </w:rPr>
                  </w:pPr>
                  <w:r w:rsidRPr="00077208">
                    <w:rPr>
                      <w:rFonts w:ascii="Arial" w:hAnsi="Arial" w:cs="Arial"/>
                      <w:b/>
                      <w:sz w:val="20"/>
                    </w:rPr>
                    <w:t>Interpreting the Second Amendment, An Introduction</w:t>
                  </w:r>
                </w:p>
                <w:p w14:paraId="0701FC12" w14:textId="3BF8427F" w:rsidR="00407AFC" w:rsidRDefault="000B72F1" w:rsidP="008E3137">
                  <w:pPr>
                    <w:pStyle w:val="ListParagraph"/>
                    <w:numPr>
                      <w:ilvl w:val="0"/>
                      <w:numId w:val="1"/>
                    </w:numPr>
                    <w:autoSpaceDE w:val="0"/>
                    <w:autoSpaceDN w:val="0"/>
                    <w:adjustRightInd w:val="0"/>
                    <w:ind w:left="1277" w:hanging="270"/>
                    <w:rPr>
                      <w:rFonts w:ascii="Arial" w:hAnsi="Arial" w:cs="Arial"/>
                      <w:sz w:val="20"/>
                    </w:rPr>
                  </w:pPr>
                  <w:hyperlink r:id="rId145" w:history="1">
                    <w:r w:rsidR="008E3137" w:rsidRPr="004B3DA2">
                      <w:rPr>
                        <w:rStyle w:val="Hyperlink"/>
                        <w:rFonts w:ascii="Arial" w:hAnsi="Arial" w:cs="Arial"/>
                        <w:sz w:val="20"/>
                      </w:rPr>
                      <w:t>www.lawsonline.com/LegalTopics/SecondAmendment/interpreting-the-second-amendment.shtm</w:t>
                    </w:r>
                  </w:hyperlink>
                  <w:r w:rsidR="00407AFC">
                    <w:rPr>
                      <w:rFonts w:ascii="Arial" w:hAnsi="Arial" w:cs="Arial"/>
                      <w:sz w:val="20"/>
                    </w:rPr>
                    <w:t xml:space="preserve"> (~ 35 min, ~7,000 words </w:t>
                  </w:r>
                  <w:r w:rsidR="008E3137">
                    <w:rPr>
                      <w:rFonts w:ascii="Arial" w:hAnsi="Arial" w:cs="Arial"/>
                      <w:sz w:val="20"/>
                    </w:rPr>
                    <w:t>w</w:t>
                  </w:r>
                  <w:r w:rsidR="00407AFC">
                    <w:rPr>
                      <w:rFonts w:ascii="Arial" w:hAnsi="Arial" w:cs="Arial"/>
                      <w:sz w:val="20"/>
                    </w:rPr>
                    <w:t xml:space="preserve"> Endnotes)</w:t>
                  </w:r>
                </w:p>
                <w:p w14:paraId="077EAB33" w14:textId="77777777" w:rsidR="00F752B3" w:rsidRPr="00F752B3" w:rsidRDefault="00407AFC" w:rsidP="008E3137">
                  <w:pPr>
                    <w:pStyle w:val="ListParagraph"/>
                    <w:numPr>
                      <w:ilvl w:val="0"/>
                      <w:numId w:val="1"/>
                    </w:numPr>
                    <w:autoSpaceDE w:val="0"/>
                    <w:autoSpaceDN w:val="0"/>
                    <w:adjustRightInd w:val="0"/>
                    <w:ind w:left="1007" w:hanging="270"/>
                    <w:rPr>
                      <w:rFonts w:ascii="Arial" w:hAnsi="Arial" w:cs="Arial"/>
                      <w:sz w:val="20"/>
                    </w:rPr>
                  </w:pPr>
                  <w:r w:rsidRPr="00077208">
                    <w:rPr>
                      <w:rFonts w:ascii="Arial" w:hAnsi="Arial" w:cs="Arial"/>
                      <w:b/>
                      <w:sz w:val="20"/>
                    </w:rPr>
                    <w:t>Judicial Interpretation of the Second Amendment</w:t>
                  </w:r>
                </w:p>
                <w:p w14:paraId="54D1DF2D" w14:textId="344F6176" w:rsidR="002C6D24" w:rsidRPr="00017F79" w:rsidRDefault="000B72F1" w:rsidP="00017F79">
                  <w:pPr>
                    <w:pStyle w:val="ListParagraph"/>
                    <w:numPr>
                      <w:ilvl w:val="0"/>
                      <w:numId w:val="1"/>
                    </w:numPr>
                    <w:autoSpaceDE w:val="0"/>
                    <w:autoSpaceDN w:val="0"/>
                    <w:adjustRightInd w:val="0"/>
                    <w:ind w:left="1277" w:hanging="270"/>
                    <w:rPr>
                      <w:rFonts w:ascii="Arial" w:hAnsi="Arial" w:cs="Arial"/>
                      <w:b/>
                      <w:sz w:val="20"/>
                    </w:rPr>
                  </w:pPr>
                  <w:hyperlink r:id="rId146" w:history="1">
                    <w:r w:rsidR="008E3137" w:rsidRPr="00017F79">
                      <w:rPr>
                        <w:rStyle w:val="Hyperlink"/>
                        <w:rFonts w:ascii="Arial" w:hAnsi="Arial" w:cs="Arial"/>
                        <w:sz w:val="20"/>
                      </w:rPr>
                      <w:t>www.lawsonline.com/LegalTopics/SecondAmendment/judicial-interpretation-second-amendment.shtm</w:t>
                    </w:r>
                  </w:hyperlink>
                  <w:r w:rsidR="00407AFC" w:rsidRPr="00017F79">
                    <w:rPr>
                      <w:rFonts w:ascii="Arial" w:hAnsi="Arial" w:cs="Arial"/>
                      <w:sz w:val="20"/>
                    </w:rPr>
                    <w:t xml:space="preserve"> (~35 min, ~7,500 words without charts). </w:t>
                  </w:r>
                  <w:r w:rsidR="008E3137" w:rsidRPr="00017F79">
                    <w:rPr>
                      <w:rFonts w:ascii="Arial" w:hAnsi="Arial" w:cs="Arial"/>
                      <w:sz w:val="20"/>
                    </w:rPr>
                    <w:t>Not including</w:t>
                  </w:r>
                  <w:r w:rsidR="00407AFC" w:rsidRPr="00017F79">
                    <w:rPr>
                      <w:rFonts w:ascii="Arial" w:hAnsi="Arial" w:cs="Arial"/>
                      <w:sz w:val="20"/>
                    </w:rPr>
                    <w:t xml:space="preserve"> “Case and Summary” charts.</w:t>
                  </w:r>
                </w:p>
                <w:p w14:paraId="5CEB6FCB" w14:textId="1A7E6E45" w:rsidR="00407AFC" w:rsidRPr="00407AFC" w:rsidRDefault="00407AFC" w:rsidP="00017F79">
                  <w:pPr>
                    <w:pStyle w:val="ListParagraph"/>
                    <w:autoSpaceDE w:val="0"/>
                    <w:autoSpaceDN w:val="0"/>
                    <w:adjustRightInd w:val="0"/>
                    <w:ind w:left="827"/>
                    <w:rPr>
                      <w:rFonts w:ascii="Arial" w:hAnsi="Arial" w:cs="Arial"/>
                      <w:sz w:val="20"/>
                    </w:rPr>
                  </w:pPr>
                </w:p>
              </w:tc>
            </w:tr>
            <w:tr w:rsidR="00407AFC" w14:paraId="65136560" w14:textId="77777777" w:rsidTr="002C6D24">
              <w:trPr>
                <w:trHeight w:val="90"/>
              </w:trPr>
              <w:tc>
                <w:tcPr>
                  <w:tcW w:w="7715" w:type="dxa"/>
                </w:tcPr>
                <w:p w14:paraId="001C9F2E" w14:textId="77777777" w:rsidR="00407AFC" w:rsidRPr="002812B5" w:rsidRDefault="00407AFC" w:rsidP="000A3463">
                  <w:pPr>
                    <w:autoSpaceDE w:val="0"/>
                    <w:autoSpaceDN w:val="0"/>
                    <w:adjustRightInd w:val="0"/>
                    <w:rPr>
                      <w:rFonts w:ascii="Arial" w:hAnsi="Arial" w:cs="Arial"/>
                      <w:sz w:val="20"/>
                    </w:rPr>
                  </w:pPr>
                </w:p>
              </w:tc>
            </w:tr>
          </w:tbl>
          <w:p w14:paraId="34250086" w14:textId="77777777" w:rsidR="00407AFC" w:rsidRPr="00DE10B5" w:rsidRDefault="00407AFC" w:rsidP="000A3463">
            <w:pPr>
              <w:rPr>
                <w:rFonts w:ascii="Arial" w:hAnsi="Arial" w:cs="Arial"/>
                <w:sz w:val="20"/>
                <w:szCs w:val="22"/>
              </w:rPr>
            </w:pPr>
          </w:p>
        </w:tc>
      </w:tr>
      <w:tr w:rsidR="000B04D3" w:rsidRPr="00887D5F" w14:paraId="6B3279C5" w14:textId="77777777" w:rsidTr="00FA6C91">
        <w:trPr>
          <w:jc w:val="center"/>
        </w:trPr>
        <w:tc>
          <w:tcPr>
            <w:tcW w:w="1465" w:type="dxa"/>
          </w:tcPr>
          <w:p w14:paraId="1F6E60BB" w14:textId="4E9090E1" w:rsidR="000B04D3" w:rsidRDefault="006F4E17" w:rsidP="00DB5A14">
            <w:pPr>
              <w:ind w:left="-30"/>
              <w:jc w:val="center"/>
              <w:rPr>
                <w:rFonts w:ascii="Arial" w:hAnsi="Arial" w:cs="Arial"/>
                <w:sz w:val="20"/>
                <w:szCs w:val="22"/>
              </w:rPr>
            </w:pPr>
            <w:r>
              <w:rPr>
                <w:rFonts w:ascii="Arial" w:hAnsi="Arial" w:cs="Arial"/>
                <w:sz w:val="20"/>
                <w:szCs w:val="22"/>
              </w:rPr>
              <w:lastRenderedPageBreak/>
              <w:t>1</w:t>
            </w:r>
            <w:r w:rsidR="000B04D3">
              <w:rPr>
                <w:rFonts w:ascii="Arial" w:hAnsi="Arial" w:cs="Arial"/>
                <w:sz w:val="20"/>
                <w:szCs w:val="22"/>
              </w:rPr>
              <w:t>.5 h</w:t>
            </w:r>
            <w:r w:rsidR="000B04D3" w:rsidRPr="00DE10B5">
              <w:rPr>
                <w:rFonts w:ascii="Arial" w:hAnsi="Arial" w:cs="Arial"/>
                <w:sz w:val="20"/>
                <w:szCs w:val="22"/>
              </w:rPr>
              <w:t>our</w:t>
            </w:r>
            <w:r w:rsidR="000B04D3">
              <w:rPr>
                <w:rFonts w:ascii="Arial" w:hAnsi="Arial" w:cs="Arial"/>
                <w:sz w:val="20"/>
                <w:szCs w:val="22"/>
              </w:rPr>
              <w:t>s</w:t>
            </w:r>
          </w:p>
          <w:p w14:paraId="6881B668" w14:textId="77777777" w:rsidR="000B04D3" w:rsidRDefault="000B04D3" w:rsidP="00DB5A14">
            <w:pPr>
              <w:ind w:left="-30"/>
              <w:jc w:val="center"/>
              <w:rPr>
                <w:rFonts w:ascii="Arial" w:hAnsi="Arial" w:cs="Arial"/>
                <w:sz w:val="20"/>
                <w:szCs w:val="22"/>
              </w:rPr>
            </w:pPr>
          </w:p>
          <w:p w14:paraId="533F90C4" w14:textId="77777777" w:rsidR="000B04D3" w:rsidRPr="00DE10B5" w:rsidRDefault="000B04D3" w:rsidP="00DB5A14">
            <w:pPr>
              <w:ind w:left="-30"/>
              <w:jc w:val="center"/>
              <w:rPr>
                <w:rFonts w:ascii="Arial" w:hAnsi="Arial" w:cs="Arial"/>
                <w:sz w:val="20"/>
                <w:szCs w:val="22"/>
              </w:rPr>
            </w:pPr>
          </w:p>
        </w:tc>
        <w:tc>
          <w:tcPr>
            <w:tcW w:w="8125" w:type="dxa"/>
          </w:tcPr>
          <w:p w14:paraId="48A19900" w14:textId="70620216" w:rsidR="000B04D3" w:rsidRPr="00C66F4C" w:rsidRDefault="000B04D3" w:rsidP="006F4E17">
            <w:pPr>
              <w:ind w:left="-55" w:hanging="7"/>
              <w:rPr>
                <w:rFonts w:ascii="Arial" w:hAnsi="Arial" w:cs="Arial"/>
                <w:b/>
                <w:sz w:val="22"/>
                <w:szCs w:val="22"/>
              </w:rPr>
            </w:pPr>
            <w:r>
              <w:rPr>
                <w:rFonts w:ascii="Arial" w:hAnsi="Arial" w:cs="Arial"/>
                <w:b/>
                <w:sz w:val="22"/>
                <w:szCs w:val="22"/>
              </w:rPr>
              <w:t>Section 7</w:t>
            </w:r>
            <w:r w:rsidRPr="00C66F4C">
              <w:rPr>
                <w:rFonts w:ascii="Arial" w:hAnsi="Arial" w:cs="Arial"/>
                <w:b/>
                <w:sz w:val="22"/>
                <w:szCs w:val="22"/>
              </w:rPr>
              <w:t xml:space="preserve">: </w:t>
            </w:r>
            <w:r w:rsidR="00451130">
              <w:rPr>
                <w:rFonts w:ascii="Arial" w:hAnsi="Arial" w:cs="Arial"/>
                <w:b/>
                <w:sz w:val="22"/>
                <w:szCs w:val="22"/>
              </w:rPr>
              <w:t xml:space="preserve">Implemented </w:t>
            </w:r>
            <w:r>
              <w:rPr>
                <w:rFonts w:ascii="Arial" w:hAnsi="Arial" w:cs="Arial"/>
                <w:b/>
                <w:sz w:val="22"/>
                <w:szCs w:val="22"/>
              </w:rPr>
              <w:t>Strategies:</w:t>
            </w:r>
            <w:r w:rsidR="00FA6C91">
              <w:rPr>
                <w:rFonts w:ascii="Arial" w:hAnsi="Arial" w:cs="Arial"/>
                <w:b/>
                <w:sz w:val="22"/>
                <w:szCs w:val="22"/>
              </w:rPr>
              <w:t xml:space="preserve"> </w:t>
            </w:r>
            <w:r>
              <w:rPr>
                <w:rFonts w:ascii="Arial" w:hAnsi="Arial" w:cs="Arial"/>
                <w:b/>
                <w:sz w:val="22"/>
                <w:szCs w:val="22"/>
              </w:rPr>
              <w:t xml:space="preserve">President Executive Orders, Congressional </w:t>
            </w:r>
            <w:r w:rsidR="00FA6C91">
              <w:rPr>
                <w:rFonts w:ascii="Arial" w:hAnsi="Arial" w:cs="Arial"/>
                <w:b/>
                <w:sz w:val="22"/>
                <w:szCs w:val="22"/>
              </w:rPr>
              <w:t>Legislation</w:t>
            </w:r>
            <w:r>
              <w:rPr>
                <w:rFonts w:ascii="Arial" w:hAnsi="Arial" w:cs="Arial"/>
                <w:b/>
                <w:sz w:val="22"/>
                <w:szCs w:val="22"/>
              </w:rPr>
              <w:t>, State Legislation</w:t>
            </w:r>
          </w:p>
          <w:p w14:paraId="7A77811E" w14:textId="77777777" w:rsidR="000B04D3" w:rsidRPr="00C66F4C" w:rsidRDefault="000B04D3" w:rsidP="00FA6C91">
            <w:pPr>
              <w:rPr>
                <w:rFonts w:ascii="Arial" w:hAnsi="Arial" w:cs="Arial"/>
                <w:sz w:val="20"/>
                <w:szCs w:val="22"/>
              </w:rPr>
            </w:pPr>
            <w:r w:rsidRPr="00C66F4C">
              <w:rPr>
                <w:rFonts w:ascii="Arial" w:hAnsi="Arial" w:cs="Arial"/>
                <w:sz w:val="20"/>
                <w:szCs w:val="22"/>
              </w:rPr>
              <w:t xml:space="preserve">After studying the </w:t>
            </w:r>
            <w:proofErr w:type="gramStart"/>
            <w:r w:rsidRPr="00C66F4C">
              <w:rPr>
                <w:rFonts w:ascii="Arial" w:hAnsi="Arial" w:cs="Arial"/>
                <w:sz w:val="20"/>
                <w:szCs w:val="22"/>
              </w:rPr>
              <w:t>materials</w:t>
            </w:r>
            <w:proofErr w:type="gramEnd"/>
            <w:r w:rsidRPr="00C66F4C">
              <w:rPr>
                <w:rFonts w:ascii="Arial" w:hAnsi="Arial" w:cs="Arial"/>
                <w:sz w:val="20"/>
                <w:szCs w:val="22"/>
              </w:rPr>
              <w:t xml:space="preserve"> 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0B04D3" w:rsidRPr="00C66F4C" w14:paraId="72475FAA" w14:textId="77777777" w:rsidTr="00FA6C91">
              <w:tc>
                <w:tcPr>
                  <w:tcW w:w="7805" w:type="dxa"/>
                </w:tcPr>
                <w:p w14:paraId="55A16039" w14:textId="77777777" w:rsidR="000B04D3" w:rsidRPr="00C66F4C" w:rsidRDefault="000B04D3" w:rsidP="00FA6C91">
                  <w:pPr>
                    <w:pStyle w:val="ListParagraph"/>
                    <w:numPr>
                      <w:ilvl w:val="0"/>
                      <w:numId w:val="3"/>
                    </w:numPr>
                    <w:ind w:left="377" w:hanging="210"/>
                    <w:rPr>
                      <w:rFonts w:ascii="Arial" w:hAnsi="Arial" w:cs="Arial"/>
                      <w:sz w:val="20"/>
                    </w:rPr>
                  </w:pPr>
                  <w:r w:rsidRPr="00C66F4C">
                    <w:rPr>
                      <w:rFonts w:ascii="Arial" w:hAnsi="Arial" w:cs="Arial"/>
                      <w:sz w:val="20"/>
                    </w:rPr>
                    <w:t>Determine the extent of available programs, interventions and policies (1.6.1)</w:t>
                  </w:r>
                </w:p>
                <w:p w14:paraId="45A8670B" w14:textId="7634FFF2" w:rsidR="000B04D3" w:rsidRPr="00C66F4C" w:rsidRDefault="000B04D3" w:rsidP="00FA6C91">
                  <w:pPr>
                    <w:pStyle w:val="ListParagraph"/>
                    <w:numPr>
                      <w:ilvl w:val="0"/>
                      <w:numId w:val="3"/>
                    </w:numPr>
                    <w:ind w:left="377" w:hanging="210"/>
                    <w:rPr>
                      <w:rFonts w:ascii="Arial" w:hAnsi="Arial" w:cs="Arial"/>
                      <w:sz w:val="20"/>
                    </w:rPr>
                  </w:pPr>
                  <w:r w:rsidRPr="00C66F4C">
                    <w:rPr>
                      <w:rFonts w:ascii="Arial" w:hAnsi="Arial" w:cs="Arial"/>
                      <w:sz w:val="20"/>
                    </w:rPr>
                    <w:t>Assess efficacy of various strategies to ensure consistency with objectives</w:t>
                  </w:r>
                  <w:r w:rsidR="00DB5A14">
                    <w:rPr>
                      <w:rFonts w:ascii="Arial" w:hAnsi="Arial" w:cs="Arial"/>
                      <w:sz w:val="20"/>
                    </w:rPr>
                    <w:t xml:space="preserve"> (2.3.1)</w:t>
                  </w:r>
                </w:p>
                <w:p w14:paraId="1D32E549" w14:textId="77777777" w:rsidR="000B04D3" w:rsidRDefault="000B04D3" w:rsidP="00FA6C91">
                  <w:pPr>
                    <w:pStyle w:val="ListParagraph"/>
                    <w:numPr>
                      <w:ilvl w:val="0"/>
                      <w:numId w:val="3"/>
                    </w:numPr>
                    <w:ind w:left="377" w:hanging="210"/>
                    <w:rPr>
                      <w:rFonts w:ascii="Arial" w:hAnsi="Arial" w:cs="Arial"/>
                      <w:sz w:val="20"/>
                    </w:rPr>
                  </w:pPr>
                  <w:r w:rsidRPr="00DB5A14">
                    <w:rPr>
                      <w:rFonts w:ascii="Arial" w:hAnsi="Arial" w:cs="Arial"/>
                      <w:sz w:val="20"/>
                      <w:highlight w:val="lightGray"/>
                    </w:rPr>
                    <w:t>Select a variety of strategies and intervention to achieve stated objectives</w:t>
                  </w:r>
                  <w:r w:rsidR="00DB5A14" w:rsidRPr="00DB5A14">
                    <w:rPr>
                      <w:rFonts w:ascii="Arial" w:hAnsi="Arial" w:cs="Arial"/>
                      <w:sz w:val="20"/>
                      <w:highlight w:val="lightGray"/>
                    </w:rPr>
                    <w:t xml:space="preserve"> (2.3.3</w:t>
                  </w:r>
                  <w:r w:rsidRPr="00DB5A14">
                    <w:rPr>
                      <w:rFonts w:ascii="Arial" w:hAnsi="Arial" w:cs="Arial"/>
                      <w:sz w:val="20"/>
                      <w:highlight w:val="lightGray"/>
                    </w:rPr>
                    <w:t>)</w:t>
                  </w:r>
                </w:p>
                <w:p w14:paraId="6885DB9F" w14:textId="4492D479" w:rsidR="00DB5A14" w:rsidRPr="00BF7061" w:rsidRDefault="00DB5A14" w:rsidP="00FA6C91">
                  <w:pPr>
                    <w:pStyle w:val="ListParagraph"/>
                    <w:numPr>
                      <w:ilvl w:val="0"/>
                      <w:numId w:val="3"/>
                    </w:numPr>
                    <w:ind w:left="377" w:hanging="210"/>
                    <w:rPr>
                      <w:rFonts w:ascii="Arial" w:hAnsi="Arial" w:cs="Arial"/>
                      <w:sz w:val="20"/>
                    </w:rPr>
                  </w:pPr>
                  <w:r w:rsidRPr="00DB5A14">
                    <w:rPr>
                      <w:rFonts w:ascii="Arial" w:hAnsi="Arial" w:cs="Arial"/>
                      <w:sz w:val="20"/>
                      <w:highlight w:val="lightGray"/>
                    </w:rPr>
                    <w:t>Use a variety of resources and strategies for training (6.2.9)</w:t>
                  </w:r>
                </w:p>
              </w:tc>
            </w:tr>
          </w:tbl>
          <w:p w14:paraId="372DF518" w14:textId="77777777" w:rsidR="000B04D3" w:rsidRPr="00C66F4C" w:rsidRDefault="000B04D3" w:rsidP="00FA6C91">
            <w:pPr>
              <w:rPr>
                <w:rFonts w:ascii="Arial" w:hAnsi="Arial" w:cs="Arial"/>
                <w:b/>
                <w:sz w:val="20"/>
              </w:rPr>
            </w:pPr>
          </w:p>
          <w:p w14:paraId="792068C4" w14:textId="5DF6AD28" w:rsidR="000B04D3" w:rsidRPr="00C66F4C" w:rsidRDefault="000B04D3" w:rsidP="00FA6C91">
            <w:pPr>
              <w:rPr>
                <w:rFonts w:ascii="Arial" w:hAnsi="Arial" w:cs="Arial"/>
                <w:b/>
                <w:sz w:val="22"/>
              </w:rPr>
            </w:pPr>
            <w:r w:rsidRPr="00C66F4C">
              <w:rPr>
                <w:rFonts w:ascii="Arial" w:hAnsi="Arial" w:cs="Arial"/>
                <w:b/>
                <w:sz w:val="22"/>
              </w:rPr>
              <w:t>Study Assignment</w:t>
            </w:r>
            <w:r w:rsidR="006A285B">
              <w:rPr>
                <w:rFonts w:ascii="Arial" w:hAnsi="Arial" w:cs="Arial"/>
                <w:b/>
                <w:sz w:val="22"/>
              </w:rPr>
              <w:t>s</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5"/>
            </w:tblGrid>
            <w:tr w:rsidR="000B04D3" w:rsidRPr="00C66F4C" w14:paraId="2A24916F" w14:textId="77777777" w:rsidTr="00FA6C91">
              <w:tc>
                <w:tcPr>
                  <w:tcW w:w="7715" w:type="dxa"/>
                </w:tcPr>
                <w:p w14:paraId="6B60193E" w14:textId="0449E51C" w:rsidR="000B04D3" w:rsidRPr="00D5364D" w:rsidRDefault="00FB47DD" w:rsidP="004A3EDD">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t>Read the White House and President’s actions and Progress Report much of the Congress’ legislation in the Congressional Research Service report and self-select State actions</w:t>
                  </w:r>
                  <w:r w:rsidR="000B04D3">
                    <w:rPr>
                      <w:rFonts w:ascii="Arial" w:hAnsi="Arial" w:cs="Arial"/>
                      <w:sz w:val="20"/>
                    </w:rPr>
                    <w:t>.</w:t>
                  </w:r>
                  <w:r>
                    <w:rPr>
                      <w:rFonts w:ascii="Arial" w:hAnsi="Arial" w:cs="Arial"/>
                      <w:sz w:val="20"/>
                    </w:rPr>
                    <w:t xml:space="preserve"> Spend about 30 minutes on each.</w:t>
                  </w:r>
                </w:p>
                <w:p w14:paraId="60B54B0B" w14:textId="4E8ACD4C" w:rsidR="000B04D3" w:rsidRPr="00494A1B" w:rsidRDefault="000B04D3" w:rsidP="00FA6C91">
                  <w:pPr>
                    <w:autoSpaceDE w:val="0"/>
                    <w:autoSpaceDN w:val="0"/>
                    <w:adjustRightInd w:val="0"/>
                    <w:ind w:left="197"/>
                    <w:rPr>
                      <w:rFonts w:ascii="Arial" w:hAnsi="Arial" w:cs="Arial"/>
                      <w:b/>
                      <w:sz w:val="12"/>
                    </w:rPr>
                  </w:pPr>
                </w:p>
                <w:p w14:paraId="45D7A24A" w14:textId="738EA367" w:rsidR="00451130" w:rsidRPr="00C66F4C" w:rsidRDefault="005778A8" w:rsidP="00BB0A06">
                  <w:pPr>
                    <w:pStyle w:val="ListParagraph"/>
                    <w:numPr>
                      <w:ilvl w:val="0"/>
                      <w:numId w:val="1"/>
                    </w:numPr>
                    <w:autoSpaceDE w:val="0"/>
                    <w:autoSpaceDN w:val="0"/>
                    <w:adjustRightInd w:val="0"/>
                    <w:rPr>
                      <w:rFonts w:ascii="Arial" w:hAnsi="Arial" w:cs="Arial"/>
                      <w:b/>
                      <w:sz w:val="22"/>
                    </w:rPr>
                  </w:pPr>
                  <w:r w:rsidRPr="00BB0A06">
                    <w:rPr>
                      <w:rFonts w:ascii="Arial" w:hAnsi="Arial" w:cs="Arial"/>
                      <w:b/>
                      <w:noProof/>
                      <w:sz w:val="22"/>
                    </w:rPr>
                    <w:drawing>
                      <wp:anchor distT="0" distB="0" distL="114300" distR="114300" simplePos="0" relativeHeight="251668992" behindDoc="1" locked="0" layoutInCell="1" allowOverlap="1" wp14:anchorId="43A8A74A" wp14:editId="71871A21">
                        <wp:simplePos x="0" y="0"/>
                        <wp:positionH relativeFrom="column">
                          <wp:posOffset>4011295</wp:posOffset>
                        </wp:positionH>
                        <wp:positionV relativeFrom="paragraph">
                          <wp:posOffset>6985</wp:posOffset>
                        </wp:positionV>
                        <wp:extent cx="812165" cy="582930"/>
                        <wp:effectExtent l="0" t="0" r="6985" b="7620"/>
                        <wp:wrapTight wrapText="bothSides">
                          <wp:wrapPolygon edited="0">
                            <wp:start x="6586" y="0"/>
                            <wp:lineTo x="0" y="2118"/>
                            <wp:lineTo x="0" y="17647"/>
                            <wp:lineTo x="6080" y="21176"/>
                            <wp:lineTo x="15706" y="21176"/>
                            <wp:lineTo x="21279" y="17647"/>
                            <wp:lineTo x="21279" y="2118"/>
                            <wp:lineTo x="14693" y="0"/>
                            <wp:lineTo x="6586"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r="3774"/>
                                <a:stretch/>
                              </pic:blipFill>
                              <pic:spPr bwMode="auto">
                                <a:xfrm>
                                  <a:off x="0" y="0"/>
                                  <a:ext cx="812165" cy="58293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842">
                    <w:rPr>
                      <w:rFonts w:ascii="Arial" w:hAnsi="Arial" w:cs="Arial"/>
                      <w:b/>
                      <w:sz w:val="22"/>
                    </w:rPr>
                    <w:t xml:space="preserve">President’s </w:t>
                  </w:r>
                  <w:r w:rsidR="00E31DA2">
                    <w:rPr>
                      <w:rFonts w:ascii="Arial" w:hAnsi="Arial" w:cs="Arial"/>
                      <w:b/>
                      <w:sz w:val="22"/>
                    </w:rPr>
                    <w:t xml:space="preserve">(Obama) </w:t>
                  </w:r>
                  <w:r w:rsidR="00E14842">
                    <w:rPr>
                      <w:rFonts w:ascii="Arial" w:hAnsi="Arial" w:cs="Arial"/>
                      <w:b/>
                      <w:sz w:val="22"/>
                    </w:rPr>
                    <w:t xml:space="preserve">Executive Actions - </w:t>
                  </w:r>
                  <w:r w:rsidR="00451130" w:rsidRPr="00C66F4C">
                    <w:rPr>
                      <w:rFonts w:ascii="Arial" w:hAnsi="Arial" w:cs="Arial"/>
                      <w:b/>
                      <w:sz w:val="22"/>
                    </w:rPr>
                    <w:t>White House</w:t>
                  </w:r>
                </w:p>
                <w:p w14:paraId="308E93B6" w14:textId="61478216" w:rsidR="00BB0A06" w:rsidRDefault="00BB0A06" w:rsidP="00451130">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t>Read/study the White House “NOW IS THE TIME” President’s plan and the Progress Report on Executive Actions.</w:t>
                  </w:r>
                </w:p>
                <w:p w14:paraId="7FA0A982" w14:textId="2B76F566" w:rsidR="00BB0A06" w:rsidRDefault="00BB0A06" w:rsidP="00451130">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t>NOW IS THE TIME</w:t>
                  </w:r>
                  <w:r w:rsidR="00451130" w:rsidRPr="00C66F4C">
                    <w:rPr>
                      <w:rFonts w:ascii="Arial" w:hAnsi="Arial" w:cs="Arial"/>
                      <w:sz w:val="20"/>
                    </w:rPr>
                    <w:t xml:space="preserve"> </w:t>
                  </w:r>
                </w:p>
                <w:p w14:paraId="7C79DD60" w14:textId="630A834B" w:rsidR="00451130" w:rsidRPr="00096A21" w:rsidRDefault="000B72F1" w:rsidP="00096A21">
                  <w:pPr>
                    <w:pStyle w:val="ListParagraph"/>
                    <w:numPr>
                      <w:ilvl w:val="0"/>
                      <w:numId w:val="1"/>
                    </w:numPr>
                    <w:autoSpaceDE w:val="0"/>
                    <w:autoSpaceDN w:val="0"/>
                    <w:adjustRightInd w:val="0"/>
                    <w:ind w:left="555" w:hanging="180"/>
                    <w:rPr>
                      <w:rStyle w:val="Hyperlink"/>
                      <w:rFonts w:ascii="Arial" w:hAnsi="Arial" w:cs="Arial"/>
                      <w:color w:val="auto"/>
                      <w:sz w:val="20"/>
                      <w:u w:val="none"/>
                    </w:rPr>
                  </w:pPr>
                  <w:hyperlink r:id="rId148" w:history="1">
                    <w:r w:rsidR="00096A21" w:rsidRPr="00812D8A">
                      <w:rPr>
                        <w:rStyle w:val="Hyperlink"/>
                        <w:rFonts w:ascii="Arial" w:hAnsi="Arial" w:cs="Arial"/>
                        <w:sz w:val="20"/>
                      </w:rPr>
                      <w:t>https://obamawhitehouse.archives.gov/issues/preventing-gun-violence</w:t>
                    </w:r>
                  </w:hyperlink>
                  <w:r w:rsidR="00096A21">
                    <w:rPr>
                      <w:rFonts w:ascii="Arial" w:hAnsi="Arial" w:cs="Arial"/>
                      <w:sz w:val="20"/>
                    </w:rPr>
                    <w:t xml:space="preserve"> </w:t>
                  </w:r>
                  <w:r w:rsidR="00451130" w:rsidRPr="00096A21">
                    <w:rPr>
                      <w:rFonts w:ascii="Arial" w:hAnsi="Arial" w:cs="Arial"/>
                      <w:sz w:val="20"/>
                    </w:rPr>
                    <w:t xml:space="preserve"> or  </w:t>
                  </w:r>
                  <w:hyperlink r:id="rId149" w:history="1">
                    <w:r w:rsidR="00096A21" w:rsidRPr="00812D8A">
                      <w:rPr>
                        <w:rStyle w:val="Hyperlink"/>
                        <w:rFonts w:ascii="Arial" w:hAnsi="Arial" w:cs="Arial"/>
                        <w:sz w:val="20"/>
                      </w:rPr>
                      <w:t>https://obamawhitehouse.archives.gov/sites/default/files/docs/wh_now_is_the_time_actions.pdf</w:t>
                    </w:r>
                  </w:hyperlink>
                  <w:r w:rsidR="00096A21">
                    <w:rPr>
                      <w:rFonts w:ascii="Arial" w:hAnsi="Arial" w:cs="Arial"/>
                      <w:sz w:val="20"/>
                    </w:rPr>
                    <w:t xml:space="preserve"> </w:t>
                  </w:r>
                  <w:r w:rsidR="00451130" w:rsidRPr="00096A21">
                    <w:rPr>
                      <w:rStyle w:val="Hyperlink"/>
                      <w:rFonts w:ascii="Arial" w:hAnsi="Arial" w:cs="Arial"/>
                      <w:color w:val="auto"/>
                      <w:sz w:val="20"/>
                      <w:u w:val="none"/>
                    </w:rPr>
                    <w:t>(~25 min, 5,600 words)</w:t>
                  </w:r>
                </w:p>
                <w:p w14:paraId="582BEFED" w14:textId="77777777" w:rsidR="00BB0A06" w:rsidRDefault="00451130" w:rsidP="00451130">
                  <w:pPr>
                    <w:pStyle w:val="ListParagraph"/>
                    <w:numPr>
                      <w:ilvl w:val="0"/>
                      <w:numId w:val="1"/>
                    </w:numPr>
                    <w:autoSpaceDE w:val="0"/>
                    <w:autoSpaceDN w:val="0"/>
                    <w:adjustRightInd w:val="0"/>
                    <w:ind w:left="557" w:hanging="180"/>
                    <w:rPr>
                      <w:rFonts w:ascii="Arial" w:hAnsi="Arial" w:cs="Arial"/>
                      <w:sz w:val="20"/>
                    </w:rPr>
                  </w:pPr>
                  <w:r w:rsidRPr="00C66F4C">
                    <w:rPr>
                      <w:rFonts w:ascii="Arial" w:hAnsi="Arial" w:cs="Arial"/>
                      <w:sz w:val="20"/>
                    </w:rPr>
                    <w:t xml:space="preserve">Progress Report on Executive Actions </w:t>
                  </w:r>
                </w:p>
                <w:p w14:paraId="6A2EACAD" w14:textId="0A809F41" w:rsidR="00451130" w:rsidRPr="00096A21" w:rsidRDefault="000B72F1" w:rsidP="00096A21">
                  <w:pPr>
                    <w:pStyle w:val="ListParagraph"/>
                    <w:numPr>
                      <w:ilvl w:val="0"/>
                      <w:numId w:val="1"/>
                    </w:numPr>
                    <w:autoSpaceDE w:val="0"/>
                    <w:autoSpaceDN w:val="0"/>
                    <w:adjustRightInd w:val="0"/>
                    <w:ind w:left="555" w:hanging="180"/>
                    <w:rPr>
                      <w:rFonts w:ascii="Arial" w:hAnsi="Arial" w:cs="Arial"/>
                      <w:sz w:val="20"/>
                    </w:rPr>
                  </w:pPr>
                  <w:hyperlink r:id="rId150" w:history="1">
                    <w:r w:rsidR="00096A21" w:rsidRPr="00812D8A">
                      <w:rPr>
                        <w:rStyle w:val="Hyperlink"/>
                        <w:rFonts w:ascii="Arial" w:hAnsi="Arial" w:cs="Arial"/>
                        <w:sz w:val="20"/>
                      </w:rPr>
                      <w:t>https://obamawhitehouse.archives.gov/sites/default/files/docs/exec_actions_progress_report_final.pdf</w:t>
                    </w:r>
                  </w:hyperlink>
                  <w:r w:rsidR="00096A21">
                    <w:rPr>
                      <w:rFonts w:ascii="Arial" w:hAnsi="Arial" w:cs="Arial"/>
                      <w:sz w:val="20"/>
                    </w:rPr>
                    <w:t xml:space="preserve"> </w:t>
                  </w:r>
                  <w:r w:rsidR="00451130" w:rsidRPr="00096A21">
                    <w:rPr>
                      <w:rFonts w:ascii="Arial" w:hAnsi="Arial" w:cs="Arial"/>
                      <w:sz w:val="20"/>
                    </w:rPr>
                    <w:t xml:space="preserve"> (~15 , 4,000 words)</w:t>
                  </w:r>
                </w:p>
                <w:p w14:paraId="1BA34BFB" w14:textId="77777777" w:rsidR="00451130" w:rsidRPr="00F51B6D" w:rsidRDefault="00451130" w:rsidP="00451130">
                  <w:pPr>
                    <w:autoSpaceDE w:val="0"/>
                    <w:autoSpaceDN w:val="0"/>
                    <w:adjustRightInd w:val="0"/>
                    <w:ind w:left="377"/>
                    <w:rPr>
                      <w:rFonts w:ascii="Arial" w:hAnsi="Arial" w:cs="Arial"/>
                      <w:sz w:val="20"/>
                    </w:rPr>
                  </w:pPr>
                </w:p>
                <w:p w14:paraId="62A69B92" w14:textId="56CC3D0F" w:rsidR="00451130" w:rsidRPr="00C66F4C" w:rsidRDefault="00451130" w:rsidP="008F7808">
                  <w:pPr>
                    <w:pStyle w:val="ListParagraph"/>
                    <w:numPr>
                      <w:ilvl w:val="0"/>
                      <w:numId w:val="1"/>
                    </w:numPr>
                    <w:autoSpaceDE w:val="0"/>
                    <w:autoSpaceDN w:val="0"/>
                    <w:adjustRightInd w:val="0"/>
                    <w:ind w:left="735" w:hanging="180"/>
                    <w:rPr>
                      <w:rFonts w:ascii="Arial" w:hAnsi="Arial" w:cs="Arial"/>
                      <w:sz w:val="20"/>
                    </w:rPr>
                  </w:pPr>
                  <w:r w:rsidRPr="00B61F9A">
                    <w:rPr>
                      <w:rFonts w:ascii="Arial" w:hAnsi="Arial" w:cs="Arial"/>
                      <w:b/>
                      <w:sz w:val="20"/>
                    </w:rPr>
                    <w:t>OPTIONAL</w:t>
                  </w:r>
                  <w:r>
                    <w:rPr>
                      <w:rFonts w:ascii="Arial" w:hAnsi="Arial" w:cs="Arial"/>
                      <w:sz w:val="20"/>
                    </w:rPr>
                    <w:t xml:space="preserve"> (not inc</w:t>
                  </w:r>
                  <w:r w:rsidR="006F4E17">
                    <w:rPr>
                      <w:rFonts w:ascii="Arial" w:hAnsi="Arial" w:cs="Arial"/>
                      <w:sz w:val="20"/>
                    </w:rPr>
                    <w:t>luded in the hours for Section 7</w:t>
                  </w:r>
                  <w:r>
                    <w:rPr>
                      <w:rFonts w:ascii="Arial" w:hAnsi="Arial" w:cs="Arial"/>
                      <w:sz w:val="20"/>
                    </w:rPr>
                    <w:t>)</w:t>
                  </w:r>
                </w:p>
                <w:p w14:paraId="2CAB2381" w14:textId="79D4E62E" w:rsidR="00451130" w:rsidRPr="00C66F4C" w:rsidRDefault="00451130" w:rsidP="00DC5243">
                  <w:pPr>
                    <w:pStyle w:val="ListParagraph"/>
                    <w:numPr>
                      <w:ilvl w:val="0"/>
                      <w:numId w:val="1"/>
                    </w:numPr>
                    <w:autoSpaceDE w:val="0"/>
                    <w:autoSpaceDN w:val="0"/>
                    <w:adjustRightInd w:val="0"/>
                    <w:ind w:left="735" w:hanging="180"/>
                    <w:rPr>
                      <w:rFonts w:ascii="Arial" w:hAnsi="Arial" w:cs="Arial"/>
                      <w:sz w:val="20"/>
                    </w:rPr>
                  </w:pPr>
                  <w:r w:rsidRPr="00C66F4C">
                    <w:rPr>
                      <w:rFonts w:ascii="Arial" w:hAnsi="Arial" w:cs="Arial"/>
                      <w:sz w:val="20"/>
                    </w:rPr>
                    <w:t xml:space="preserve">Memorandum on Public Health Research </w:t>
                  </w:r>
                  <w:hyperlink r:id="rId151" w:history="1">
                    <w:r w:rsidR="00DC5243" w:rsidRPr="008F7808">
                      <w:rPr>
                        <w:rStyle w:val="Hyperlink"/>
                        <w:rFonts w:ascii="Arial" w:hAnsi="Arial" w:cs="Arial"/>
                        <w:sz w:val="18"/>
                      </w:rPr>
                      <w:t>https://obamawhitehouse.archives.gov/the-press-office/2013/01/16/presidential-memorandum-engaging-public-health-research-causes-and-preve</w:t>
                    </w:r>
                  </w:hyperlink>
                  <w:r w:rsidR="00DC5243" w:rsidRPr="008F7808">
                    <w:rPr>
                      <w:sz w:val="18"/>
                    </w:rPr>
                    <w:t xml:space="preserve"> </w:t>
                  </w:r>
                  <w:r w:rsidRPr="008F7808">
                    <w:rPr>
                      <w:rFonts w:ascii="Arial" w:hAnsi="Arial" w:cs="Arial"/>
                      <w:sz w:val="14"/>
                    </w:rPr>
                    <w:t xml:space="preserve"> </w:t>
                  </w:r>
                </w:p>
                <w:p w14:paraId="3C7DE22E" w14:textId="41A94465" w:rsidR="00451130" w:rsidRPr="00C66F4C" w:rsidRDefault="00451130" w:rsidP="00DC5243">
                  <w:pPr>
                    <w:pStyle w:val="ListParagraph"/>
                    <w:numPr>
                      <w:ilvl w:val="0"/>
                      <w:numId w:val="1"/>
                    </w:numPr>
                    <w:autoSpaceDE w:val="0"/>
                    <w:autoSpaceDN w:val="0"/>
                    <w:adjustRightInd w:val="0"/>
                    <w:ind w:left="735" w:hanging="180"/>
                    <w:rPr>
                      <w:rFonts w:ascii="Arial" w:hAnsi="Arial" w:cs="Arial"/>
                      <w:sz w:val="20"/>
                    </w:rPr>
                  </w:pPr>
                  <w:r w:rsidRPr="00C66F4C">
                    <w:rPr>
                      <w:rStyle w:val="Hyperlink"/>
                      <w:rFonts w:ascii="Arial" w:hAnsi="Arial" w:cs="Arial"/>
                      <w:color w:val="auto"/>
                      <w:sz w:val="20"/>
                      <w:u w:val="none"/>
                    </w:rPr>
                    <w:t xml:space="preserve">Fact Sheet: Strengthening Background Check System </w:t>
                  </w:r>
                  <w:hyperlink r:id="rId152" w:history="1">
                    <w:r w:rsidR="00DC5243" w:rsidRPr="008F7808">
                      <w:rPr>
                        <w:rStyle w:val="Hyperlink"/>
                        <w:rFonts w:ascii="Arial" w:hAnsi="Arial" w:cs="Arial"/>
                        <w:sz w:val="18"/>
                      </w:rPr>
                      <w:t>https://obamawhitehouse.archives.gov/the-press-office/2014/01/03/fact-sheet-strengthening-federal-background-check-system-keep-guns-out-p</w:t>
                    </w:r>
                  </w:hyperlink>
                  <w:r w:rsidR="00DC5243" w:rsidRPr="008F7808">
                    <w:rPr>
                      <w:rFonts w:ascii="Arial" w:hAnsi="Arial" w:cs="Arial"/>
                      <w:sz w:val="18"/>
                    </w:rPr>
                    <w:t xml:space="preserve"> </w:t>
                  </w:r>
                  <w:r w:rsidRPr="008F7808">
                    <w:rPr>
                      <w:rFonts w:ascii="Arial" w:hAnsi="Arial" w:cs="Arial"/>
                      <w:sz w:val="14"/>
                    </w:rPr>
                    <w:t xml:space="preserve"> </w:t>
                  </w:r>
                  <w:r w:rsidR="00DC5243" w:rsidRPr="008F7808">
                    <w:rPr>
                      <w:rFonts w:ascii="Arial" w:hAnsi="Arial" w:cs="Arial"/>
                      <w:sz w:val="14"/>
                    </w:rPr>
                    <w:t xml:space="preserve"> </w:t>
                  </w:r>
                </w:p>
                <w:p w14:paraId="445AE224" w14:textId="1168B4B3" w:rsidR="00451130" w:rsidRPr="00DC5243" w:rsidRDefault="00451130" w:rsidP="00DC5243">
                  <w:pPr>
                    <w:pStyle w:val="ListParagraph"/>
                    <w:numPr>
                      <w:ilvl w:val="0"/>
                      <w:numId w:val="1"/>
                    </w:numPr>
                    <w:autoSpaceDE w:val="0"/>
                    <w:autoSpaceDN w:val="0"/>
                    <w:adjustRightInd w:val="0"/>
                    <w:ind w:left="735" w:hanging="180"/>
                    <w:rPr>
                      <w:rFonts w:ascii="Arial" w:hAnsi="Arial" w:cs="Arial"/>
                      <w:sz w:val="20"/>
                    </w:rPr>
                  </w:pPr>
                  <w:r w:rsidRPr="00DC5243">
                    <w:rPr>
                      <w:rFonts w:ascii="Arial" w:hAnsi="Arial" w:cs="Arial"/>
                      <w:sz w:val="20"/>
                    </w:rPr>
                    <w:t xml:space="preserve">Fact Sheet Executive Actions to Reduce Gun Violence </w:t>
                  </w:r>
                  <w:hyperlink r:id="rId153" w:history="1">
                    <w:r w:rsidR="00DC5243" w:rsidRPr="008F7808">
                      <w:rPr>
                        <w:rStyle w:val="Hyperlink"/>
                        <w:rFonts w:ascii="Arial" w:hAnsi="Arial" w:cs="Arial"/>
                        <w:sz w:val="18"/>
                      </w:rPr>
                      <w:t>https://obamawhitehouse.archives.gov/the-press-office/2016/01/04/fact-sheet-new-executive-actions-reduce-gun-violence-and-make-our</w:t>
                    </w:r>
                  </w:hyperlink>
                  <w:r w:rsidR="00DC5243" w:rsidRPr="008F7808">
                    <w:rPr>
                      <w:rFonts w:ascii="Arial" w:hAnsi="Arial" w:cs="Arial"/>
                      <w:sz w:val="18"/>
                    </w:rPr>
                    <w:t xml:space="preserve"> </w:t>
                  </w:r>
                  <w:r w:rsidRPr="008F7808">
                    <w:rPr>
                      <w:rFonts w:ascii="Arial" w:hAnsi="Arial" w:cs="Arial"/>
                      <w:sz w:val="18"/>
                    </w:rPr>
                    <w:t xml:space="preserve"> </w:t>
                  </w:r>
                </w:p>
                <w:p w14:paraId="6DA25A57" w14:textId="6A73BAF5" w:rsidR="00451130" w:rsidRPr="00C66F4C" w:rsidRDefault="00451130" w:rsidP="00DC5243">
                  <w:pPr>
                    <w:pStyle w:val="ListParagraph"/>
                    <w:numPr>
                      <w:ilvl w:val="0"/>
                      <w:numId w:val="1"/>
                    </w:numPr>
                    <w:autoSpaceDE w:val="0"/>
                    <w:autoSpaceDN w:val="0"/>
                    <w:adjustRightInd w:val="0"/>
                    <w:ind w:left="735" w:hanging="180"/>
                    <w:rPr>
                      <w:rFonts w:ascii="Arial" w:hAnsi="Arial" w:cs="Arial"/>
                      <w:sz w:val="20"/>
                    </w:rPr>
                  </w:pPr>
                  <w:r w:rsidRPr="00C66F4C">
                    <w:rPr>
                      <w:rFonts w:ascii="Arial" w:hAnsi="Arial" w:cs="Arial"/>
                      <w:sz w:val="20"/>
                    </w:rPr>
                    <w:t xml:space="preserve">Memorandum –Tracing Firearms in Connection with Criminal Investigations </w:t>
                  </w:r>
                  <w:hyperlink r:id="rId154" w:history="1">
                    <w:r w:rsidR="00DC5243" w:rsidRPr="008F7808">
                      <w:rPr>
                        <w:rStyle w:val="Hyperlink"/>
                        <w:rFonts w:ascii="Arial" w:hAnsi="Arial" w:cs="Arial"/>
                        <w:sz w:val="18"/>
                      </w:rPr>
                      <w:t>https://obamawhitehouse.archives.gov/the-press-office/2013/01/16/presidential-memorandum-tracing-firearms-connection-criminal-investigati</w:t>
                    </w:r>
                  </w:hyperlink>
                  <w:r w:rsidR="00DC5243" w:rsidRPr="008F7808">
                    <w:rPr>
                      <w:sz w:val="22"/>
                    </w:rPr>
                    <w:t xml:space="preserve"> </w:t>
                  </w:r>
                  <w:r w:rsidRPr="008F7808">
                    <w:rPr>
                      <w:rFonts w:ascii="Arial" w:hAnsi="Arial" w:cs="Arial"/>
                      <w:sz w:val="18"/>
                    </w:rPr>
                    <w:t xml:space="preserve"> </w:t>
                  </w:r>
                </w:p>
                <w:p w14:paraId="7AF6E958" w14:textId="66FBB01D" w:rsidR="00451130" w:rsidRDefault="00451130" w:rsidP="00451130">
                  <w:pPr>
                    <w:pStyle w:val="ListParagraph"/>
                    <w:numPr>
                      <w:ilvl w:val="0"/>
                      <w:numId w:val="1"/>
                    </w:numPr>
                    <w:autoSpaceDE w:val="0"/>
                    <w:autoSpaceDN w:val="0"/>
                    <w:adjustRightInd w:val="0"/>
                    <w:ind w:left="737" w:hanging="180"/>
                    <w:rPr>
                      <w:rFonts w:ascii="Arial" w:hAnsi="Arial" w:cs="Arial"/>
                      <w:b/>
                      <w:sz w:val="22"/>
                    </w:rPr>
                  </w:pPr>
                  <w:r w:rsidRPr="00C66F4C">
                    <w:rPr>
                      <w:rFonts w:ascii="Arial" w:hAnsi="Arial" w:cs="Arial"/>
                      <w:bCs/>
                      <w:sz w:val="20"/>
                    </w:rPr>
                    <w:t xml:space="preserve">Reality Check: Health Insurance Reform and Guns </w:t>
                  </w:r>
                  <w:hyperlink r:id="rId155" w:history="1">
                    <w:r w:rsidRPr="008F7808">
                      <w:rPr>
                        <w:rStyle w:val="Hyperlink"/>
                        <w:rFonts w:ascii="Arial" w:hAnsi="Arial" w:cs="Arial"/>
                        <w:bCs/>
                        <w:sz w:val="18"/>
                      </w:rPr>
                      <w:t>https://www.whitehouse.gov/blog/2009/11/23/reality-check-health-insurance-reform-not-a-guns-bill</w:t>
                    </w:r>
                  </w:hyperlink>
                </w:p>
                <w:p w14:paraId="6D62CFC6" w14:textId="2356A080" w:rsidR="00451130" w:rsidRPr="008F7808" w:rsidRDefault="00451130" w:rsidP="00451130">
                  <w:pPr>
                    <w:pStyle w:val="ListParagraph"/>
                    <w:rPr>
                      <w:rFonts w:ascii="Arial" w:hAnsi="Arial" w:cs="Arial"/>
                      <w:b/>
                      <w:sz w:val="16"/>
                    </w:rPr>
                  </w:pPr>
                </w:p>
                <w:p w14:paraId="4D7784AC" w14:textId="4A4ACD08" w:rsidR="000B04D3" w:rsidRPr="00C66F4C" w:rsidRDefault="00597406" w:rsidP="00BB0A06">
                  <w:pPr>
                    <w:pStyle w:val="ListParagraph"/>
                    <w:numPr>
                      <w:ilvl w:val="0"/>
                      <w:numId w:val="1"/>
                    </w:numPr>
                    <w:autoSpaceDE w:val="0"/>
                    <w:autoSpaceDN w:val="0"/>
                    <w:adjustRightInd w:val="0"/>
                    <w:rPr>
                      <w:rFonts w:ascii="Arial" w:hAnsi="Arial" w:cs="Arial"/>
                      <w:sz w:val="22"/>
                    </w:rPr>
                  </w:pPr>
                  <w:r>
                    <w:rPr>
                      <w:rFonts w:ascii="Arial" w:hAnsi="Arial" w:cs="Arial"/>
                      <w:b/>
                      <w:sz w:val="22"/>
                    </w:rPr>
                    <w:t>Gun Control Legislation in the 113</w:t>
                  </w:r>
                  <w:r w:rsidRPr="00597406">
                    <w:rPr>
                      <w:rFonts w:ascii="Arial" w:hAnsi="Arial" w:cs="Arial"/>
                      <w:b/>
                      <w:sz w:val="22"/>
                      <w:vertAlign w:val="superscript"/>
                    </w:rPr>
                    <w:t>th</w:t>
                  </w:r>
                  <w:r>
                    <w:rPr>
                      <w:rFonts w:ascii="Arial" w:hAnsi="Arial" w:cs="Arial"/>
                      <w:b/>
                      <w:sz w:val="22"/>
                    </w:rPr>
                    <w:t xml:space="preserve"> Congress</w:t>
                  </w:r>
                  <w:r w:rsidR="00BB0A06">
                    <w:rPr>
                      <w:rFonts w:ascii="Arial" w:hAnsi="Arial" w:cs="Arial"/>
                      <w:b/>
                      <w:sz w:val="22"/>
                    </w:rPr>
                    <w:t xml:space="preserve"> </w:t>
                  </w:r>
                </w:p>
                <w:p w14:paraId="7D29A4E1" w14:textId="53167E9E" w:rsidR="000B04D3" w:rsidRPr="00CA0C82" w:rsidRDefault="00597406" w:rsidP="00FA6C91">
                  <w:pPr>
                    <w:pStyle w:val="ListParagraph"/>
                    <w:numPr>
                      <w:ilvl w:val="0"/>
                      <w:numId w:val="1"/>
                    </w:numPr>
                    <w:autoSpaceDE w:val="0"/>
                    <w:autoSpaceDN w:val="0"/>
                    <w:adjustRightInd w:val="0"/>
                    <w:ind w:left="647" w:hanging="180"/>
                    <w:rPr>
                      <w:rFonts w:ascii="Arial" w:hAnsi="Arial" w:cs="Arial"/>
                      <w:sz w:val="20"/>
                    </w:rPr>
                  </w:pPr>
                  <w:r w:rsidRPr="00BB0A06">
                    <w:rPr>
                      <w:rFonts w:ascii="Arial" w:hAnsi="Arial" w:cs="Arial"/>
                      <w:b/>
                      <w:noProof/>
                      <w:sz w:val="22"/>
                    </w:rPr>
                    <w:drawing>
                      <wp:anchor distT="0" distB="0" distL="114300" distR="114300" simplePos="0" relativeHeight="251661824" behindDoc="1" locked="0" layoutInCell="1" allowOverlap="1" wp14:anchorId="63F1DE5C" wp14:editId="10D93480">
                        <wp:simplePos x="0" y="0"/>
                        <wp:positionH relativeFrom="column">
                          <wp:posOffset>2914015</wp:posOffset>
                        </wp:positionH>
                        <wp:positionV relativeFrom="paragraph">
                          <wp:posOffset>20955</wp:posOffset>
                        </wp:positionV>
                        <wp:extent cx="1901825" cy="657225"/>
                        <wp:effectExtent l="0" t="0" r="3175" b="9525"/>
                        <wp:wrapTight wrapText="bothSides">
                          <wp:wrapPolygon edited="0">
                            <wp:start x="0" y="0"/>
                            <wp:lineTo x="0" y="21287"/>
                            <wp:lineTo x="21420" y="21287"/>
                            <wp:lineTo x="2142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018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F9A">
                    <w:rPr>
                      <w:rFonts w:ascii="Arial" w:hAnsi="Arial" w:cs="Arial"/>
                      <w:sz w:val="20"/>
                    </w:rPr>
                    <w:t>For about 30-minutes at least r</w:t>
                  </w:r>
                  <w:r w:rsidR="00451130">
                    <w:rPr>
                      <w:rFonts w:ascii="Arial" w:hAnsi="Arial" w:cs="Arial"/>
                      <w:sz w:val="20"/>
                    </w:rPr>
                    <w:t xml:space="preserve">ead the summary on page 2, the table of contents and scan the document to become familiar with each major heading in the table of contents. You will learn about laws that did pass, machine guns, trafficking, firearms transfer and possession. </w:t>
                  </w:r>
                  <w:r w:rsidR="000B04D3">
                    <w:rPr>
                      <w:rFonts w:ascii="Arial" w:hAnsi="Arial" w:cs="Arial"/>
                      <w:sz w:val="20"/>
                    </w:rPr>
                    <w:t xml:space="preserve">This 47 page document is a thorough review of legislative actions by Congress. </w:t>
                  </w:r>
                </w:p>
                <w:p w14:paraId="41A7493E" w14:textId="5946A694" w:rsidR="000B04D3" w:rsidRPr="00C66F4C" w:rsidRDefault="000B04D3" w:rsidP="00FA6C91">
                  <w:pPr>
                    <w:pStyle w:val="ListParagraph"/>
                    <w:numPr>
                      <w:ilvl w:val="0"/>
                      <w:numId w:val="1"/>
                    </w:numPr>
                    <w:autoSpaceDE w:val="0"/>
                    <w:autoSpaceDN w:val="0"/>
                    <w:adjustRightInd w:val="0"/>
                    <w:ind w:left="647" w:hanging="180"/>
                    <w:rPr>
                      <w:rFonts w:ascii="Arial" w:hAnsi="Arial" w:cs="Arial"/>
                      <w:sz w:val="20"/>
                    </w:rPr>
                  </w:pPr>
                  <w:r w:rsidRPr="00C66F4C">
                    <w:rPr>
                      <w:rFonts w:ascii="Arial" w:hAnsi="Arial" w:cs="Arial"/>
                      <w:b/>
                      <w:sz w:val="20"/>
                    </w:rPr>
                    <w:t>Gun Control Legislation in the 113</w:t>
                  </w:r>
                  <w:r w:rsidRPr="00C66F4C">
                    <w:rPr>
                      <w:rFonts w:ascii="Arial" w:hAnsi="Arial" w:cs="Arial"/>
                      <w:b/>
                      <w:sz w:val="20"/>
                      <w:vertAlign w:val="superscript"/>
                    </w:rPr>
                    <w:t>th</w:t>
                  </w:r>
                  <w:r w:rsidRPr="00C66F4C">
                    <w:rPr>
                      <w:rFonts w:ascii="Arial" w:hAnsi="Arial" w:cs="Arial"/>
                      <w:b/>
                      <w:sz w:val="20"/>
                    </w:rPr>
                    <w:t xml:space="preserve"> Congress</w:t>
                  </w:r>
                  <w:r>
                    <w:rPr>
                      <w:rFonts w:ascii="Arial" w:hAnsi="Arial" w:cs="Arial"/>
                      <w:b/>
                      <w:sz w:val="20"/>
                    </w:rPr>
                    <w:t xml:space="preserve"> (2015 Report)</w:t>
                  </w:r>
                </w:p>
                <w:p w14:paraId="412B15E7" w14:textId="20E2637E" w:rsidR="000B04D3" w:rsidRPr="00597406" w:rsidRDefault="000B72F1" w:rsidP="00DB5A14">
                  <w:pPr>
                    <w:pStyle w:val="ListParagraph"/>
                    <w:numPr>
                      <w:ilvl w:val="0"/>
                      <w:numId w:val="1"/>
                    </w:numPr>
                    <w:autoSpaceDE w:val="0"/>
                    <w:autoSpaceDN w:val="0"/>
                    <w:adjustRightInd w:val="0"/>
                    <w:ind w:left="647" w:hanging="197"/>
                    <w:rPr>
                      <w:rFonts w:ascii="Arial" w:hAnsi="Arial" w:cs="Arial"/>
                      <w:sz w:val="20"/>
                    </w:rPr>
                  </w:pPr>
                  <w:hyperlink r:id="rId157" w:history="1">
                    <w:r w:rsidR="000B04D3" w:rsidRPr="00597406">
                      <w:rPr>
                        <w:rStyle w:val="Hyperlink"/>
                        <w:rFonts w:ascii="Arial" w:hAnsi="Arial" w:cs="Arial"/>
                        <w:sz w:val="20"/>
                      </w:rPr>
                      <w:t>http://digital.library.unt.edu/ark:/67531/metadc501659/?q=gun%20control</w:t>
                    </w:r>
                  </w:hyperlink>
                  <w:r w:rsidR="000B04D3" w:rsidRPr="00597406">
                    <w:rPr>
                      <w:rFonts w:ascii="Arial" w:hAnsi="Arial" w:cs="Arial"/>
                      <w:sz w:val="20"/>
                    </w:rPr>
                    <w:t xml:space="preserve"> </w:t>
                  </w:r>
                  <w:r w:rsidR="00597406" w:rsidRPr="00597406">
                    <w:rPr>
                      <w:rFonts w:ascii="Arial" w:hAnsi="Arial" w:cs="Arial"/>
                      <w:sz w:val="20"/>
                    </w:rPr>
                    <w:t xml:space="preserve">or </w:t>
                  </w:r>
                  <w:hyperlink r:id="rId158" w:history="1">
                    <w:r w:rsidR="000B04D3" w:rsidRPr="00597406">
                      <w:rPr>
                        <w:rStyle w:val="Hyperlink"/>
                        <w:rFonts w:ascii="Arial" w:hAnsi="Arial" w:cs="Arial"/>
                        <w:sz w:val="20"/>
                      </w:rPr>
                      <w:t>http://digital.library.unt.edu/ark:/67531/metadc501659/m1/1/high_res_d/R429</w:t>
                    </w:r>
                    <w:r w:rsidR="000B04D3" w:rsidRPr="00597406">
                      <w:rPr>
                        <w:rStyle w:val="Hyperlink"/>
                        <w:rFonts w:ascii="Arial" w:hAnsi="Arial" w:cs="Arial"/>
                        <w:sz w:val="20"/>
                      </w:rPr>
                      <w:lastRenderedPageBreak/>
                      <w:t>87_2015Jan08.pdf</w:t>
                    </w:r>
                  </w:hyperlink>
                  <w:r w:rsidR="000B04D3" w:rsidRPr="00597406">
                    <w:rPr>
                      <w:rFonts w:ascii="Arial" w:hAnsi="Arial" w:cs="Arial"/>
                      <w:sz w:val="20"/>
                    </w:rPr>
                    <w:t xml:space="preserve"> upload to HEP (</w:t>
                  </w:r>
                  <w:r w:rsidR="000B04D3" w:rsidRPr="00597406">
                    <w:rPr>
                      <w:rFonts w:ascii="Arial" w:hAnsi="Arial" w:cs="Arial"/>
                      <w:b/>
                      <w:sz w:val="20"/>
                    </w:rPr>
                    <w:t xml:space="preserve">spend about 30 minutes reviewing the CRS report. </w:t>
                  </w:r>
                  <w:r w:rsidR="000B04D3" w:rsidRPr="00597406">
                    <w:rPr>
                      <w:rFonts w:ascii="Arial" w:hAnsi="Arial" w:cs="Arial"/>
                      <w:sz w:val="20"/>
                    </w:rPr>
                    <w:t>If you ever want to read the entire document it may take ~80 min, and is has about 19,000 words)</w:t>
                  </w:r>
                </w:p>
                <w:p w14:paraId="2CF421E6" w14:textId="435D4DF5" w:rsidR="000B04D3" w:rsidRPr="00146657" w:rsidRDefault="000B04D3" w:rsidP="00FA6C91">
                  <w:pPr>
                    <w:autoSpaceDE w:val="0"/>
                    <w:autoSpaceDN w:val="0"/>
                    <w:adjustRightInd w:val="0"/>
                    <w:ind w:left="197"/>
                    <w:rPr>
                      <w:rFonts w:ascii="Arial" w:hAnsi="Arial" w:cs="Arial"/>
                      <w:sz w:val="12"/>
                    </w:rPr>
                  </w:pPr>
                </w:p>
                <w:p w14:paraId="62F0333A" w14:textId="0B6F6E7E" w:rsidR="00451130" w:rsidRPr="00451130" w:rsidRDefault="00451130" w:rsidP="00FA6C91">
                  <w:pPr>
                    <w:pStyle w:val="ListParagraph"/>
                    <w:numPr>
                      <w:ilvl w:val="0"/>
                      <w:numId w:val="1"/>
                    </w:numPr>
                    <w:autoSpaceDE w:val="0"/>
                    <w:autoSpaceDN w:val="0"/>
                    <w:adjustRightInd w:val="0"/>
                    <w:ind w:left="377" w:hanging="180"/>
                    <w:rPr>
                      <w:rFonts w:ascii="Arial" w:hAnsi="Arial" w:cs="Arial"/>
                      <w:sz w:val="20"/>
                    </w:rPr>
                  </w:pPr>
                  <w:r>
                    <w:rPr>
                      <w:rFonts w:ascii="Arial" w:hAnsi="Arial" w:cs="Arial"/>
                      <w:b/>
                      <w:sz w:val="22"/>
                    </w:rPr>
                    <w:t>State Legislation</w:t>
                  </w:r>
                </w:p>
                <w:p w14:paraId="2931FB57" w14:textId="7619F08F" w:rsidR="005C2B09" w:rsidRDefault="003827FE" w:rsidP="00451130">
                  <w:pPr>
                    <w:pStyle w:val="ListParagraph"/>
                    <w:numPr>
                      <w:ilvl w:val="0"/>
                      <w:numId w:val="1"/>
                    </w:numPr>
                    <w:autoSpaceDE w:val="0"/>
                    <w:autoSpaceDN w:val="0"/>
                    <w:adjustRightInd w:val="0"/>
                    <w:ind w:left="557" w:hanging="180"/>
                    <w:rPr>
                      <w:rFonts w:ascii="Arial" w:hAnsi="Arial" w:cs="Arial"/>
                      <w:sz w:val="20"/>
                    </w:rPr>
                  </w:pPr>
                  <w:r>
                    <w:rPr>
                      <w:rFonts w:ascii="Arial" w:hAnsi="Arial" w:cs="Arial"/>
                      <w:sz w:val="20"/>
                    </w:rPr>
                    <w:t xml:space="preserve">The Brady Campaign and Law Center for Gun Violence have studied and evaluated gun laws in all 50 states. </w:t>
                  </w:r>
                  <w:r w:rsidR="005C2B09">
                    <w:rPr>
                      <w:rFonts w:ascii="Arial" w:hAnsi="Arial" w:cs="Arial"/>
                      <w:sz w:val="20"/>
                    </w:rPr>
                    <w:t xml:space="preserve">Read/study information about your state or states for your interest. Be prepared to very briefly (=/&lt;50 words) describe what you learned and how you might use the information to reduce gun violence (i.e., provide expert assistance, define gun violence as a health problem, develop strategies, advocate, use the public health approach. </w:t>
                  </w:r>
                </w:p>
                <w:p w14:paraId="3715FFAE" w14:textId="436BBDB0" w:rsidR="005C2B09" w:rsidRPr="00146657" w:rsidRDefault="005C2B09" w:rsidP="005C2B09">
                  <w:pPr>
                    <w:autoSpaceDE w:val="0"/>
                    <w:autoSpaceDN w:val="0"/>
                    <w:adjustRightInd w:val="0"/>
                    <w:ind w:left="377"/>
                    <w:rPr>
                      <w:rFonts w:ascii="Arial" w:hAnsi="Arial" w:cs="Arial"/>
                      <w:sz w:val="12"/>
                    </w:rPr>
                  </w:pPr>
                </w:p>
                <w:p w14:paraId="38EE4497" w14:textId="28F7E490" w:rsidR="00451130" w:rsidRDefault="006A285B" w:rsidP="00451130">
                  <w:pPr>
                    <w:pStyle w:val="ListParagraph"/>
                    <w:numPr>
                      <w:ilvl w:val="0"/>
                      <w:numId w:val="1"/>
                    </w:numPr>
                    <w:autoSpaceDE w:val="0"/>
                    <w:autoSpaceDN w:val="0"/>
                    <w:adjustRightInd w:val="0"/>
                    <w:ind w:left="557" w:hanging="180"/>
                    <w:rPr>
                      <w:rFonts w:ascii="Arial" w:hAnsi="Arial" w:cs="Arial"/>
                      <w:sz w:val="20"/>
                    </w:rPr>
                  </w:pPr>
                  <w:r>
                    <w:rPr>
                      <w:noProof/>
                    </w:rPr>
                    <w:drawing>
                      <wp:anchor distT="0" distB="0" distL="114300" distR="114300" simplePos="0" relativeHeight="251647488" behindDoc="1" locked="0" layoutInCell="1" allowOverlap="1" wp14:anchorId="18A65B92" wp14:editId="5B467634">
                        <wp:simplePos x="0" y="0"/>
                        <wp:positionH relativeFrom="column">
                          <wp:posOffset>3754120</wp:posOffset>
                        </wp:positionH>
                        <wp:positionV relativeFrom="paragraph">
                          <wp:posOffset>63500</wp:posOffset>
                        </wp:positionV>
                        <wp:extent cx="1072515" cy="471170"/>
                        <wp:effectExtent l="0" t="0" r="0" b="5080"/>
                        <wp:wrapTight wrapText="bothSides">
                          <wp:wrapPolygon edited="0">
                            <wp:start x="0" y="0"/>
                            <wp:lineTo x="0" y="20960"/>
                            <wp:lineTo x="21101" y="20960"/>
                            <wp:lineTo x="21101" y="0"/>
                            <wp:lineTo x="18799" y="0"/>
                            <wp:lineTo x="0" y="0"/>
                          </wp:wrapPolygon>
                        </wp:wrapTight>
                        <wp:docPr id="35" name="Picture 35" descr="Brady Campaign to Prevent Gun Vio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y Campaign to Prevent Gun Violence logo"/>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72515" cy="47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130">
                    <w:rPr>
                      <w:rFonts w:ascii="Arial" w:hAnsi="Arial" w:cs="Arial"/>
                      <w:sz w:val="20"/>
                    </w:rPr>
                    <w:t>Brady Campaign</w:t>
                  </w:r>
                </w:p>
                <w:p w14:paraId="10F0CA1E" w14:textId="0D6D6DC6" w:rsidR="00570885" w:rsidRPr="00CC633D" w:rsidRDefault="00CC633D" w:rsidP="00CC633D">
                  <w:pPr>
                    <w:pStyle w:val="ListParagraph"/>
                    <w:numPr>
                      <w:ilvl w:val="0"/>
                      <w:numId w:val="1"/>
                    </w:numPr>
                    <w:autoSpaceDE w:val="0"/>
                    <w:autoSpaceDN w:val="0"/>
                    <w:adjustRightInd w:val="0"/>
                    <w:ind w:left="737" w:hanging="180"/>
                    <w:rPr>
                      <w:rFonts w:ascii="Arial" w:hAnsi="Arial" w:cs="Arial"/>
                      <w:sz w:val="20"/>
                    </w:rPr>
                  </w:pPr>
                  <w:r w:rsidRPr="00CC633D">
                    <w:rPr>
                      <w:rFonts w:ascii="Arial" w:hAnsi="Arial" w:cs="Arial"/>
                      <w:sz w:val="20"/>
                    </w:rPr>
                    <w:t>Review the Brady Campaign home page. Read text on each of the other web pages. Learn how good your state is or other states of your interest are for criminals.</w:t>
                  </w:r>
                </w:p>
                <w:p w14:paraId="27CA1AC4" w14:textId="4BA64773" w:rsidR="00451130" w:rsidRDefault="003A55CC" w:rsidP="00CC633D">
                  <w:pPr>
                    <w:pStyle w:val="ListParagraph"/>
                    <w:numPr>
                      <w:ilvl w:val="0"/>
                      <w:numId w:val="1"/>
                    </w:numPr>
                    <w:autoSpaceDE w:val="0"/>
                    <w:autoSpaceDN w:val="0"/>
                    <w:adjustRightInd w:val="0"/>
                    <w:ind w:left="917" w:hanging="179"/>
                    <w:rPr>
                      <w:rFonts w:ascii="Arial" w:hAnsi="Arial" w:cs="Arial"/>
                      <w:sz w:val="20"/>
                    </w:rPr>
                  </w:pPr>
                  <w:r>
                    <w:rPr>
                      <w:noProof/>
                    </w:rPr>
                    <w:drawing>
                      <wp:anchor distT="0" distB="0" distL="114300" distR="114300" simplePos="0" relativeHeight="251659776" behindDoc="1" locked="0" layoutInCell="1" allowOverlap="1" wp14:anchorId="2206CFE7" wp14:editId="0E4C3DD5">
                        <wp:simplePos x="0" y="0"/>
                        <wp:positionH relativeFrom="column">
                          <wp:posOffset>4211320</wp:posOffset>
                        </wp:positionH>
                        <wp:positionV relativeFrom="paragraph">
                          <wp:posOffset>55245</wp:posOffset>
                        </wp:positionV>
                        <wp:extent cx="609600" cy="609600"/>
                        <wp:effectExtent l="0" t="0" r="0" b="0"/>
                        <wp:wrapTight wrapText="bothSides">
                          <wp:wrapPolygon edited="0">
                            <wp:start x="0" y="0"/>
                            <wp:lineTo x="0" y="20925"/>
                            <wp:lineTo x="20925" y="20925"/>
                            <wp:lineTo x="20925" y="0"/>
                            <wp:lineTo x="0" y="0"/>
                          </wp:wrapPolygon>
                        </wp:wrapTight>
                        <wp:docPr id="37" name="Picture 37" descr="http://www.bradycampaign.org/sites/default/files/gun-deaths-half-graphic_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dycampaign.org/sites/default/files/gun-deaths-half-graphic_300x300.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1" w:history="1">
                    <w:r w:rsidR="00451130" w:rsidRPr="006158DF">
                      <w:rPr>
                        <w:rStyle w:val="Hyperlink"/>
                        <w:rFonts w:ascii="Arial" w:hAnsi="Arial" w:cs="Arial"/>
                        <w:sz w:val="20"/>
                      </w:rPr>
                      <w:t>http://www.bradycampaign.org/</w:t>
                    </w:r>
                  </w:hyperlink>
                </w:p>
                <w:p w14:paraId="0B0C0659" w14:textId="4ED91A5E" w:rsidR="00451130" w:rsidRDefault="00451130" w:rsidP="005C2B09">
                  <w:pPr>
                    <w:pStyle w:val="ListParagraph"/>
                    <w:numPr>
                      <w:ilvl w:val="0"/>
                      <w:numId w:val="1"/>
                    </w:numPr>
                    <w:autoSpaceDE w:val="0"/>
                    <w:autoSpaceDN w:val="0"/>
                    <w:adjustRightInd w:val="0"/>
                    <w:ind w:left="737" w:hanging="179"/>
                    <w:rPr>
                      <w:rFonts w:ascii="Arial" w:hAnsi="Arial" w:cs="Arial"/>
                      <w:sz w:val="20"/>
                    </w:rPr>
                  </w:pPr>
                  <w:r>
                    <w:rPr>
                      <w:rFonts w:ascii="Arial" w:hAnsi="Arial" w:cs="Arial"/>
                      <w:sz w:val="20"/>
                    </w:rPr>
                    <w:t>State Scorecard</w:t>
                  </w:r>
                </w:p>
                <w:p w14:paraId="3F4F31A5" w14:textId="6BDF4836" w:rsidR="00451130" w:rsidRDefault="000B72F1" w:rsidP="005C2B09">
                  <w:pPr>
                    <w:pStyle w:val="ListParagraph"/>
                    <w:numPr>
                      <w:ilvl w:val="0"/>
                      <w:numId w:val="1"/>
                    </w:numPr>
                    <w:autoSpaceDE w:val="0"/>
                    <w:autoSpaceDN w:val="0"/>
                    <w:adjustRightInd w:val="0"/>
                    <w:ind w:left="917" w:hanging="179"/>
                    <w:rPr>
                      <w:rFonts w:ascii="Arial" w:hAnsi="Arial" w:cs="Arial"/>
                      <w:sz w:val="20"/>
                    </w:rPr>
                  </w:pPr>
                  <w:hyperlink r:id="rId162" w:history="1">
                    <w:r w:rsidR="00451130" w:rsidRPr="006158DF">
                      <w:rPr>
                        <w:rStyle w:val="Hyperlink"/>
                        <w:rFonts w:ascii="Arial" w:hAnsi="Arial" w:cs="Arial"/>
                        <w:sz w:val="20"/>
                      </w:rPr>
                      <w:t>http://www.bradycampaign.org/2013-state-scorecard</w:t>
                    </w:r>
                  </w:hyperlink>
                  <w:r w:rsidR="00451130">
                    <w:rPr>
                      <w:rFonts w:ascii="Arial" w:hAnsi="Arial" w:cs="Arial"/>
                      <w:sz w:val="20"/>
                    </w:rPr>
                    <w:t xml:space="preserve"> </w:t>
                  </w:r>
                </w:p>
                <w:p w14:paraId="36C4AAA3" w14:textId="3085C8E6" w:rsidR="005C2B09" w:rsidRDefault="000B72F1" w:rsidP="005C2B09">
                  <w:pPr>
                    <w:pStyle w:val="ListParagraph"/>
                    <w:numPr>
                      <w:ilvl w:val="0"/>
                      <w:numId w:val="1"/>
                    </w:numPr>
                    <w:autoSpaceDE w:val="0"/>
                    <w:autoSpaceDN w:val="0"/>
                    <w:adjustRightInd w:val="0"/>
                    <w:ind w:left="917" w:hanging="180"/>
                    <w:rPr>
                      <w:rFonts w:ascii="Arial" w:hAnsi="Arial" w:cs="Arial"/>
                      <w:sz w:val="20"/>
                    </w:rPr>
                  </w:pPr>
                  <w:hyperlink r:id="rId163" w:history="1">
                    <w:r w:rsidR="005C2B09" w:rsidRPr="006158DF">
                      <w:rPr>
                        <w:rStyle w:val="Hyperlink"/>
                        <w:rFonts w:ascii="Arial" w:hAnsi="Arial" w:cs="Arial"/>
                        <w:sz w:val="20"/>
                      </w:rPr>
                      <w:t>http://crimadvisor.com/?page=scorecard</w:t>
                    </w:r>
                  </w:hyperlink>
                  <w:r w:rsidR="005C2B09">
                    <w:rPr>
                      <w:rFonts w:ascii="Arial" w:hAnsi="Arial" w:cs="Arial"/>
                      <w:sz w:val="20"/>
                    </w:rPr>
                    <w:t xml:space="preserve"> </w:t>
                  </w:r>
                </w:p>
                <w:p w14:paraId="47E330CA" w14:textId="75C68F13" w:rsidR="005C2B09" w:rsidRDefault="00B61F9A" w:rsidP="00451130">
                  <w:pPr>
                    <w:pStyle w:val="ListParagraph"/>
                    <w:numPr>
                      <w:ilvl w:val="0"/>
                      <w:numId w:val="1"/>
                    </w:numPr>
                    <w:autoSpaceDE w:val="0"/>
                    <w:autoSpaceDN w:val="0"/>
                    <w:adjustRightInd w:val="0"/>
                    <w:ind w:left="737" w:hanging="179"/>
                    <w:rPr>
                      <w:rFonts w:ascii="Arial" w:hAnsi="Arial" w:cs="Arial"/>
                      <w:sz w:val="20"/>
                    </w:rPr>
                  </w:pPr>
                  <w:r>
                    <w:rPr>
                      <w:noProof/>
                    </w:rPr>
                    <w:drawing>
                      <wp:anchor distT="0" distB="0" distL="114300" distR="114300" simplePos="0" relativeHeight="251658752" behindDoc="1" locked="0" layoutInCell="1" allowOverlap="1" wp14:anchorId="28DD5869" wp14:editId="0A936438">
                        <wp:simplePos x="0" y="0"/>
                        <wp:positionH relativeFrom="column">
                          <wp:posOffset>2959735</wp:posOffset>
                        </wp:positionH>
                        <wp:positionV relativeFrom="paragraph">
                          <wp:posOffset>57785</wp:posOffset>
                        </wp:positionV>
                        <wp:extent cx="1765300" cy="381000"/>
                        <wp:effectExtent l="0" t="0" r="6350" b="0"/>
                        <wp:wrapTight wrapText="bothSides">
                          <wp:wrapPolygon edited="0">
                            <wp:start x="0" y="0"/>
                            <wp:lineTo x="0" y="20520"/>
                            <wp:lineTo x="21445" y="20520"/>
                            <wp:lineTo x="21445" y="0"/>
                            <wp:lineTo x="0" y="0"/>
                          </wp:wrapPolygon>
                        </wp:wrapTight>
                        <wp:docPr id="11" name="Picture 11" descr="Criminals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minals Choice"/>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3251" t="85600" r="70886" b="5000"/>
                                <a:stretch/>
                              </pic:blipFill>
                              <pic:spPr bwMode="auto">
                                <a:xfrm>
                                  <a:off x="0" y="0"/>
                                  <a:ext cx="1765300"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C2B09">
                    <w:rPr>
                      <w:rFonts w:ascii="Arial" w:hAnsi="Arial" w:cs="Arial"/>
                      <w:sz w:val="20"/>
                    </w:rPr>
                    <w:t>Crimadvisor</w:t>
                  </w:r>
                  <w:proofErr w:type="spellEnd"/>
                  <w:r>
                    <w:rPr>
                      <w:rFonts w:ascii="Arial" w:hAnsi="Arial" w:cs="Arial"/>
                      <w:sz w:val="20"/>
                    </w:rPr>
                    <w:t xml:space="preserve"> – best and worst places to get guns if you’re a criminal.</w:t>
                  </w:r>
                </w:p>
                <w:p w14:paraId="46C4FEC4" w14:textId="325761FC" w:rsidR="00B61F9A" w:rsidRPr="001C0CFB" w:rsidRDefault="000B72F1" w:rsidP="001C0CFB">
                  <w:pPr>
                    <w:pStyle w:val="ListParagraph"/>
                    <w:numPr>
                      <w:ilvl w:val="0"/>
                      <w:numId w:val="1"/>
                    </w:numPr>
                    <w:autoSpaceDE w:val="0"/>
                    <w:autoSpaceDN w:val="0"/>
                    <w:adjustRightInd w:val="0"/>
                    <w:ind w:left="917" w:hanging="180"/>
                    <w:rPr>
                      <w:rStyle w:val="Hyperlink"/>
                      <w:rFonts w:ascii="Arial" w:hAnsi="Arial" w:cs="Arial"/>
                      <w:color w:val="auto"/>
                      <w:sz w:val="20"/>
                      <w:u w:val="none"/>
                    </w:rPr>
                  </w:pPr>
                  <w:hyperlink r:id="rId165" w:history="1">
                    <w:r w:rsidR="00E14842" w:rsidRPr="006158DF">
                      <w:rPr>
                        <w:rStyle w:val="Hyperlink"/>
                        <w:rFonts w:ascii="Arial" w:hAnsi="Arial" w:cs="Arial"/>
                        <w:sz w:val="20"/>
                      </w:rPr>
                      <w:t>http://crimadvisor.com/</w:t>
                    </w:r>
                  </w:hyperlink>
                </w:p>
                <w:p w14:paraId="01235686" w14:textId="30A910C0" w:rsidR="001C0CFB" w:rsidRPr="001C0CFB" w:rsidRDefault="00023D17" w:rsidP="00023D17">
                  <w:pPr>
                    <w:pStyle w:val="ListParagraph"/>
                    <w:numPr>
                      <w:ilvl w:val="0"/>
                      <w:numId w:val="1"/>
                    </w:numPr>
                    <w:autoSpaceDE w:val="0"/>
                    <w:autoSpaceDN w:val="0"/>
                    <w:adjustRightInd w:val="0"/>
                    <w:ind w:left="917" w:hanging="180"/>
                    <w:rPr>
                      <w:rFonts w:ascii="Arial" w:hAnsi="Arial" w:cs="Arial"/>
                      <w:sz w:val="20"/>
                    </w:rPr>
                  </w:pPr>
                  <w:r>
                    <w:rPr>
                      <w:rFonts w:ascii="Arial" w:hAnsi="Arial" w:cs="Arial"/>
                      <w:sz w:val="20"/>
                    </w:rPr>
                    <w:t xml:space="preserve">See the ad (1 min 44 sec) </w:t>
                  </w:r>
                  <w:hyperlink r:id="rId166" w:history="1">
                    <w:r w:rsidRPr="00B56613">
                      <w:rPr>
                        <w:rStyle w:val="Hyperlink"/>
                        <w:rFonts w:ascii="Arial" w:hAnsi="Arial" w:cs="Arial"/>
                        <w:sz w:val="20"/>
                      </w:rPr>
                      <w:t>https://youtu.be/v-OZOqxG39g</w:t>
                    </w:r>
                  </w:hyperlink>
                  <w:r>
                    <w:rPr>
                      <w:rFonts w:ascii="Arial" w:hAnsi="Arial" w:cs="Arial"/>
                      <w:sz w:val="20"/>
                    </w:rPr>
                    <w:t xml:space="preserve"> </w:t>
                  </w:r>
                </w:p>
                <w:p w14:paraId="12C9AC15" w14:textId="0AF6B065" w:rsidR="000B04D3" w:rsidRDefault="00BB0A06" w:rsidP="005C2B09">
                  <w:pPr>
                    <w:autoSpaceDE w:val="0"/>
                    <w:autoSpaceDN w:val="0"/>
                    <w:adjustRightInd w:val="0"/>
                    <w:rPr>
                      <w:rFonts w:ascii="Arial" w:hAnsi="Arial" w:cs="Arial"/>
                      <w:b/>
                      <w:sz w:val="22"/>
                    </w:rPr>
                  </w:pPr>
                  <w:r>
                    <w:rPr>
                      <w:noProof/>
                    </w:rPr>
                    <w:drawing>
                      <wp:anchor distT="0" distB="0" distL="114300" distR="114300" simplePos="0" relativeHeight="251660800" behindDoc="1" locked="0" layoutInCell="1" allowOverlap="1" wp14:anchorId="07087C24" wp14:editId="212CB5F3">
                        <wp:simplePos x="0" y="0"/>
                        <wp:positionH relativeFrom="column">
                          <wp:posOffset>2811145</wp:posOffset>
                        </wp:positionH>
                        <wp:positionV relativeFrom="paragraph">
                          <wp:posOffset>118110</wp:posOffset>
                        </wp:positionV>
                        <wp:extent cx="2019300" cy="449580"/>
                        <wp:effectExtent l="0" t="0" r="0" b="7620"/>
                        <wp:wrapTight wrapText="bothSides">
                          <wp:wrapPolygon edited="0">
                            <wp:start x="408" y="0"/>
                            <wp:lineTo x="611" y="21051"/>
                            <wp:lineTo x="21192" y="21051"/>
                            <wp:lineTo x="21192" y="0"/>
                            <wp:lineTo x="408" y="0"/>
                          </wp:wrapPolygon>
                        </wp:wrapTight>
                        <wp:docPr id="38" name="Picture 38" descr="http://smartgunlaws.org/wp-content/themes/cameron/images/heade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smartgunlaws.org/wp-content/themes/cameron/images/header/logo-2.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193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93BA1" w14:textId="06D4B67C" w:rsidR="005C2B09" w:rsidRPr="005C2B09" w:rsidRDefault="005C2B09" w:rsidP="005C2B09">
                  <w:pPr>
                    <w:pStyle w:val="ListParagraph"/>
                    <w:numPr>
                      <w:ilvl w:val="0"/>
                      <w:numId w:val="1"/>
                    </w:numPr>
                    <w:autoSpaceDE w:val="0"/>
                    <w:autoSpaceDN w:val="0"/>
                    <w:adjustRightInd w:val="0"/>
                    <w:ind w:left="557" w:hanging="180"/>
                    <w:rPr>
                      <w:rFonts w:ascii="Arial" w:hAnsi="Arial" w:cs="Arial"/>
                      <w:sz w:val="20"/>
                    </w:rPr>
                  </w:pPr>
                  <w:r w:rsidRPr="005C2B09">
                    <w:rPr>
                      <w:rFonts w:ascii="Arial" w:hAnsi="Arial" w:cs="Arial"/>
                      <w:sz w:val="20"/>
                    </w:rPr>
                    <w:t>Law Center for Gun Violence Prevention</w:t>
                  </w:r>
                </w:p>
                <w:p w14:paraId="4B36EFED" w14:textId="34B60C6A" w:rsidR="000B04D3" w:rsidRPr="006F4E17" w:rsidRDefault="000B72F1" w:rsidP="006F4E17">
                  <w:pPr>
                    <w:pStyle w:val="ListParagraph"/>
                    <w:numPr>
                      <w:ilvl w:val="0"/>
                      <w:numId w:val="1"/>
                    </w:numPr>
                    <w:autoSpaceDE w:val="0"/>
                    <w:autoSpaceDN w:val="0"/>
                    <w:adjustRightInd w:val="0"/>
                    <w:ind w:left="737" w:hanging="187"/>
                    <w:outlineLvl w:val="1"/>
                    <w:rPr>
                      <w:rFonts w:ascii="Arial" w:hAnsi="Arial" w:cs="Arial"/>
                      <w:sz w:val="20"/>
                    </w:rPr>
                  </w:pPr>
                  <w:hyperlink r:id="rId168" w:history="1">
                    <w:r w:rsidR="00BB0A06" w:rsidRPr="006F4E17">
                      <w:rPr>
                        <w:rStyle w:val="Hyperlink"/>
                        <w:rFonts w:ascii="Arial" w:hAnsi="Arial" w:cs="Arial"/>
                        <w:bCs/>
                        <w:sz w:val="20"/>
                      </w:rPr>
                      <w:t>http://smartgunlaws.org/search-gun-law-by-state/</w:t>
                    </w:r>
                  </w:hyperlink>
                  <w:r w:rsidR="00BB0A06" w:rsidRPr="006F4E17">
                    <w:rPr>
                      <w:rFonts w:ascii="Arial" w:hAnsi="Arial" w:cs="Arial"/>
                      <w:bCs/>
                      <w:sz w:val="20"/>
                    </w:rPr>
                    <w:t xml:space="preserve"> </w:t>
                  </w:r>
                </w:p>
                <w:p w14:paraId="63C8A8E5" w14:textId="40F5AE55" w:rsidR="006F4E17" w:rsidRDefault="00EC7423" w:rsidP="005B1867">
                  <w:pPr>
                    <w:ind w:right="180"/>
                    <w:rPr>
                      <w:rFonts w:ascii="Arial" w:hAnsi="Arial" w:cs="Arial"/>
                      <w:sz w:val="20"/>
                    </w:rPr>
                  </w:pPr>
                  <w:r w:rsidRPr="003A55CC">
                    <w:rPr>
                      <w:rFonts w:ascii="Arial" w:hAnsi="Arial" w:cs="Arial"/>
                      <w:noProof/>
                      <w:sz w:val="20"/>
                    </w:rPr>
                    <mc:AlternateContent>
                      <mc:Choice Requires="wps">
                        <w:drawing>
                          <wp:anchor distT="91440" distB="91440" distL="365760" distR="365760" simplePos="0" relativeHeight="251680256" behindDoc="1" locked="0" layoutInCell="1" allowOverlap="1" wp14:anchorId="23B37269" wp14:editId="381EE387">
                            <wp:simplePos x="0" y="0"/>
                            <wp:positionH relativeFrom="margin">
                              <wp:posOffset>-68580</wp:posOffset>
                            </wp:positionH>
                            <wp:positionV relativeFrom="margin">
                              <wp:posOffset>4653915</wp:posOffset>
                            </wp:positionV>
                            <wp:extent cx="4943475" cy="2981325"/>
                            <wp:effectExtent l="0" t="0" r="0" b="9525"/>
                            <wp:wrapTight wrapText="bothSides">
                              <wp:wrapPolygon edited="0">
                                <wp:start x="416" y="0"/>
                                <wp:lineTo x="416" y="21531"/>
                                <wp:lineTo x="21059" y="21531"/>
                                <wp:lineTo x="21059" y="0"/>
                                <wp:lineTo x="416" y="0"/>
                              </wp:wrapPolygon>
                            </wp:wrapTight>
                            <wp:docPr id="146" name="Rectangle 146"/>
                            <wp:cNvGraphicFramePr/>
                            <a:graphic xmlns:a="http://schemas.openxmlformats.org/drawingml/2006/main">
                              <a:graphicData uri="http://schemas.microsoft.com/office/word/2010/wordprocessingShape">
                                <wps:wsp>
                                  <wps:cNvSpPr/>
                                  <wps:spPr>
                                    <a:xfrm>
                                      <a:off x="0" y="0"/>
                                      <a:ext cx="4943475" cy="2981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F225D" w14:textId="77777777" w:rsidR="00096A21" w:rsidRDefault="00096A21">
                                        <w:pPr>
                                          <w:pStyle w:val="NoSpacing"/>
                                          <w:jc w:val="center"/>
                                          <w:rPr>
                                            <w:color w:val="4F81BD" w:themeColor="accent1"/>
                                          </w:rPr>
                                        </w:pPr>
                                        <w:r>
                                          <w:rPr>
                                            <w:noProof/>
                                            <w:color w:val="4F81BD" w:themeColor="accent1"/>
                                          </w:rPr>
                                          <w:drawing>
                                            <wp:inline distT="0" distB="0" distL="0" distR="0" wp14:anchorId="3CA2FFAB" wp14:editId="54370595">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1E8D3A6" w14:textId="2DAC8F3D" w:rsidR="00096A21" w:rsidRDefault="00096A21" w:rsidP="005B186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rPr>
                                            <w:rFonts w:ascii="Arial" w:hAnsi="Arial" w:cs="Arial"/>
                                            <w:color w:val="244061" w:themeColor="accent1" w:themeShade="80"/>
                                            <w:sz w:val="20"/>
                                            <w:szCs w:val="16"/>
                                          </w:rPr>
                                        </w:pPr>
                                        <w:r w:rsidRPr="00EC7423">
                                          <w:rPr>
                                            <w:rFonts w:ascii="Arial" w:hAnsi="Arial" w:cs="Arial"/>
                                            <w:color w:val="244061" w:themeColor="accent1" w:themeShade="80"/>
                                            <w:sz w:val="20"/>
                                            <w:szCs w:val="16"/>
                                          </w:rPr>
                                          <w:t>The Supreme Court stated that the right to keep and bear arms is subject to regulation, such as concealed weapons prohibitions, limits on the rights of felons and the mentally ill, laws forbidding the carrying of weapons in certain locations, laws imposing conditions on commercial sales, and prohibitions on the carrying of dangerous and unusual weapons. It stated that this was not an exhaustive list of the regulatory measures that would be presumptively permissible under the Second Amendment. – Library of Congress (</w:t>
                                        </w:r>
                                        <w:hyperlink r:id="rId170" w:history="1">
                                          <w:r w:rsidRPr="00EC7423">
                                            <w:rPr>
                                              <w:rStyle w:val="Hyperlink"/>
                                              <w:rFonts w:ascii="Arial" w:hAnsi="Arial" w:cs="Arial"/>
                                              <w:color w:val="244061" w:themeColor="accent1" w:themeShade="80"/>
                                              <w:sz w:val="20"/>
                                              <w:szCs w:val="16"/>
                                            </w:rPr>
                                            <w:t>http://www.loc.gov/law/help/second-amendment.php</w:t>
                                          </w:r>
                                        </w:hyperlink>
                                        <w:r w:rsidRPr="00EC7423">
                                          <w:rPr>
                                            <w:rFonts w:ascii="Arial" w:hAnsi="Arial" w:cs="Arial"/>
                                            <w:color w:val="244061" w:themeColor="accent1" w:themeShade="80"/>
                                            <w:sz w:val="20"/>
                                            <w:szCs w:val="16"/>
                                          </w:rPr>
                                          <w:t xml:space="preserve">). </w:t>
                                        </w:r>
                                      </w:p>
                                      <w:p w14:paraId="45AF0F4E" w14:textId="77777777" w:rsidR="00096A21" w:rsidRDefault="00096A21" w:rsidP="005B186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rPr>
                                            <w:rFonts w:ascii="Arial" w:hAnsi="Arial" w:cs="Arial"/>
                                            <w:color w:val="244061" w:themeColor="accent1" w:themeShade="80"/>
                                            <w:sz w:val="20"/>
                                            <w:szCs w:val="16"/>
                                          </w:rPr>
                                        </w:pPr>
                                      </w:p>
                                      <w:p w14:paraId="083604D5" w14:textId="11D9657B" w:rsidR="00096A21" w:rsidRPr="00EC7423" w:rsidRDefault="00096A21" w:rsidP="005B186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rPr>
                                            <w:rFonts w:ascii="Arial" w:hAnsi="Arial" w:cs="Arial"/>
                                            <w:color w:val="244061" w:themeColor="accent1" w:themeShade="80"/>
                                            <w:sz w:val="20"/>
                                            <w:szCs w:val="16"/>
                                          </w:rPr>
                                        </w:pPr>
                                        <w:r>
                                          <w:rPr>
                                            <w:rFonts w:ascii="Arial" w:hAnsi="Arial" w:cs="Arial"/>
                                            <w:color w:val="244061" w:themeColor="accent1" w:themeShade="80"/>
                                            <w:sz w:val="20"/>
                                            <w:szCs w:val="16"/>
                                          </w:rPr>
                                          <w:t>Additionally</w:t>
                                        </w:r>
                                        <w:r w:rsidRPr="00EC7423">
                                          <w:rPr>
                                            <w:rFonts w:ascii="Arial" w:hAnsi="Arial" w:cs="Arial"/>
                                            <w:color w:val="244061" w:themeColor="accent1" w:themeShade="80"/>
                                            <w:sz w:val="20"/>
                                            <w:szCs w:val="16"/>
                                          </w:rPr>
                                          <w:t xml:space="preserve">, the Court declared that its analysis does not “suggest the invalidity of laws regulating the storage of firearms to prevent accidents.” District of Columbia ET AL </w:t>
                                        </w:r>
                                        <w:r w:rsidRPr="00EC7423">
                                          <w:rPr>
                                            <w:rFonts w:ascii="Arial" w:hAnsi="Arial" w:cs="Arial"/>
                                            <w:i/>
                                            <w:color w:val="244061" w:themeColor="accent1" w:themeShade="80"/>
                                            <w:sz w:val="20"/>
                                            <w:szCs w:val="16"/>
                                          </w:rPr>
                                          <w:t>v</w:t>
                                        </w:r>
                                        <w:r w:rsidRPr="00EC7423">
                                          <w:rPr>
                                            <w:rFonts w:ascii="Arial" w:hAnsi="Arial" w:cs="Arial"/>
                                            <w:color w:val="244061" w:themeColor="accent1" w:themeShade="80"/>
                                            <w:sz w:val="20"/>
                                            <w:szCs w:val="16"/>
                                          </w:rPr>
                                          <w:t>. Heller. No. 07-290. June 26, 2008 (</w:t>
                                        </w:r>
                                        <w:hyperlink r:id="rId171" w:history="1">
                                          <w:r w:rsidRPr="00EC7423">
                                            <w:rPr>
                                              <w:rStyle w:val="Hyperlink"/>
                                              <w:rFonts w:ascii="Arial" w:hAnsi="Arial" w:cs="Arial"/>
                                              <w:color w:val="244061" w:themeColor="accent1" w:themeShade="80"/>
                                              <w:sz w:val="20"/>
                                              <w:szCs w:val="16"/>
                                            </w:rPr>
                                            <w:t>http://www.supremecourt.gov/opinions/07pdf/07-290.pdf</w:t>
                                          </w:r>
                                        </w:hyperlink>
                                        <w:r w:rsidRPr="00EC7423">
                                          <w:rPr>
                                            <w:rFonts w:ascii="Arial" w:hAnsi="Arial" w:cs="Arial"/>
                                            <w:color w:val="244061" w:themeColor="accent1" w:themeShade="80"/>
                                            <w:sz w:val="20"/>
                                            <w:szCs w:val="16"/>
                                          </w:rPr>
                                          <w:t>, pp 54-60).</w:t>
                                        </w:r>
                                      </w:p>
                                      <w:p w14:paraId="69F7A46F" w14:textId="77777777" w:rsidR="00096A21" w:rsidRDefault="00096A21">
                                        <w:pPr>
                                          <w:pStyle w:val="NoSpacing"/>
                                          <w:spacing w:before="240"/>
                                          <w:jc w:val="center"/>
                                          <w:rPr>
                                            <w:color w:val="4F81BD" w:themeColor="accent1"/>
                                          </w:rPr>
                                        </w:pPr>
                                        <w:r>
                                          <w:rPr>
                                            <w:noProof/>
                                            <w:color w:val="4F81BD" w:themeColor="accent1"/>
                                          </w:rPr>
                                          <w:drawing>
                                            <wp:inline distT="0" distB="0" distL="0" distR="0" wp14:anchorId="5DDE0363" wp14:editId="2934DA23">
                                              <wp:extent cx="374904" cy="237744"/>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7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37269" id="Rectangle 146" o:spid="_x0000_s1027" style="position:absolute;margin-left:-5.4pt;margin-top:366.45pt;width:389.25pt;height:234.75pt;z-index:-2516362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" filled="f" stroked="f" strokeweight="2pt">
                            <v:textbox inset="10.8pt,0,10.8pt,0">
                              <w:txbxContent>
                                <w:p w14:paraId="21DF225D" w14:textId="77777777" w:rsidR="00096A21" w:rsidRDefault="00096A21">
                                  <w:pPr>
                                    <w:pStyle w:val="NoSpacing"/>
                                    <w:jc w:val="center"/>
                                    <w:rPr>
                                      <w:color w:val="4F81BD" w:themeColor="accent1"/>
                                    </w:rPr>
                                  </w:pPr>
                                  <w:r>
                                    <w:rPr>
                                      <w:noProof/>
                                      <w:color w:val="4F81BD" w:themeColor="accent1"/>
                                    </w:rPr>
                                    <w:drawing>
                                      <wp:inline distT="0" distB="0" distL="0" distR="0" wp14:anchorId="3CA2FFAB" wp14:editId="54370595">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1E8D3A6" w14:textId="2DAC8F3D" w:rsidR="00096A21" w:rsidRDefault="00096A21" w:rsidP="005B186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rPr>
                                      <w:rFonts w:ascii="Arial" w:hAnsi="Arial" w:cs="Arial"/>
                                      <w:color w:val="244061" w:themeColor="accent1" w:themeShade="80"/>
                                      <w:sz w:val="20"/>
                                      <w:szCs w:val="16"/>
                                    </w:rPr>
                                  </w:pPr>
                                  <w:r w:rsidRPr="00EC7423">
                                    <w:rPr>
                                      <w:rFonts w:ascii="Arial" w:hAnsi="Arial" w:cs="Arial"/>
                                      <w:color w:val="244061" w:themeColor="accent1" w:themeShade="80"/>
                                      <w:sz w:val="20"/>
                                      <w:szCs w:val="16"/>
                                    </w:rPr>
                                    <w:t>The Supreme Court stated that the right to keep and bear arms is subject to regulation, such as concealed weapons prohibitions, limits on the rights of felons and the mentally ill, laws forbidding the carrying of weapons in certain locations, laws imposing conditions on commercial sales, and prohibitions on the carrying of dangerous and unusual weapons. It stated that this was not an exhaustive list of the regulatory measures that would be presumptively permissible under the Second Amendment. – Library of Congress (</w:t>
                                  </w:r>
                                  <w:hyperlink r:id="rId173" w:history="1">
                                    <w:r w:rsidRPr="00EC7423">
                                      <w:rPr>
                                        <w:rStyle w:val="Hyperlink"/>
                                        <w:rFonts w:ascii="Arial" w:hAnsi="Arial" w:cs="Arial"/>
                                        <w:color w:val="244061" w:themeColor="accent1" w:themeShade="80"/>
                                        <w:sz w:val="20"/>
                                        <w:szCs w:val="16"/>
                                      </w:rPr>
                                      <w:t>http://www.loc.gov/law/help/second-amendment.php</w:t>
                                    </w:r>
                                  </w:hyperlink>
                                  <w:r w:rsidRPr="00EC7423">
                                    <w:rPr>
                                      <w:rFonts w:ascii="Arial" w:hAnsi="Arial" w:cs="Arial"/>
                                      <w:color w:val="244061" w:themeColor="accent1" w:themeShade="80"/>
                                      <w:sz w:val="20"/>
                                      <w:szCs w:val="16"/>
                                    </w:rPr>
                                    <w:t xml:space="preserve">). </w:t>
                                  </w:r>
                                </w:p>
                                <w:p w14:paraId="45AF0F4E" w14:textId="77777777" w:rsidR="00096A21" w:rsidRDefault="00096A21" w:rsidP="005B186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rPr>
                                      <w:rFonts w:ascii="Arial" w:hAnsi="Arial" w:cs="Arial"/>
                                      <w:color w:val="244061" w:themeColor="accent1" w:themeShade="80"/>
                                      <w:sz w:val="20"/>
                                      <w:szCs w:val="16"/>
                                    </w:rPr>
                                  </w:pPr>
                                </w:p>
                                <w:p w14:paraId="083604D5" w14:textId="11D9657B" w:rsidR="00096A21" w:rsidRPr="00EC7423" w:rsidRDefault="00096A21" w:rsidP="005B1867">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rPr>
                                      <w:rFonts w:ascii="Arial" w:hAnsi="Arial" w:cs="Arial"/>
                                      <w:color w:val="244061" w:themeColor="accent1" w:themeShade="80"/>
                                      <w:sz w:val="20"/>
                                      <w:szCs w:val="16"/>
                                    </w:rPr>
                                  </w:pPr>
                                  <w:r>
                                    <w:rPr>
                                      <w:rFonts w:ascii="Arial" w:hAnsi="Arial" w:cs="Arial"/>
                                      <w:color w:val="244061" w:themeColor="accent1" w:themeShade="80"/>
                                      <w:sz w:val="20"/>
                                      <w:szCs w:val="16"/>
                                    </w:rPr>
                                    <w:t>Additionally</w:t>
                                  </w:r>
                                  <w:r w:rsidRPr="00EC7423">
                                    <w:rPr>
                                      <w:rFonts w:ascii="Arial" w:hAnsi="Arial" w:cs="Arial"/>
                                      <w:color w:val="244061" w:themeColor="accent1" w:themeShade="80"/>
                                      <w:sz w:val="20"/>
                                      <w:szCs w:val="16"/>
                                    </w:rPr>
                                    <w:t xml:space="preserve">, the Court declared that its analysis does not “suggest the invalidity of laws regulating the storage of firearms to prevent accidents.” District of Columbia ET AL </w:t>
                                  </w:r>
                                  <w:r w:rsidRPr="00EC7423">
                                    <w:rPr>
                                      <w:rFonts w:ascii="Arial" w:hAnsi="Arial" w:cs="Arial"/>
                                      <w:i/>
                                      <w:color w:val="244061" w:themeColor="accent1" w:themeShade="80"/>
                                      <w:sz w:val="20"/>
                                      <w:szCs w:val="16"/>
                                    </w:rPr>
                                    <w:t>v</w:t>
                                  </w:r>
                                  <w:r w:rsidRPr="00EC7423">
                                    <w:rPr>
                                      <w:rFonts w:ascii="Arial" w:hAnsi="Arial" w:cs="Arial"/>
                                      <w:color w:val="244061" w:themeColor="accent1" w:themeShade="80"/>
                                      <w:sz w:val="20"/>
                                      <w:szCs w:val="16"/>
                                    </w:rPr>
                                    <w:t>. Heller. No. 07-290. June 26, 2008 (</w:t>
                                  </w:r>
                                  <w:hyperlink r:id="rId174" w:history="1">
                                    <w:r w:rsidRPr="00EC7423">
                                      <w:rPr>
                                        <w:rStyle w:val="Hyperlink"/>
                                        <w:rFonts w:ascii="Arial" w:hAnsi="Arial" w:cs="Arial"/>
                                        <w:color w:val="244061" w:themeColor="accent1" w:themeShade="80"/>
                                        <w:sz w:val="20"/>
                                        <w:szCs w:val="16"/>
                                      </w:rPr>
                                      <w:t>http://www.supremecourt.gov/opinions/07pdf/07-290.pdf</w:t>
                                    </w:r>
                                  </w:hyperlink>
                                  <w:r w:rsidRPr="00EC7423">
                                    <w:rPr>
                                      <w:rFonts w:ascii="Arial" w:hAnsi="Arial" w:cs="Arial"/>
                                      <w:color w:val="244061" w:themeColor="accent1" w:themeShade="80"/>
                                      <w:sz w:val="20"/>
                                      <w:szCs w:val="16"/>
                                    </w:rPr>
                                    <w:t>, pp 54-60).</w:t>
                                  </w:r>
                                </w:p>
                                <w:p w14:paraId="69F7A46F" w14:textId="77777777" w:rsidR="00096A21" w:rsidRDefault="00096A21">
                                  <w:pPr>
                                    <w:pStyle w:val="NoSpacing"/>
                                    <w:spacing w:before="240"/>
                                    <w:jc w:val="center"/>
                                    <w:rPr>
                                      <w:color w:val="4F81BD" w:themeColor="accent1"/>
                                    </w:rPr>
                                  </w:pPr>
                                  <w:r>
                                    <w:rPr>
                                      <w:noProof/>
                                      <w:color w:val="4F81BD" w:themeColor="accent1"/>
                                    </w:rPr>
                                    <w:drawing>
                                      <wp:inline distT="0" distB="0" distL="0" distR="0" wp14:anchorId="5DDE0363" wp14:editId="2934DA23">
                                        <wp:extent cx="374904" cy="237744"/>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7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ight" anchorx="margin" anchory="margin"/>
                          </v:rect>
                        </w:pict>
                      </mc:Fallback>
                    </mc:AlternateContent>
                  </w:r>
                </w:p>
                <w:p w14:paraId="5BB782DF" w14:textId="68AFB702" w:rsidR="006F4E17" w:rsidRPr="006F4E17" w:rsidRDefault="006F4E17" w:rsidP="006F4E17">
                  <w:pPr>
                    <w:autoSpaceDE w:val="0"/>
                    <w:autoSpaceDN w:val="0"/>
                    <w:adjustRightInd w:val="0"/>
                    <w:outlineLvl w:val="1"/>
                    <w:rPr>
                      <w:rFonts w:ascii="Arial" w:hAnsi="Arial" w:cs="Arial"/>
                      <w:sz w:val="20"/>
                    </w:rPr>
                  </w:pPr>
                </w:p>
              </w:tc>
            </w:tr>
          </w:tbl>
          <w:p w14:paraId="4B0DCB06" w14:textId="77777777" w:rsidR="000B04D3" w:rsidRDefault="000B04D3" w:rsidP="006F4E17">
            <w:pPr>
              <w:rPr>
                <w:rFonts w:ascii="Arial" w:hAnsi="Arial" w:cs="Arial"/>
                <w:b/>
                <w:sz w:val="20"/>
                <w:szCs w:val="22"/>
              </w:rPr>
            </w:pPr>
          </w:p>
        </w:tc>
      </w:tr>
      <w:tr w:rsidR="00C86BF8" w:rsidRPr="00887D5F" w14:paraId="461406B6" w14:textId="77777777" w:rsidTr="00DA4A5B">
        <w:trPr>
          <w:jc w:val="center"/>
        </w:trPr>
        <w:tc>
          <w:tcPr>
            <w:tcW w:w="1465" w:type="dxa"/>
          </w:tcPr>
          <w:p w14:paraId="3B261BB1" w14:textId="3A6AE3D2" w:rsidR="00C86BF8" w:rsidRDefault="00C86BF8" w:rsidP="00DB5A14">
            <w:pPr>
              <w:ind w:left="-30"/>
              <w:jc w:val="center"/>
              <w:rPr>
                <w:rFonts w:ascii="Arial" w:hAnsi="Arial" w:cs="Arial"/>
                <w:sz w:val="20"/>
                <w:szCs w:val="22"/>
              </w:rPr>
            </w:pPr>
            <w:r w:rsidRPr="00DE10B5">
              <w:rPr>
                <w:rFonts w:ascii="Arial" w:hAnsi="Arial" w:cs="Arial"/>
                <w:sz w:val="20"/>
                <w:szCs w:val="22"/>
              </w:rPr>
              <w:lastRenderedPageBreak/>
              <w:t>~</w:t>
            </w:r>
            <w:r w:rsidR="00FB47DD">
              <w:rPr>
                <w:rFonts w:ascii="Arial" w:hAnsi="Arial" w:cs="Arial"/>
                <w:sz w:val="20"/>
                <w:szCs w:val="22"/>
              </w:rPr>
              <w:t>1</w:t>
            </w:r>
            <w:r w:rsidR="00CA0C82">
              <w:rPr>
                <w:rFonts w:ascii="Arial" w:hAnsi="Arial" w:cs="Arial"/>
                <w:sz w:val="20"/>
                <w:szCs w:val="22"/>
              </w:rPr>
              <w:t>.5</w:t>
            </w:r>
            <w:r>
              <w:rPr>
                <w:rFonts w:ascii="Arial" w:hAnsi="Arial" w:cs="Arial"/>
                <w:sz w:val="20"/>
                <w:szCs w:val="22"/>
              </w:rPr>
              <w:t xml:space="preserve"> h</w:t>
            </w:r>
            <w:r w:rsidRPr="00DE10B5">
              <w:rPr>
                <w:rFonts w:ascii="Arial" w:hAnsi="Arial" w:cs="Arial"/>
                <w:sz w:val="20"/>
                <w:szCs w:val="22"/>
              </w:rPr>
              <w:t>our</w:t>
            </w:r>
            <w:r>
              <w:rPr>
                <w:rFonts w:ascii="Arial" w:hAnsi="Arial" w:cs="Arial"/>
                <w:sz w:val="20"/>
                <w:szCs w:val="22"/>
              </w:rPr>
              <w:t>s</w:t>
            </w:r>
          </w:p>
          <w:p w14:paraId="40013835" w14:textId="77777777" w:rsidR="00C86BF8" w:rsidRDefault="00C86BF8" w:rsidP="00DB5A14">
            <w:pPr>
              <w:ind w:left="-30"/>
              <w:jc w:val="center"/>
              <w:rPr>
                <w:rFonts w:ascii="Arial" w:hAnsi="Arial" w:cs="Arial"/>
                <w:sz w:val="20"/>
                <w:szCs w:val="22"/>
              </w:rPr>
            </w:pPr>
          </w:p>
          <w:p w14:paraId="31B2C4EF" w14:textId="77777777" w:rsidR="00C86BF8" w:rsidRDefault="00C86BF8" w:rsidP="00DB5A14">
            <w:pPr>
              <w:ind w:left="-30"/>
              <w:jc w:val="center"/>
              <w:rPr>
                <w:rFonts w:ascii="Arial" w:hAnsi="Arial" w:cs="Arial"/>
                <w:sz w:val="20"/>
                <w:szCs w:val="22"/>
              </w:rPr>
            </w:pPr>
          </w:p>
          <w:p w14:paraId="3239CFE7" w14:textId="77777777" w:rsidR="00FB47DD" w:rsidRDefault="00FB47DD" w:rsidP="00DB5A14">
            <w:pPr>
              <w:ind w:left="-30"/>
              <w:jc w:val="center"/>
              <w:rPr>
                <w:rFonts w:ascii="Arial" w:hAnsi="Arial" w:cs="Arial"/>
                <w:sz w:val="20"/>
                <w:szCs w:val="22"/>
              </w:rPr>
            </w:pPr>
          </w:p>
          <w:p w14:paraId="6EE9AAE8" w14:textId="77777777" w:rsidR="00FB47DD" w:rsidRDefault="00FB47DD" w:rsidP="00DB5A14">
            <w:pPr>
              <w:ind w:left="-30"/>
              <w:jc w:val="center"/>
              <w:rPr>
                <w:rFonts w:ascii="Arial" w:hAnsi="Arial" w:cs="Arial"/>
                <w:sz w:val="20"/>
                <w:szCs w:val="22"/>
              </w:rPr>
            </w:pPr>
          </w:p>
          <w:p w14:paraId="154E65E5" w14:textId="77777777" w:rsidR="00FB47DD" w:rsidRDefault="00FB47DD" w:rsidP="00DB5A14">
            <w:pPr>
              <w:ind w:left="-30"/>
              <w:jc w:val="center"/>
              <w:rPr>
                <w:rFonts w:ascii="Arial" w:hAnsi="Arial" w:cs="Arial"/>
                <w:sz w:val="20"/>
                <w:szCs w:val="22"/>
              </w:rPr>
            </w:pPr>
          </w:p>
          <w:p w14:paraId="7BA7ACF9" w14:textId="77777777" w:rsidR="00FB47DD" w:rsidRDefault="00FB47DD" w:rsidP="00DB5A14">
            <w:pPr>
              <w:ind w:left="-30"/>
              <w:jc w:val="center"/>
              <w:rPr>
                <w:rFonts w:ascii="Arial" w:hAnsi="Arial" w:cs="Arial"/>
                <w:sz w:val="20"/>
                <w:szCs w:val="22"/>
              </w:rPr>
            </w:pPr>
          </w:p>
          <w:p w14:paraId="6AA3C1CB" w14:textId="77777777" w:rsidR="00FB47DD" w:rsidRDefault="00FB47DD" w:rsidP="00DB5A14">
            <w:pPr>
              <w:ind w:left="-30"/>
              <w:jc w:val="center"/>
              <w:rPr>
                <w:rFonts w:ascii="Arial" w:hAnsi="Arial" w:cs="Arial"/>
                <w:sz w:val="20"/>
                <w:szCs w:val="22"/>
              </w:rPr>
            </w:pPr>
          </w:p>
          <w:p w14:paraId="46140666" w14:textId="087327FB" w:rsidR="00FB47DD" w:rsidRPr="00DE10B5" w:rsidRDefault="00FB47DD" w:rsidP="00DB5A14">
            <w:pPr>
              <w:ind w:left="-30"/>
              <w:jc w:val="center"/>
              <w:rPr>
                <w:rFonts w:ascii="Arial" w:hAnsi="Arial" w:cs="Arial"/>
                <w:sz w:val="20"/>
                <w:szCs w:val="22"/>
              </w:rPr>
            </w:pPr>
            <w:r>
              <w:rPr>
                <w:rFonts w:ascii="Arial" w:hAnsi="Arial" w:cs="Arial"/>
                <w:sz w:val="20"/>
                <w:szCs w:val="22"/>
              </w:rPr>
              <w:t xml:space="preserve">Read and study all materials in this section. </w:t>
            </w:r>
          </w:p>
        </w:tc>
        <w:tc>
          <w:tcPr>
            <w:tcW w:w="8125" w:type="dxa"/>
          </w:tcPr>
          <w:p w14:paraId="09D61A1B" w14:textId="1B8C7B14" w:rsidR="00C86BF8" w:rsidRPr="00C66F4C" w:rsidRDefault="000A3463" w:rsidP="00D96848">
            <w:pPr>
              <w:rPr>
                <w:rFonts w:ascii="Arial" w:hAnsi="Arial" w:cs="Arial"/>
                <w:b/>
                <w:sz w:val="22"/>
                <w:szCs w:val="22"/>
              </w:rPr>
            </w:pPr>
            <w:r>
              <w:rPr>
                <w:rFonts w:ascii="Arial" w:hAnsi="Arial" w:cs="Arial"/>
                <w:b/>
                <w:sz w:val="22"/>
                <w:szCs w:val="22"/>
              </w:rPr>
              <w:t>Section 8</w:t>
            </w:r>
            <w:r w:rsidR="00C86BF8" w:rsidRPr="00C66F4C">
              <w:rPr>
                <w:rFonts w:ascii="Arial" w:hAnsi="Arial" w:cs="Arial"/>
                <w:b/>
                <w:sz w:val="22"/>
                <w:szCs w:val="22"/>
              </w:rPr>
              <w:t xml:space="preserve">: </w:t>
            </w:r>
            <w:r>
              <w:rPr>
                <w:rFonts w:ascii="Arial" w:hAnsi="Arial" w:cs="Arial"/>
                <w:b/>
                <w:sz w:val="22"/>
                <w:szCs w:val="22"/>
              </w:rPr>
              <w:t xml:space="preserve">Public Health and Other Organization </w:t>
            </w:r>
            <w:r w:rsidR="000B04D3">
              <w:rPr>
                <w:rFonts w:ascii="Arial" w:hAnsi="Arial" w:cs="Arial"/>
                <w:b/>
                <w:sz w:val="22"/>
                <w:szCs w:val="22"/>
              </w:rPr>
              <w:t xml:space="preserve">Recommended </w:t>
            </w:r>
            <w:r w:rsidR="00EC69EE">
              <w:rPr>
                <w:rFonts w:ascii="Arial" w:hAnsi="Arial" w:cs="Arial"/>
                <w:b/>
                <w:sz w:val="22"/>
                <w:szCs w:val="22"/>
              </w:rPr>
              <w:t>Strategies</w:t>
            </w:r>
          </w:p>
          <w:p w14:paraId="17283D18" w14:textId="77777777" w:rsidR="00D96848" w:rsidRDefault="00D96848" w:rsidP="00D96848">
            <w:pPr>
              <w:rPr>
                <w:rFonts w:ascii="Arial" w:hAnsi="Arial" w:cs="Arial"/>
                <w:sz w:val="20"/>
                <w:szCs w:val="22"/>
              </w:rPr>
            </w:pPr>
            <w:r w:rsidRPr="00DE10B5">
              <w:rPr>
                <w:rFonts w:ascii="Arial" w:hAnsi="Arial" w:cs="Arial"/>
                <w:sz w:val="20"/>
                <w:szCs w:val="22"/>
              </w:rPr>
              <w:t xml:space="preserve">After studying the </w:t>
            </w:r>
            <w:proofErr w:type="gramStart"/>
            <w:r w:rsidRPr="00DE10B5">
              <w:rPr>
                <w:rFonts w:ascii="Arial" w:hAnsi="Arial" w:cs="Arial"/>
                <w:sz w:val="20"/>
                <w:szCs w:val="22"/>
              </w:rPr>
              <w:t>materials</w:t>
            </w:r>
            <w:proofErr w:type="gramEnd"/>
            <w:r w:rsidRPr="00DE10B5">
              <w:rPr>
                <w:rFonts w:ascii="Arial" w:hAnsi="Arial" w:cs="Arial"/>
                <w:sz w:val="20"/>
                <w:szCs w:val="22"/>
              </w:rPr>
              <w:t xml:space="preserve"> </w:t>
            </w:r>
            <w:r>
              <w:rPr>
                <w:rFonts w:ascii="Arial" w:hAnsi="Arial" w:cs="Arial"/>
                <w:sz w:val="20"/>
                <w:szCs w:val="22"/>
              </w:rPr>
              <w:t>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D96848" w:rsidRPr="005E13D0" w14:paraId="38F0A096" w14:textId="77777777" w:rsidTr="00F72A59">
              <w:tc>
                <w:tcPr>
                  <w:tcW w:w="7805" w:type="dxa"/>
                </w:tcPr>
                <w:p w14:paraId="7DBC6FF2" w14:textId="77777777" w:rsidR="00D96848" w:rsidRPr="005E13D0" w:rsidRDefault="00D96848" w:rsidP="00D96848">
                  <w:pPr>
                    <w:pStyle w:val="ListParagraph"/>
                    <w:numPr>
                      <w:ilvl w:val="0"/>
                      <w:numId w:val="3"/>
                    </w:numPr>
                    <w:ind w:left="377" w:hanging="210"/>
                    <w:rPr>
                      <w:rFonts w:ascii="Arial" w:hAnsi="Arial" w:cs="Arial"/>
                      <w:sz w:val="20"/>
                    </w:rPr>
                  </w:pPr>
                  <w:r w:rsidRPr="005E13D0">
                    <w:rPr>
                      <w:rFonts w:ascii="Arial" w:hAnsi="Arial" w:cs="Arial"/>
                      <w:sz w:val="20"/>
                    </w:rPr>
                    <w:t>Determine the extent of available programs, interventions and policies (1.6.1)</w:t>
                  </w:r>
                </w:p>
                <w:p w14:paraId="411F99E4" w14:textId="77777777" w:rsidR="00D96848" w:rsidRPr="005E13D0" w:rsidRDefault="00D96848" w:rsidP="00D96848">
                  <w:pPr>
                    <w:pStyle w:val="ListParagraph"/>
                    <w:numPr>
                      <w:ilvl w:val="0"/>
                      <w:numId w:val="3"/>
                    </w:numPr>
                    <w:ind w:left="377" w:hanging="210"/>
                    <w:rPr>
                      <w:rFonts w:ascii="Arial" w:hAnsi="Arial" w:cs="Arial"/>
                      <w:sz w:val="20"/>
                    </w:rPr>
                  </w:pPr>
                  <w:r w:rsidRPr="005E13D0">
                    <w:rPr>
                      <w:rFonts w:ascii="Arial" w:hAnsi="Arial" w:cs="Arial"/>
                      <w:sz w:val="20"/>
                      <w:highlight w:val="lightGray"/>
                    </w:rPr>
                    <w:t>Use assessment results to inform the planning process (2.2.1)</w:t>
                  </w:r>
                </w:p>
                <w:p w14:paraId="745F86C8" w14:textId="77777777" w:rsidR="00D96848" w:rsidRPr="005A0251" w:rsidRDefault="00D96848" w:rsidP="00D96848">
                  <w:pPr>
                    <w:pStyle w:val="ListParagraph"/>
                    <w:numPr>
                      <w:ilvl w:val="0"/>
                      <w:numId w:val="3"/>
                    </w:numPr>
                    <w:ind w:left="377" w:hanging="210"/>
                    <w:rPr>
                      <w:rFonts w:ascii="Arial" w:hAnsi="Arial" w:cs="Arial"/>
                      <w:sz w:val="20"/>
                      <w:highlight w:val="lightGray"/>
                    </w:rPr>
                  </w:pPr>
                  <w:r w:rsidRPr="005A0251">
                    <w:rPr>
                      <w:rFonts w:ascii="Arial" w:hAnsi="Arial" w:cs="Arial"/>
                      <w:sz w:val="20"/>
                      <w:highlight w:val="lightGray"/>
                    </w:rPr>
                    <w:t>Assess efficacy of various strategies to ensure consistency with objectives (2.3.1)</w:t>
                  </w:r>
                </w:p>
                <w:p w14:paraId="0FC2A763" w14:textId="77777777" w:rsidR="00D96848" w:rsidRPr="005E13D0" w:rsidRDefault="00D96848" w:rsidP="00D96848">
                  <w:pPr>
                    <w:pStyle w:val="ListParagraph"/>
                    <w:numPr>
                      <w:ilvl w:val="0"/>
                      <w:numId w:val="3"/>
                    </w:numPr>
                    <w:ind w:left="377" w:hanging="210"/>
                    <w:rPr>
                      <w:rFonts w:ascii="Arial" w:hAnsi="Arial" w:cs="Arial"/>
                      <w:sz w:val="20"/>
                    </w:rPr>
                  </w:pPr>
                  <w:r>
                    <w:rPr>
                      <w:rFonts w:ascii="Arial" w:hAnsi="Arial" w:cs="Arial"/>
                      <w:sz w:val="20"/>
                    </w:rPr>
                    <w:t>Design theory-based strategies and interventions to achieve objectives (2.3.2)</w:t>
                  </w:r>
                </w:p>
                <w:p w14:paraId="0745A807" w14:textId="77777777" w:rsidR="00D96848" w:rsidRDefault="00D96848" w:rsidP="00D96848">
                  <w:pPr>
                    <w:pStyle w:val="ListParagraph"/>
                    <w:numPr>
                      <w:ilvl w:val="0"/>
                      <w:numId w:val="3"/>
                    </w:numPr>
                    <w:ind w:left="377" w:hanging="210"/>
                    <w:rPr>
                      <w:rFonts w:ascii="Arial" w:hAnsi="Arial" w:cs="Arial"/>
                      <w:sz w:val="20"/>
                      <w:highlight w:val="lightGray"/>
                    </w:rPr>
                  </w:pPr>
                  <w:r w:rsidRPr="00635BC0">
                    <w:rPr>
                      <w:rFonts w:ascii="Arial" w:hAnsi="Arial" w:cs="Arial"/>
                      <w:sz w:val="20"/>
                      <w:highlight w:val="lightGray"/>
                    </w:rPr>
                    <w:t>Select a variety of strategies and intervention to achieve stated objectives (2.3.3)</w:t>
                  </w:r>
                </w:p>
                <w:p w14:paraId="399C36D7" w14:textId="164BB67D" w:rsidR="00AE2BD5" w:rsidRPr="00635BC0" w:rsidRDefault="00AE2BD5" w:rsidP="00D96848">
                  <w:pPr>
                    <w:pStyle w:val="ListParagraph"/>
                    <w:numPr>
                      <w:ilvl w:val="0"/>
                      <w:numId w:val="3"/>
                    </w:numPr>
                    <w:ind w:left="377" w:hanging="210"/>
                    <w:rPr>
                      <w:rFonts w:ascii="Arial" w:hAnsi="Arial" w:cs="Arial"/>
                      <w:sz w:val="20"/>
                      <w:highlight w:val="lightGray"/>
                    </w:rPr>
                  </w:pPr>
                  <w:r w:rsidRPr="00DB5A14">
                    <w:rPr>
                      <w:rFonts w:ascii="Arial" w:hAnsi="Arial" w:cs="Arial"/>
                      <w:sz w:val="20"/>
                      <w:highlight w:val="lightGray"/>
                    </w:rPr>
                    <w:t>Use a variety of resources and strategies for training (6.2.9)</w:t>
                  </w:r>
                </w:p>
              </w:tc>
            </w:tr>
          </w:tbl>
          <w:p w14:paraId="342CE228" w14:textId="77777777" w:rsidR="00C86BF8" w:rsidRPr="00C66F4C" w:rsidRDefault="00C86BF8">
            <w:pPr>
              <w:rPr>
                <w:rFonts w:ascii="Arial" w:hAnsi="Arial" w:cs="Arial"/>
                <w:b/>
                <w:sz w:val="20"/>
              </w:rPr>
            </w:pPr>
          </w:p>
          <w:p w14:paraId="38ECDFDD" w14:textId="77777777" w:rsidR="00C86BF8" w:rsidRPr="00C66F4C" w:rsidRDefault="00C86BF8">
            <w:pPr>
              <w:rPr>
                <w:rFonts w:ascii="Arial" w:hAnsi="Arial" w:cs="Arial"/>
                <w:b/>
                <w:sz w:val="22"/>
              </w:rPr>
            </w:pPr>
            <w:r w:rsidRPr="00C66F4C">
              <w:rPr>
                <w:rFonts w:ascii="Arial" w:hAnsi="Arial" w:cs="Arial"/>
                <w:b/>
                <w:sz w:val="22"/>
              </w:rPr>
              <w:t>Study Assignment</w:t>
            </w:r>
          </w:p>
          <w:tbl>
            <w:tblPr>
              <w:tblStyle w:val="TableGrid"/>
              <w:tblW w:w="7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5"/>
            </w:tblGrid>
            <w:tr w:rsidR="00C86BF8" w:rsidRPr="00C66F4C" w14:paraId="3559D707" w14:textId="77777777" w:rsidTr="00CD41E2">
              <w:tc>
                <w:tcPr>
                  <w:tcW w:w="7715" w:type="dxa"/>
                </w:tcPr>
                <w:p w14:paraId="690A71AE" w14:textId="300407FC" w:rsidR="00C86BF8" w:rsidRPr="00D5364D" w:rsidRDefault="00C86BF8" w:rsidP="00D96848">
                  <w:pPr>
                    <w:pStyle w:val="ListParagraph"/>
                    <w:numPr>
                      <w:ilvl w:val="0"/>
                      <w:numId w:val="1"/>
                    </w:numPr>
                    <w:autoSpaceDE w:val="0"/>
                    <w:autoSpaceDN w:val="0"/>
                    <w:adjustRightInd w:val="0"/>
                    <w:ind w:left="377" w:hanging="180"/>
                    <w:rPr>
                      <w:rFonts w:ascii="Arial" w:hAnsi="Arial" w:cs="Arial"/>
                      <w:sz w:val="20"/>
                    </w:rPr>
                  </w:pPr>
                  <w:r w:rsidRPr="00D5364D">
                    <w:rPr>
                      <w:rFonts w:ascii="Arial" w:hAnsi="Arial" w:cs="Arial"/>
                      <w:sz w:val="20"/>
                    </w:rPr>
                    <w:t>Many of the organizations promoting gun violence prevention specifically mention that the public health approach should be used. Study/read the items related to the eight professional health organizations and American Bar Association, the public opinion chart, CRS, White House, Surgeon General Select 3 or 4 of</w:t>
                  </w:r>
                  <w:r w:rsidR="00D5364D">
                    <w:rPr>
                      <w:rFonts w:ascii="Arial" w:hAnsi="Arial" w:cs="Arial"/>
                      <w:sz w:val="20"/>
                    </w:rPr>
                    <w:t xml:space="preserve"> the following to review/study.</w:t>
                  </w:r>
                </w:p>
                <w:p w14:paraId="63C3319A" w14:textId="77777777" w:rsidR="000A3463" w:rsidRPr="001B6450" w:rsidRDefault="000A3463" w:rsidP="000A3463">
                  <w:pPr>
                    <w:autoSpaceDE w:val="0"/>
                    <w:autoSpaceDN w:val="0"/>
                    <w:adjustRightInd w:val="0"/>
                    <w:ind w:left="197"/>
                    <w:rPr>
                      <w:rFonts w:ascii="Arial" w:hAnsi="Arial" w:cs="Arial"/>
                      <w:b/>
                      <w:sz w:val="12"/>
                    </w:rPr>
                  </w:pPr>
                </w:p>
                <w:p w14:paraId="3ECC81B4" w14:textId="4DA92FD4" w:rsidR="00C86BF8" w:rsidRPr="00C66F4C" w:rsidRDefault="00C86BF8" w:rsidP="00A31B22">
                  <w:pPr>
                    <w:pStyle w:val="ListParagraph"/>
                    <w:numPr>
                      <w:ilvl w:val="0"/>
                      <w:numId w:val="1"/>
                    </w:numPr>
                    <w:autoSpaceDE w:val="0"/>
                    <w:autoSpaceDN w:val="0"/>
                    <w:adjustRightInd w:val="0"/>
                    <w:ind w:left="377" w:hanging="180"/>
                    <w:rPr>
                      <w:rFonts w:ascii="Arial" w:hAnsi="Arial" w:cs="Arial"/>
                      <w:b/>
                      <w:sz w:val="22"/>
                    </w:rPr>
                  </w:pPr>
                  <w:r w:rsidRPr="00C66F4C">
                    <w:rPr>
                      <w:rFonts w:ascii="Arial" w:hAnsi="Arial" w:cs="Arial"/>
                      <w:b/>
                      <w:sz w:val="22"/>
                    </w:rPr>
                    <w:t>Eight Professional Health Organizations and the American Bar A</w:t>
                  </w:r>
                  <w:r w:rsidR="00FB47DD">
                    <w:rPr>
                      <w:rFonts w:ascii="Arial" w:hAnsi="Arial" w:cs="Arial"/>
                      <w:b/>
                      <w:sz w:val="22"/>
                    </w:rPr>
                    <w:t>ssociation (ABA)</w:t>
                  </w:r>
                </w:p>
                <w:p w14:paraId="4698A896" w14:textId="284CF790" w:rsidR="00C86BF8" w:rsidRPr="004C62CF" w:rsidRDefault="00C86BF8" w:rsidP="00A31B22">
                  <w:pPr>
                    <w:pStyle w:val="ListParagraph"/>
                    <w:numPr>
                      <w:ilvl w:val="0"/>
                      <w:numId w:val="1"/>
                    </w:numPr>
                    <w:autoSpaceDE w:val="0"/>
                    <w:autoSpaceDN w:val="0"/>
                    <w:adjustRightInd w:val="0"/>
                    <w:ind w:left="557" w:hanging="180"/>
                    <w:rPr>
                      <w:rFonts w:ascii="Arial" w:hAnsi="Arial" w:cs="Arial"/>
                      <w:sz w:val="20"/>
                    </w:rPr>
                  </w:pPr>
                  <w:r w:rsidRPr="00C66F4C">
                    <w:rPr>
                      <w:rFonts w:ascii="Arial" w:hAnsi="Arial" w:cs="Arial"/>
                      <w:sz w:val="20"/>
                    </w:rPr>
                    <w:t xml:space="preserve">“Firearm-Related Injury and Death in the United States: A Call to Action From 8 Health </w:t>
                  </w:r>
                  <w:r w:rsidRPr="004C62CF">
                    <w:rPr>
                      <w:rFonts w:ascii="Arial" w:hAnsi="Arial" w:cs="Arial"/>
                      <w:sz w:val="20"/>
                    </w:rPr>
                    <w:t>Professional Organizations and the American Bar Association”</w:t>
                  </w:r>
                </w:p>
                <w:p w14:paraId="6988664B" w14:textId="169EED04" w:rsidR="00C86BF8" w:rsidRDefault="000B72F1" w:rsidP="000203F2">
                  <w:pPr>
                    <w:pStyle w:val="ListParagraph"/>
                    <w:numPr>
                      <w:ilvl w:val="0"/>
                      <w:numId w:val="1"/>
                    </w:numPr>
                    <w:autoSpaceDE w:val="0"/>
                    <w:autoSpaceDN w:val="0"/>
                    <w:adjustRightInd w:val="0"/>
                    <w:ind w:left="737" w:hanging="180"/>
                    <w:rPr>
                      <w:rFonts w:ascii="Arial" w:hAnsi="Arial" w:cs="Arial"/>
                      <w:sz w:val="20"/>
                    </w:rPr>
                  </w:pPr>
                  <w:hyperlink r:id="rId175" w:history="1">
                    <w:r w:rsidR="00C86BF8" w:rsidRPr="004C62CF">
                      <w:rPr>
                        <w:rStyle w:val="Hyperlink"/>
                        <w:rFonts w:ascii="Arial" w:hAnsi="Arial" w:cs="Arial"/>
                        <w:sz w:val="20"/>
                      </w:rPr>
                      <w:t>www.americanbar.org/content/dam/aba/images/abanews/FirearmInjuryCallToAction_022415.pdf</w:t>
                    </w:r>
                  </w:hyperlink>
                  <w:r w:rsidR="00C86BF8" w:rsidRPr="00C66F4C">
                    <w:rPr>
                      <w:rFonts w:ascii="Arial" w:hAnsi="Arial" w:cs="Arial"/>
                      <w:sz w:val="20"/>
                    </w:rPr>
                    <w:t xml:space="preserve"> </w:t>
                  </w:r>
                  <w:r w:rsidR="000203F2">
                    <w:rPr>
                      <w:rFonts w:ascii="Arial" w:hAnsi="Arial" w:cs="Arial"/>
                      <w:sz w:val="20"/>
                    </w:rPr>
                    <w:t xml:space="preserve">or </w:t>
                  </w:r>
                </w:p>
                <w:p w14:paraId="2519053F" w14:textId="52DD9155" w:rsidR="000203F2" w:rsidRPr="000203F2" w:rsidRDefault="000B72F1" w:rsidP="000203F2">
                  <w:pPr>
                    <w:pStyle w:val="ListParagraph"/>
                    <w:numPr>
                      <w:ilvl w:val="0"/>
                      <w:numId w:val="1"/>
                    </w:numPr>
                    <w:autoSpaceDE w:val="0"/>
                    <w:autoSpaceDN w:val="0"/>
                    <w:adjustRightInd w:val="0"/>
                    <w:ind w:left="737" w:hanging="180"/>
                    <w:rPr>
                      <w:rFonts w:ascii="Arial" w:hAnsi="Arial" w:cs="Arial"/>
                      <w:sz w:val="20"/>
                    </w:rPr>
                  </w:pPr>
                  <w:hyperlink r:id="rId176" w:history="1">
                    <w:r w:rsidR="000203F2" w:rsidRPr="00473C08">
                      <w:rPr>
                        <w:rStyle w:val="Hyperlink"/>
                        <w:rFonts w:ascii="Arial" w:hAnsi="Arial" w:cs="Arial"/>
                        <w:sz w:val="20"/>
                      </w:rPr>
                      <w:t>http://annals.org/article.aspx?articleid=2151828</w:t>
                    </w:r>
                  </w:hyperlink>
                  <w:r w:rsidR="000203F2">
                    <w:rPr>
                      <w:rFonts w:ascii="Arial" w:hAnsi="Arial" w:cs="Arial"/>
                      <w:sz w:val="20"/>
                    </w:rPr>
                    <w:t xml:space="preserve"> (~15 min, 2,300 words)</w:t>
                  </w:r>
                </w:p>
                <w:p w14:paraId="30C9495A" w14:textId="2DB51FE1" w:rsidR="00C86BF8" w:rsidRPr="00C66F4C" w:rsidRDefault="00C86BF8" w:rsidP="00A31B22">
                  <w:pPr>
                    <w:pStyle w:val="ListParagraph"/>
                    <w:numPr>
                      <w:ilvl w:val="0"/>
                      <w:numId w:val="1"/>
                    </w:numPr>
                    <w:autoSpaceDE w:val="0"/>
                    <w:autoSpaceDN w:val="0"/>
                    <w:adjustRightInd w:val="0"/>
                    <w:ind w:left="557" w:hanging="180"/>
                    <w:rPr>
                      <w:rFonts w:ascii="Arial" w:hAnsi="Arial" w:cs="Arial"/>
                      <w:sz w:val="20"/>
                    </w:rPr>
                  </w:pPr>
                  <w:r w:rsidRPr="00C66F4C">
                    <w:rPr>
                      <w:rFonts w:ascii="Arial" w:hAnsi="Arial" w:cs="Arial"/>
                      <w:sz w:val="20"/>
                    </w:rPr>
                    <w:t>Chart with recommended policies</w:t>
                  </w:r>
                </w:p>
                <w:p w14:paraId="350FD012" w14:textId="596BB1F2" w:rsidR="00C86BF8" w:rsidRPr="00C66F4C" w:rsidRDefault="000B72F1" w:rsidP="008E5670">
                  <w:pPr>
                    <w:pStyle w:val="ListParagraph"/>
                    <w:numPr>
                      <w:ilvl w:val="0"/>
                      <w:numId w:val="1"/>
                    </w:numPr>
                    <w:autoSpaceDE w:val="0"/>
                    <w:autoSpaceDN w:val="0"/>
                    <w:adjustRightInd w:val="0"/>
                    <w:ind w:left="737" w:hanging="180"/>
                    <w:rPr>
                      <w:rFonts w:ascii="Arial" w:hAnsi="Arial" w:cs="Arial"/>
                      <w:sz w:val="20"/>
                    </w:rPr>
                  </w:pPr>
                  <w:hyperlink r:id="rId177" w:history="1">
                    <w:r w:rsidR="00F12820" w:rsidRPr="00244DB8">
                      <w:rPr>
                        <w:rStyle w:val="Hyperlink"/>
                        <w:rFonts w:ascii="Arial" w:hAnsi="Arial" w:cs="Arial"/>
                        <w:sz w:val="20"/>
                      </w:rPr>
                      <w:t>www.healthedpartners.org/ceu/pgv/8phoandaba.pdf</w:t>
                    </w:r>
                  </w:hyperlink>
                  <w:r w:rsidR="00C86BF8" w:rsidRPr="00C66F4C">
                    <w:rPr>
                      <w:rFonts w:ascii="Arial" w:hAnsi="Arial" w:cs="Arial"/>
                      <w:sz w:val="20"/>
                    </w:rPr>
                    <w:t xml:space="preserve"> </w:t>
                  </w:r>
                  <w:r w:rsidR="00D5364D">
                    <w:rPr>
                      <w:rFonts w:ascii="Arial" w:hAnsi="Arial" w:cs="Arial"/>
                      <w:sz w:val="20"/>
                    </w:rPr>
                    <w:t>(~10 min)</w:t>
                  </w:r>
                </w:p>
                <w:p w14:paraId="333C902B" w14:textId="77777777" w:rsidR="000A3463" w:rsidRPr="001B6450" w:rsidRDefault="000A3463" w:rsidP="000A3463">
                  <w:pPr>
                    <w:autoSpaceDE w:val="0"/>
                    <w:autoSpaceDN w:val="0"/>
                    <w:adjustRightInd w:val="0"/>
                    <w:ind w:left="197"/>
                    <w:rPr>
                      <w:rFonts w:ascii="Arial" w:hAnsi="Arial" w:cs="Arial"/>
                      <w:b/>
                      <w:sz w:val="12"/>
                    </w:rPr>
                  </w:pPr>
                </w:p>
                <w:p w14:paraId="3AAE1C3B" w14:textId="3013BCFF" w:rsidR="00C86BF8" w:rsidRPr="007740DE" w:rsidRDefault="00C86BF8" w:rsidP="00A31B22">
                  <w:pPr>
                    <w:pStyle w:val="ListParagraph"/>
                    <w:numPr>
                      <w:ilvl w:val="0"/>
                      <w:numId w:val="1"/>
                    </w:numPr>
                    <w:autoSpaceDE w:val="0"/>
                    <w:autoSpaceDN w:val="0"/>
                    <w:adjustRightInd w:val="0"/>
                    <w:ind w:left="377" w:hanging="180"/>
                    <w:rPr>
                      <w:rFonts w:ascii="Arial" w:hAnsi="Arial" w:cs="Arial"/>
                      <w:sz w:val="22"/>
                    </w:rPr>
                  </w:pPr>
                  <w:r w:rsidRPr="00C66F4C">
                    <w:rPr>
                      <w:rFonts w:ascii="Arial" w:hAnsi="Arial" w:cs="Arial"/>
                      <w:b/>
                      <w:sz w:val="22"/>
                    </w:rPr>
                    <w:t>Public Opinion</w:t>
                  </w:r>
                  <w:r w:rsidR="007740DE">
                    <w:rPr>
                      <w:rFonts w:ascii="Arial" w:hAnsi="Arial" w:cs="Arial"/>
                      <w:b/>
                      <w:sz w:val="22"/>
                    </w:rPr>
                    <w:t xml:space="preserve"> </w:t>
                  </w:r>
                  <w:r w:rsidR="007740DE" w:rsidRPr="007740DE">
                    <w:rPr>
                      <w:rFonts w:ascii="Arial" w:hAnsi="Arial" w:cs="Arial"/>
                      <w:sz w:val="22"/>
                    </w:rPr>
                    <w:t xml:space="preserve">(from two studies </w:t>
                  </w:r>
                  <w:r w:rsidR="00466B17">
                    <w:rPr>
                      <w:rFonts w:ascii="Arial" w:hAnsi="Arial" w:cs="Arial"/>
                      <w:sz w:val="22"/>
                    </w:rPr>
                    <w:t xml:space="preserve">immediately after and </w:t>
                  </w:r>
                  <w:r w:rsidR="007740DE" w:rsidRPr="007740DE">
                    <w:rPr>
                      <w:rFonts w:ascii="Arial" w:hAnsi="Arial" w:cs="Arial"/>
                      <w:sz w:val="22"/>
                    </w:rPr>
                    <w:t>2-years after Sandy Hook)</w:t>
                  </w:r>
                </w:p>
                <w:p w14:paraId="447DC72B" w14:textId="44C0BD82" w:rsidR="00C86BF8" w:rsidRPr="00C66F4C" w:rsidRDefault="00C86BF8" w:rsidP="00A31B22">
                  <w:pPr>
                    <w:pStyle w:val="ListParagraph"/>
                    <w:numPr>
                      <w:ilvl w:val="0"/>
                      <w:numId w:val="1"/>
                    </w:numPr>
                    <w:autoSpaceDE w:val="0"/>
                    <w:autoSpaceDN w:val="0"/>
                    <w:adjustRightInd w:val="0"/>
                    <w:ind w:left="557" w:hanging="180"/>
                    <w:rPr>
                      <w:rFonts w:ascii="Arial" w:hAnsi="Arial" w:cs="Arial"/>
                      <w:sz w:val="20"/>
                    </w:rPr>
                  </w:pPr>
                  <w:r w:rsidRPr="00C66F4C">
                    <w:rPr>
                      <w:rFonts w:ascii="Arial" w:hAnsi="Arial" w:cs="Arial"/>
                      <w:sz w:val="20"/>
                    </w:rPr>
                    <w:t>Chart comparing support for and estimates of effectiveness for policies</w:t>
                  </w:r>
                </w:p>
                <w:p w14:paraId="284E9E41" w14:textId="20076AAA" w:rsidR="00C86BF8" w:rsidRPr="00C66F4C" w:rsidRDefault="000B72F1" w:rsidP="008E5670">
                  <w:pPr>
                    <w:pStyle w:val="ListParagraph"/>
                    <w:numPr>
                      <w:ilvl w:val="0"/>
                      <w:numId w:val="1"/>
                    </w:numPr>
                    <w:autoSpaceDE w:val="0"/>
                    <w:autoSpaceDN w:val="0"/>
                    <w:adjustRightInd w:val="0"/>
                    <w:ind w:left="737" w:hanging="180"/>
                    <w:rPr>
                      <w:rFonts w:ascii="Arial" w:hAnsi="Arial" w:cs="Arial"/>
                      <w:sz w:val="20"/>
                    </w:rPr>
                  </w:pPr>
                  <w:hyperlink r:id="rId178" w:history="1">
                    <w:r w:rsidR="00F12820" w:rsidRPr="00244DB8">
                      <w:rPr>
                        <w:rStyle w:val="Hyperlink"/>
                        <w:rFonts w:ascii="Arial" w:hAnsi="Arial" w:cs="Arial"/>
                        <w:sz w:val="20"/>
                      </w:rPr>
                      <w:t>www.healthedpartners.org/ceu/pgv/publicopinionchart.pdf</w:t>
                    </w:r>
                  </w:hyperlink>
                  <w:r w:rsidR="00C86BF8" w:rsidRPr="00C66F4C">
                    <w:rPr>
                      <w:rFonts w:ascii="Arial" w:hAnsi="Arial" w:cs="Arial"/>
                      <w:sz w:val="20"/>
                    </w:rPr>
                    <w:t xml:space="preserve"> </w:t>
                  </w:r>
                  <w:r w:rsidR="00D5364D">
                    <w:rPr>
                      <w:rFonts w:ascii="Arial" w:hAnsi="Arial" w:cs="Arial"/>
                      <w:sz w:val="20"/>
                    </w:rPr>
                    <w:t>(~10 min)</w:t>
                  </w:r>
                </w:p>
                <w:p w14:paraId="12D2183C" w14:textId="1085B361" w:rsidR="000A3463" w:rsidRPr="001B6450" w:rsidRDefault="000A3463" w:rsidP="000A3463">
                  <w:pPr>
                    <w:autoSpaceDE w:val="0"/>
                    <w:autoSpaceDN w:val="0"/>
                    <w:adjustRightInd w:val="0"/>
                    <w:ind w:left="197"/>
                    <w:rPr>
                      <w:rFonts w:ascii="Arial" w:hAnsi="Arial" w:cs="Arial"/>
                      <w:sz w:val="12"/>
                    </w:rPr>
                  </w:pPr>
                </w:p>
                <w:p w14:paraId="76A18068" w14:textId="00464C12" w:rsidR="00C86BF8" w:rsidRPr="00C66F4C" w:rsidRDefault="007740DE" w:rsidP="000A7458">
                  <w:pPr>
                    <w:pStyle w:val="ListParagraph"/>
                    <w:numPr>
                      <w:ilvl w:val="0"/>
                      <w:numId w:val="1"/>
                    </w:numPr>
                    <w:autoSpaceDE w:val="0"/>
                    <w:autoSpaceDN w:val="0"/>
                    <w:adjustRightInd w:val="0"/>
                    <w:ind w:left="377" w:hanging="180"/>
                    <w:rPr>
                      <w:rFonts w:ascii="Arial" w:hAnsi="Arial" w:cs="Arial"/>
                      <w:sz w:val="20"/>
                    </w:rPr>
                  </w:pPr>
                  <w:r>
                    <w:rPr>
                      <w:noProof/>
                    </w:rPr>
                    <w:drawing>
                      <wp:anchor distT="0" distB="0" distL="114300" distR="114300" simplePos="0" relativeHeight="251657728" behindDoc="1" locked="0" layoutInCell="1" allowOverlap="1" wp14:anchorId="6C03A1D0" wp14:editId="08F50A67">
                        <wp:simplePos x="0" y="0"/>
                        <wp:positionH relativeFrom="column">
                          <wp:posOffset>3163570</wp:posOffset>
                        </wp:positionH>
                        <wp:positionV relativeFrom="paragraph">
                          <wp:posOffset>26035</wp:posOffset>
                        </wp:positionV>
                        <wp:extent cx="1666875" cy="625042"/>
                        <wp:effectExtent l="0" t="0" r="0" b="3810"/>
                        <wp:wrapTight wrapText="bothSides">
                          <wp:wrapPolygon edited="0">
                            <wp:start x="0" y="0"/>
                            <wp:lineTo x="0" y="21073"/>
                            <wp:lineTo x="21230" y="21073"/>
                            <wp:lineTo x="21230" y="0"/>
                            <wp:lineTo x="0" y="0"/>
                          </wp:wrapPolygon>
                        </wp:wrapTight>
                        <wp:docPr id="3" name="Picture 3" descr="Top has the design element for the Guide to Community Preventive Services Task Force with the tagline, What Works to Promote Health. A red bar on the bottom reads, Get the Word Out. Image is a graphic of different promotional materials available for download from the Communit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has the design element for the Guide to Community Preventive Services Task Force with the tagline, What Works to Promote Health. A red bar on the bottom reads, Get the Word Out. Image is a graphic of different promotional materials available for download from the Community Guide."/>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0" y="0"/>
                                  <a:ext cx="1666875" cy="625042"/>
                                </a:xfrm>
                                <a:prstGeom prst="rect">
                                  <a:avLst/>
                                </a:prstGeom>
                                <a:noFill/>
                                <a:ln>
                                  <a:noFill/>
                                </a:ln>
                                <a:extLst>
                                  <a:ext uri="{53640926-AAD7-44D8-BBD7-CCE9431645EC}">
                                    <a14:shadowObscured xmlns:a14="http://schemas.microsoft.com/office/drawing/2010/main"/>
                                  </a:ext>
                                </a:extLst>
                              </pic:spPr>
                            </pic:pic>
                          </a:graphicData>
                        </a:graphic>
                      </wp:anchor>
                    </w:drawing>
                  </w:r>
                  <w:r w:rsidR="00C86BF8" w:rsidRPr="00C66F4C">
                    <w:rPr>
                      <w:rFonts w:ascii="Arial" w:hAnsi="Arial" w:cs="Arial"/>
                      <w:b/>
                      <w:sz w:val="22"/>
                    </w:rPr>
                    <w:t xml:space="preserve">The Community Guide </w:t>
                  </w:r>
                  <w:r w:rsidR="00C86BF8" w:rsidRPr="00C66F4C">
                    <w:rPr>
                      <w:rFonts w:ascii="Arial" w:hAnsi="Arial" w:cs="Arial"/>
                      <w:sz w:val="20"/>
                    </w:rPr>
                    <w:t>– Violence Prevention: Firearms Laws</w:t>
                  </w:r>
                  <w:r w:rsidR="006D1A92">
                    <w:rPr>
                      <w:rFonts w:ascii="Arial" w:hAnsi="Arial" w:cs="Arial"/>
                      <w:sz w:val="20"/>
                    </w:rPr>
                    <w:t xml:space="preserve"> –</w:t>
                  </w:r>
                  <w:r w:rsidR="006D1A92" w:rsidRPr="006D1A92">
                    <w:rPr>
                      <w:rFonts w:ascii="Arial" w:hAnsi="Arial" w:cs="Arial"/>
                      <w:b/>
                      <w:color w:val="00B050"/>
                      <w:sz w:val="20"/>
                    </w:rPr>
                    <w:t xml:space="preserve"> </w:t>
                  </w:r>
                  <w:r w:rsidR="00C86BF8" w:rsidRPr="00FF1274">
                    <w:rPr>
                      <w:rFonts w:ascii="Arial" w:hAnsi="Arial" w:cs="Arial"/>
                      <w:b/>
                      <w:color w:val="FF0000"/>
                      <w:sz w:val="20"/>
                    </w:rPr>
                    <w:t>(14+ year old research</w:t>
                  </w:r>
                  <w:r w:rsidR="00FF1274" w:rsidRPr="00FF1274">
                    <w:rPr>
                      <w:rFonts w:ascii="Arial" w:hAnsi="Arial" w:cs="Arial"/>
                      <w:b/>
                      <w:color w:val="FF0000"/>
                      <w:sz w:val="20"/>
                    </w:rPr>
                    <w:t xml:space="preserve"> and highlights the need for more research</w:t>
                  </w:r>
                  <w:r w:rsidR="00C86BF8" w:rsidRPr="00FF1274">
                    <w:rPr>
                      <w:rFonts w:ascii="Arial" w:hAnsi="Arial" w:cs="Arial"/>
                      <w:b/>
                      <w:color w:val="FF0000"/>
                      <w:sz w:val="20"/>
                    </w:rPr>
                    <w:t>)</w:t>
                  </w:r>
                </w:p>
                <w:p w14:paraId="2CC7FA1D" w14:textId="282A9EC2" w:rsidR="00C86BF8" w:rsidRPr="00466B17" w:rsidRDefault="00C86BF8" w:rsidP="000A7458">
                  <w:pPr>
                    <w:pStyle w:val="ListParagraph"/>
                    <w:numPr>
                      <w:ilvl w:val="0"/>
                      <w:numId w:val="1"/>
                    </w:numPr>
                    <w:autoSpaceDE w:val="0"/>
                    <w:autoSpaceDN w:val="0"/>
                    <w:adjustRightInd w:val="0"/>
                    <w:ind w:left="557" w:hanging="197"/>
                    <w:rPr>
                      <w:rFonts w:ascii="Arial" w:hAnsi="Arial" w:cs="Arial"/>
                      <w:b/>
                      <w:sz w:val="20"/>
                    </w:rPr>
                  </w:pPr>
                  <w:r w:rsidRPr="00C66F4C">
                    <w:rPr>
                      <w:rFonts w:ascii="Arial" w:hAnsi="Arial" w:cs="Arial"/>
                      <w:sz w:val="20"/>
                    </w:rPr>
                    <w:t xml:space="preserve">Review the </w:t>
                  </w:r>
                  <w:r w:rsidR="00466B17">
                    <w:rPr>
                      <w:rFonts w:ascii="Arial" w:hAnsi="Arial" w:cs="Arial"/>
                      <w:sz w:val="20"/>
                    </w:rPr>
                    <w:t xml:space="preserve">first to bulleted web pages. </w:t>
                  </w:r>
                  <w:r w:rsidR="00466B17">
                    <w:rPr>
                      <w:rFonts w:ascii="Arial" w:hAnsi="Arial" w:cs="Arial"/>
                      <w:b/>
                      <w:color w:val="FF0000"/>
                      <w:sz w:val="20"/>
                    </w:rPr>
                    <w:t>Note:</w:t>
                  </w:r>
                  <w:r w:rsidRPr="00FF1274">
                    <w:rPr>
                      <w:rFonts w:ascii="Arial" w:hAnsi="Arial" w:cs="Arial"/>
                      <w:b/>
                      <w:color w:val="FF0000"/>
                      <w:sz w:val="20"/>
                    </w:rPr>
                    <w:t xml:space="preserve"> </w:t>
                  </w:r>
                  <w:r w:rsidR="00466B17">
                    <w:rPr>
                      <w:rFonts w:ascii="Arial" w:hAnsi="Arial" w:cs="Arial"/>
                      <w:b/>
                      <w:color w:val="FF0000"/>
                      <w:sz w:val="20"/>
                      <w:u w:val="single"/>
                    </w:rPr>
                    <w:t>Insufficient E</w:t>
                  </w:r>
                  <w:r w:rsidRPr="00FF1274">
                    <w:rPr>
                      <w:rFonts w:ascii="Arial" w:hAnsi="Arial" w:cs="Arial"/>
                      <w:b/>
                      <w:color w:val="FF0000"/>
                      <w:sz w:val="20"/>
                      <w:u w:val="single"/>
                    </w:rPr>
                    <w:t>vidence</w:t>
                  </w:r>
                  <w:r w:rsidRPr="00FF1274">
                    <w:rPr>
                      <w:rFonts w:ascii="Arial" w:hAnsi="Arial" w:cs="Arial"/>
                      <w:b/>
                      <w:color w:val="FF0000"/>
                      <w:sz w:val="20"/>
                    </w:rPr>
                    <w:t xml:space="preserve"> from this 2001 systematic review</w:t>
                  </w:r>
                  <w:r w:rsidRPr="00466B17">
                    <w:rPr>
                      <w:rFonts w:ascii="Arial" w:hAnsi="Arial" w:cs="Arial"/>
                      <w:b/>
                      <w:color w:val="FF0000"/>
                      <w:sz w:val="20"/>
                    </w:rPr>
                    <w:t>.</w:t>
                  </w:r>
                  <w:r w:rsidR="00466B17" w:rsidRPr="00466B17">
                    <w:rPr>
                      <w:rFonts w:ascii="Arial" w:hAnsi="Arial" w:cs="Arial"/>
                      <w:b/>
                      <w:color w:val="FF0000"/>
                      <w:sz w:val="20"/>
                    </w:rPr>
                    <w:t xml:space="preserve"> </w:t>
                  </w:r>
                  <w:r w:rsidR="00466B17" w:rsidRPr="00466B17">
                    <w:rPr>
                      <w:rFonts w:ascii="Arial" w:hAnsi="Arial" w:cs="Arial"/>
                      <w:b/>
                      <w:sz w:val="20"/>
                    </w:rPr>
                    <w:t>“</w:t>
                  </w:r>
                  <w:r w:rsidR="00466B17" w:rsidRPr="00466B17">
                    <w:rPr>
                      <w:rFonts w:ascii="Arial" w:hAnsi="Arial" w:cs="Arial"/>
                      <w:sz w:val="20"/>
                    </w:rPr>
                    <w:t xml:space="preserve">The available studies do not provide sufficient evidence to determine if the intervention is, or is not, effective. This does </w:t>
                  </w:r>
                  <w:r w:rsidR="00466B17" w:rsidRPr="00466B17">
                    <w:rPr>
                      <w:rStyle w:val="Strong"/>
                      <w:rFonts w:ascii="Arial" w:hAnsi="Arial" w:cs="Arial"/>
                      <w:sz w:val="20"/>
                    </w:rPr>
                    <w:t>NOT</w:t>
                  </w:r>
                  <w:r w:rsidR="00466B17" w:rsidRPr="00466B17">
                    <w:rPr>
                      <w:rFonts w:ascii="Arial" w:hAnsi="Arial" w:cs="Arial"/>
                      <w:sz w:val="20"/>
                    </w:rPr>
                    <w:t xml:space="preserve"> mean that the intervention does not work. It means that additional research is needed to determine whether or not the intervention is effective.</w:t>
                  </w:r>
                  <w:r w:rsidR="00466B17">
                    <w:rPr>
                      <w:rFonts w:ascii="Arial" w:hAnsi="Arial" w:cs="Arial"/>
                      <w:sz w:val="20"/>
                    </w:rPr>
                    <w:t>”</w:t>
                  </w:r>
                </w:p>
                <w:p w14:paraId="5BFCDC5A" w14:textId="34D7EAB4" w:rsidR="005619A1" w:rsidRPr="005619A1" w:rsidRDefault="005619A1" w:rsidP="00F51B6D">
                  <w:pPr>
                    <w:pStyle w:val="ListParagraph"/>
                    <w:numPr>
                      <w:ilvl w:val="0"/>
                      <w:numId w:val="1"/>
                    </w:numPr>
                    <w:autoSpaceDE w:val="0"/>
                    <w:autoSpaceDN w:val="0"/>
                    <w:adjustRightInd w:val="0"/>
                    <w:ind w:left="737" w:hanging="197"/>
                    <w:rPr>
                      <w:rFonts w:ascii="Arial" w:hAnsi="Arial" w:cs="Arial"/>
                      <w:sz w:val="20"/>
                    </w:rPr>
                  </w:pPr>
                  <w:r>
                    <w:rPr>
                      <w:rFonts w:ascii="Arial" w:hAnsi="Arial" w:cs="Arial"/>
                      <w:sz w:val="20"/>
                    </w:rPr>
                    <w:t>Summary of Findings</w:t>
                  </w:r>
                </w:p>
                <w:p w14:paraId="0ED2E668" w14:textId="4CFE4D51" w:rsidR="00C86BF8" w:rsidRPr="00C66F4C" w:rsidRDefault="000B72F1" w:rsidP="005619A1">
                  <w:pPr>
                    <w:pStyle w:val="ListParagraph"/>
                    <w:numPr>
                      <w:ilvl w:val="0"/>
                      <w:numId w:val="1"/>
                    </w:numPr>
                    <w:autoSpaceDE w:val="0"/>
                    <w:autoSpaceDN w:val="0"/>
                    <w:adjustRightInd w:val="0"/>
                    <w:ind w:left="917" w:hanging="197"/>
                    <w:rPr>
                      <w:rFonts w:ascii="Arial" w:hAnsi="Arial" w:cs="Arial"/>
                      <w:sz w:val="20"/>
                    </w:rPr>
                  </w:pPr>
                  <w:hyperlink r:id="rId180" w:history="1">
                    <w:r w:rsidR="00C86BF8" w:rsidRPr="00C66F4C">
                      <w:rPr>
                        <w:rStyle w:val="Hyperlink"/>
                        <w:rFonts w:ascii="Arial" w:hAnsi="Arial" w:cs="Arial"/>
                        <w:sz w:val="20"/>
                      </w:rPr>
                      <w:t>www.thecommunityguide.org/violence/firearms/index.html</w:t>
                    </w:r>
                  </w:hyperlink>
                  <w:r w:rsidR="00C86BF8" w:rsidRPr="00C66F4C">
                    <w:rPr>
                      <w:rFonts w:ascii="Arial" w:hAnsi="Arial" w:cs="Arial"/>
                      <w:sz w:val="20"/>
                    </w:rPr>
                    <w:t xml:space="preserve"> </w:t>
                  </w:r>
                  <w:r w:rsidR="00466B17">
                    <w:rPr>
                      <w:rFonts w:ascii="Arial" w:hAnsi="Arial" w:cs="Arial"/>
                      <w:sz w:val="20"/>
                    </w:rPr>
                    <w:t>(~5 min, 1 page)</w:t>
                  </w:r>
                </w:p>
                <w:p w14:paraId="07429DE3" w14:textId="17B8CF90" w:rsidR="005619A1" w:rsidRPr="005619A1" w:rsidRDefault="005619A1" w:rsidP="00F51B6D">
                  <w:pPr>
                    <w:pStyle w:val="ListParagraph"/>
                    <w:numPr>
                      <w:ilvl w:val="0"/>
                      <w:numId w:val="1"/>
                    </w:numPr>
                    <w:autoSpaceDE w:val="0"/>
                    <w:autoSpaceDN w:val="0"/>
                    <w:adjustRightInd w:val="0"/>
                    <w:ind w:left="737" w:hanging="197"/>
                    <w:rPr>
                      <w:rFonts w:ascii="Arial" w:hAnsi="Arial" w:cs="Arial"/>
                      <w:sz w:val="20"/>
                    </w:rPr>
                  </w:pPr>
                  <w:r>
                    <w:rPr>
                      <w:rFonts w:ascii="Arial" w:hAnsi="Arial" w:cs="Arial"/>
                      <w:sz w:val="20"/>
                    </w:rPr>
                    <w:t>Firearms Laws (7 laws on bans, purchase restrictions, waiting periods, gun registration, owner licensing owners, child access, guns in schools, combinations)</w:t>
                  </w:r>
                </w:p>
                <w:p w14:paraId="4BDDDC47" w14:textId="70A79FC3" w:rsidR="00C86BF8" w:rsidRPr="00C66F4C" w:rsidRDefault="000B72F1" w:rsidP="00FF1274">
                  <w:pPr>
                    <w:pStyle w:val="ListParagraph"/>
                    <w:numPr>
                      <w:ilvl w:val="0"/>
                      <w:numId w:val="1"/>
                    </w:numPr>
                    <w:autoSpaceDE w:val="0"/>
                    <w:autoSpaceDN w:val="0"/>
                    <w:adjustRightInd w:val="0"/>
                    <w:ind w:left="917" w:hanging="197"/>
                    <w:rPr>
                      <w:rFonts w:ascii="Arial" w:hAnsi="Arial" w:cs="Arial"/>
                      <w:sz w:val="20"/>
                    </w:rPr>
                  </w:pPr>
                  <w:hyperlink r:id="rId181" w:history="1">
                    <w:r w:rsidR="00C86BF8" w:rsidRPr="00C66F4C">
                      <w:rPr>
                        <w:rStyle w:val="Hyperlink"/>
                        <w:rFonts w:ascii="Arial" w:hAnsi="Arial" w:cs="Arial"/>
                        <w:sz w:val="20"/>
                      </w:rPr>
                      <w:t>www.thecommunityguide.org/violence/firearms/firearmlaws.html</w:t>
                    </w:r>
                  </w:hyperlink>
                  <w:r w:rsidR="00C86BF8" w:rsidRPr="00C66F4C">
                    <w:rPr>
                      <w:rFonts w:ascii="Arial" w:hAnsi="Arial" w:cs="Arial"/>
                      <w:sz w:val="20"/>
                    </w:rPr>
                    <w:t xml:space="preserve"> </w:t>
                  </w:r>
                  <w:r w:rsidR="00466B17">
                    <w:rPr>
                      <w:rFonts w:ascii="Arial" w:hAnsi="Arial" w:cs="Arial"/>
                      <w:sz w:val="20"/>
                    </w:rPr>
                    <w:t>(~10 min, one long page)</w:t>
                  </w:r>
                </w:p>
                <w:p w14:paraId="050B3651" w14:textId="18D21B5E" w:rsidR="00FF1274" w:rsidRPr="00FF1274" w:rsidRDefault="00FF1274" w:rsidP="00F51B6D">
                  <w:pPr>
                    <w:pStyle w:val="ListParagraph"/>
                    <w:numPr>
                      <w:ilvl w:val="0"/>
                      <w:numId w:val="1"/>
                    </w:numPr>
                    <w:autoSpaceDE w:val="0"/>
                    <w:autoSpaceDN w:val="0"/>
                    <w:adjustRightInd w:val="0"/>
                    <w:ind w:left="737" w:hanging="197"/>
                    <w:rPr>
                      <w:rFonts w:ascii="Arial" w:hAnsi="Arial" w:cs="Arial"/>
                      <w:sz w:val="20"/>
                    </w:rPr>
                  </w:pPr>
                  <w:r>
                    <w:rPr>
                      <w:rFonts w:ascii="Arial" w:hAnsi="Arial" w:cs="Arial"/>
                      <w:sz w:val="20"/>
                    </w:rPr>
                    <w:t>Slides</w:t>
                  </w:r>
                  <w:r w:rsidR="00466B17">
                    <w:rPr>
                      <w:rFonts w:ascii="Arial" w:hAnsi="Arial" w:cs="Arial"/>
                      <w:sz w:val="20"/>
                    </w:rPr>
                    <w:t xml:space="preserve"> (OPTIONAL, good description of insufficient evidence, 92 slides)</w:t>
                  </w:r>
                </w:p>
                <w:p w14:paraId="195867FC" w14:textId="6B05EC76" w:rsidR="00C86BF8" w:rsidRPr="00C66F4C" w:rsidRDefault="000B72F1" w:rsidP="00FF1274">
                  <w:pPr>
                    <w:pStyle w:val="ListParagraph"/>
                    <w:numPr>
                      <w:ilvl w:val="0"/>
                      <w:numId w:val="1"/>
                    </w:numPr>
                    <w:autoSpaceDE w:val="0"/>
                    <w:autoSpaceDN w:val="0"/>
                    <w:adjustRightInd w:val="0"/>
                    <w:ind w:left="917" w:hanging="197"/>
                    <w:rPr>
                      <w:rFonts w:ascii="Arial" w:hAnsi="Arial" w:cs="Arial"/>
                      <w:sz w:val="20"/>
                    </w:rPr>
                  </w:pPr>
                  <w:hyperlink r:id="rId182" w:history="1">
                    <w:r w:rsidR="00C86BF8" w:rsidRPr="00C66F4C">
                      <w:rPr>
                        <w:rStyle w:val="Hyperlink"/>
                        <w:rFonts w:ascii="Arial" w:hAnsi="Arial" w:cs="Arial"/>
                        <w:sz w:val="20"/>
                      </w:rPr>
                      <w:t>www.thecommunityguide.org/about/CommGuideViolenceSlideSet.pdf</w:t>
                    </w:r>
                  </w:hyperlink>
                  <w:r w:rsidR="00C86BF8" w:rsidRPr="00C66F4C">
                    <w:rPr>
                      <w:rFonts w:ascii="Arial" w:hAnsi="Arial" w:cs="Arial"/>
                      <w:sz w:val="20"/>
                    </w:rPr>
                    <w:t xml:space="preserve"> </w:t>
                  </w:r>
                </w:p>
                <w:p w14:paraId="5E9A40B9" w14:textId="4F709195" w:rsidR="00FF1274" w:rsidRPr="00FF1274" w:rsidRDefault="00FF1274" w:rsidP="00F51B6D">
                  <w:pPr>
                    <w:pStyle w:val="ListParagraph"/>
                    <w:numPr>
                      <w:ilvl w:val="0"/>
                      <w:numId w:val="1"/>
                    </w:numPr>
                    <w:autoSpaceDE w:val="0"/>
                    <w:autoSpaceDN w:val="0"/>
                    <w:adjustRightInd w:val="0"/>
                    <w:ind w:left="737" w:hanging="197"/>
                    <w:rPr>
                      <w:rFonts w:ascii="Arial" w:hAnsi="Arial" w:cs="Arial"/>
                      <w:sz w:val="20"/>
                    </w:rPr>
                  </w:pPr>
                  <w:r>
                    <w:rPr>
                      <w:rFonts w:ascii="Arial" w:hAnsi="Arial" w:cs="Arial"/>
                      <w:sz w:val="20"/>
                    </w:rPr>
                    <w:t>Supporting Materials</w:t>
                  </w:r>
                  <w:r w:rsidR="00466B17">
                    <w:rPr>
                      <w:rFonts w:ascii="Arial" w:hAnsi="Arial" w:cs="Arial"/>
                      <w:sz w:val="20"/>
                    </w:rPr>
                    <w:t xml:space="preserve"> (OPTIONAL)</w:t>
                  </w:r>
                </w:p>
                <w:p w14:paraId="6F9A005E" w14:textId="52C3BFAD" w:rsidR="00C86BF8" w:rsidRPr="00C66F4C" w:rsidRDefault="000B72F1" w:rsidP="00FF1274">
                  <w:pPr>
                    <w:pStyle w:val="ListParagraph"/>
                    <w:numPr>
                      <w:ilvl w:val="0"/>
                      <w:numId w:val="1"/>
                    </w:numPr>
                    <w:autoSpaceDE w:val="0"/>
                    <w:autoSpaceDN w:val="0"/>
                    <w:adjustRightInd w:val="0"/>
                    <w:ind w:left="917" w:hanging="197"/>
                    <w:rPr>
                      <w:rFonts w:ascii="Arial" w:hAnsi="Arial" w:cs="Arial"/>
                      <w:sz w:val="20"/>
                    </w:rPr>
                  </w:pPr>
                  <w:hyperlink r:id="rId183" w:history="1">
                    <w:r w:rsidR="00C86BF8" w:rsidRPr="00C66F4C">
                      <w:rPr>
                        <w:rStyle w:val="Hyperlink"/>
                        <w:rFonts w:ascii="Arial" w:hAnsi="Arial" w:cs="Arial"/>
                        <w:sz w:val="20"/>
                      </w:rPr>
                      <w:t>www.thecommunityguide.org/violence/supportingmaterials/SETViolence-Firearms-RestrictingAcquisition.pdf</w:t>
                    </w:r>
                  </w:hyperlink>
                  <w:r w:rsidR="00C86BF8" w:rsidRPr="00C66F4C">
                    <w:rPr>
                      <w:rFonts w:ascii="Arial" w:hAnsi="Arial" w:cs="Arial"/>
                      <w:sz w:val="20"/>
                    </w:rPr>
                    <w:t xml:space="preserve"> </w:t>
                  </w:r>
                </w:p>
                <w:p w14:paraId="1652D354" w14:textId="06E03032" w:rsidR="000A3463" w:rsidRPr="001B6450" w:rsidRDefault="000A3463" w:rsidP="000A3463">
                  <w:pPr>
                    <w:autoSpaceDE w:val="0"/>
                    <w:autoSpaceDN w:val="0"/>
                    <w:adjustRightInd w:val="0"/>
                    <w:ind w:left="214"/>
                    <w:rPr>
                      <w:rFonts w:ascii="Arial" w:hAnsi="Arial" w:cs="Arial"/>
                      <w:b/>
                      <w:sz w:val="12"/>
                    </w:rPr>
                  </w:pPr>
                </w:p>
                <w:p w14:paraId="020CFD7B" w14:textId="48F0A903" w:rsidR="00C86BF8" w:rsidRPr="00C66F4C" w:rsidRDefault="00C86BF8" w:rsidP="00B8330F">
                  <w:pPr>
                    <w:pStyle w:val="ListParagraph"/>
                    <w:numPr>
                      <w:ilvl w:val="0"/>
                      <w:numId w:val="1"/>
                    </w:numPr>
                    <w:autoSpaceDE w:val="0"/>
                    <w:autoSpaceDN w:val="0"/>
                    <w:adjustRightInd w:val="0"/>
                    <w:ind w:left="377" w:hanging="163"/>
                    <w:rPr>
                      <w:rFonts w:ascii="Arial" w:hAnsi="Arial" w:cs="Arial"/>
                      <w:b/>
                      <w:sz w:val="22"/>
                    </w:rPr>
                  </w:pPr>
                  <w:r w:rsidRPr="00C66F4C">
                    <w:rPr>
                      <w:rFonts w:ascii="Arial" w:hAnsi="Arial" w:cs="Arial"/>
                      <w:b/>
                      <w:sz w:val="22"/>
                    </w:rPr>
                    <w:t>Healthy People 2020 – Interventions &amp; Resources</w:t>
                  </w:r>
                  <w:r w:rsidR="00651BF7">
                    <w:rPr>
                      <w:rFonts w:ascii="Arial" w:hAnsi="Arial" w:cs="Arial"/>
                      <w:b/>
                      <w:sz w:val="22"/>
                    </w:rPr>
                    <w:t xml:space="preserve"> </w:t>
                  </w:r>
                </w:p>
                <w:p w14:paraId="64C6D0EE" w14:textId="00A3FCDC" w:rsidR="009859E9" w:rsidRPr="009859E9" w:rsidRDefault="009859E9" w:rsidP="00D30174">
                  <w:pPr>
                    <w:pStyle w:val="ListParagraph"/>
                    <w:numPr>
                      <w:ilvl w:val="0"/>
                      <w:numId w:val="1"/>
                    </w:numPr>
                    <w:autoSpaceDE w:val="0"/>
                    <w:autoSpaceDN w:val="0"/>
                    <w:adjustRightInd w:val="0"/>
                    <w:ind w:left="557" w:hanging="163"/>
                    <w:rPr>
                      <w:rFonts w:ascii="Arial" w:hAnsi="Arial" w:cs="Arial"/>
                      <w:sz w:val="20"/>
                    </w:rPr>
                  </w:pPr>
                  <w:r w:rsidRPr="009859E9">
                    <w:rPr>
                      <w:rFonts w:ascii="Arial" w:hAnsi="Arial" w:cs="Arial"/>
                      <w:sz w:val="20"/>
                    </w:rPr>
                    <w:t>These pages list Evidence-Based Resources, Clinical Recommendations, and C</w:t>
                  </w:r>
                  <w:r>
                    <w:rPr>
                      <w:rFonts w:ascii="Arial" w:hAnsi="Arial" w:cs="Arial"/>
                      <w:sz w:val="20"/>
                    </w:rPr>
                    <w:t>onsumer Information (</w:t>
                  </w:r>
                  <w:r w:rsidRPr="009859E9">
                    <w:rPr>
                      <w:rFonts w:ascii="Arial" w:hAnsi="Arial" w:cs="Arial"/>
                      <w:sz w:val="20"/>
                    </w:rPr>
                    <w:t xml:space="preserve"> </w:t>
                  </w:r>
                  <w:r>
                    <w:rPr>
                      <w:rFonts w:ascii="Arial" w:hAnsi="Arial" w:cs="Arial"/>
                      <w:sz w:val="20"/>
                    </w:rPr>
                    <w:t>~</w:t>
                  </w:r>
                  <w:r w:rsidRPr="009859E9">
                    <w:rPr>
                      <w:rFonts w:ascii="Arial" w:hAnsi="Arial" w:cs="Arial"/>
                      <w:sz w:val="20"/>
                    </w:rPr>
                    <w:t xml:space="preserve">15 minutes reviewing the three </w:t>
                  </w:r>
                  <w:r w:rsidR="00E046A6">
                    <w:rPr>
                      <w:rFonts w:ascii="Arial" w:hAnsi="Arial" w:cs="Arial"/>
                      <w:sz w:val="20"/>
                    </w:rPr>
                    <w:t xml:space="preserve">web </w:t>
                  </w:r>
                  <w:r w:rsidRPr="009859E9">
                    <w:rPr>
                      <w:rFonts w:ascii="Arial" w:hAnsi="Arial" w:cs="Arial"/>
                      <w:sz w:val="20"/>
                    </w:rPr>
                    <w:t>pages)</w:t>
                  </w:r>
                </w:p>
                <w:p w14:paraId="4764F761" w14:textId="3E980740" w:rsidR="00C86BF8" w:rsidRPr="00C66F4C" w:rsidRDefault="00C86BF8" w:rsidP="00D30174">
                  <w:pPr>
                    <w:pStyle w:val="ListParagraph"/>
                    <w:numPr>
                      <w:ilvl w:val="0"/>
                      <w:numId w:val="1"/>
                    </w:numPr>
                    <w:autoSpaceDE w:val="0"/>
                    <w:autoSpaceDN w:val="0"/>
                    <w:adjustRightInd w:val="0"/>
                    <w:ind w:left="557" w:hanging="163"/>
                    <w:rPr>
                      <w:rFonts w:ascii="Arial" w:hAnsi="Arial" w:cs="Arial"/>
                      <w:b/>
                      <w:sz w:val="20"/>
                    </w:rPr>
                  </w:pPr>
                  <w:r w:rsidRPr="00C66F4C">
                    <w:rPr>
                      <w:rFonts w:ascii="Arial" w:hAnsi="Arial" w:cs="Arial"/>
                      <w:b/>
                      <w:sz w:val="20"/>
                    </w:rPr>
                    <w:t>Injury and Violence Prevention (IVP)</w:t>
                  </w:r>
                </w:p>
                <w:p w14:paraId="077317B7" w14:textId="7BFFB422" w:rsidR="00C86BF8" w:rsidRPr="00C66F4C" w:rsidRDefault="00C86BF8" w:rsidP="00D30174">
                  <w:pPr>
                    <w:pStyle w:val="ListParagraph"/>
                    <w:numPr>
                      <w:ilvl w:val="0"/>
                      <w:numId w:val="1"/>
                    </w:numPr>
                    <w:autoSpaceDE w:val="0"/>
                    <w:autoSpaceDN w:val="0"/>
                    <w:adjustRightInd w:val="0"/>
                    <w:ind w:left="737" w:hanging="180"/>
                    <w:rPr>
                      <w:rFonts w:ascii="Arial" w:hAnsi="Arial" w:cs="Arial"/>
                      <w:sz w:val="20"/>
                    </w:rPr>
                  </w:pPr>
                  <w:r w:rsidRPr="00C66F4C">
                    <w:rPr>
                      <w:rFonts w:ascii="Arial" w:hAnsi="Arial" w:cs="Arial"/>
                      <w:sz w:val="20"/>
                    </w:rPr>
                    <w:t>IVP Interventions &amp; Resources</w:t>
                  </w:r>
                </w:p>
                <w:p w14:paraId="656178EE" w14:textId="5E36C4AF" w:rsidR="00C86BF8" w:rsidRPr="00C66F4C" w:rsidRDefault="000B72F1" w:rsidP="00F51B6D">
                  <w:pPr>
                    <w:pStyle w:val="ListParagraph"/>
                    <w:numPr>
                      <w:ilvl w:val="0"/>
                      <w:numId w:val="1"/>
                    </w:numPr>
                    <w:autoSpaceDE w:val="0"/>
                    <w:autoSpaceDN w:val="0"/>
                    <w:adjustRightInd w:val="0"/>
                    <w:ind w:left="827"/>
                    <w:rPr>
                      <w:rFonts w:ascii="Arial" w:hAnsi="Arial" w:cs="Arial"/>
                      <w:sz w:val="20"/>
                    </w:rPr>
                  </w:pPr>
                  <w:hyperlink r:id="rId184" w:history="1">
                    <w:r w:rsidR="00F51B6D" w:rsidRPr="00B43BF5">
                      <w:rPr>
                        <w:rStyle w:val="Hyperlink"/>
                        <w:rFonts w:ascii="Arial" w:hAnsi="Arial" w:cs="Arial"/>
                        <w:sz w:val="20"/>
                      </w:rPr>
                      <w:t>www.healthypeople.gov/2020/topics-objectives/topic/injury-and-violence-prevention/ebrs</w:t>
                    </w:r>
                  </w:hyperlink>
                  <w:r w:rsidR="00C86BF8" w:rsidRPr="00C66F4C">
                    <w:rPr>
                      <w:rFonts w:ascii="Arial" w:hAnsi="Arial" w:cs="Arial"/>
                      <w:sz w:val="20"/>
                    </w:rPr>
                    <w:t xml:space="preserve"> </w:t>
                  </w:r>
                </w:p>
                <w:p w14:paraId="67693E2A" w14:textId="3405042D" w:rsidR="00C86BF8" w:rsidRPr="00C66F4C" w:rsidRDefault="00C86BF8" w:rsidP="00D30174">
                  <w:pPr>
                    <w:pStyle w:val="ListParagraph"/>
                    <w:numPr>
                      <w:ilvl w:val="0"/>
                      <w:numId w:val="1"/>
                    </w:numPr>
                    <w:autoSpaceDE w:val="0"/>
                    <w:autoSpaceDN w:val="0"/>
                    <w:adjustRightInd w:val="0"/>
                    <w:ind w:left="557" w:hanging="180"/>
                    <w:rPr>
                      <w:rFonts w:ascii="Arial" w:hAnsi="Arial" w:cs="Arial"/>
                      <w:b/>
                      <w:sz w:val="20"/>
                    </w:rPr>
                  </w:pPr>
                  <w:r w:rsidRPr="00C66F4C">
                    <w:rPr>
                      <w:rFonts w:ascii="Arial" w:hAnsi="Arial" w:cs="Arial"/>
                      <w:b/>
                      <w:sz w:val="20"/>
                    </w:rPr>
                    <w:t>Hearing and Other Sensory or Communication Disorders (ENT-VSL)</w:t>
                  </w:r>
                </w:p>
                <w:p w14:paraId="4B82CD30" w14:textId="22F63B1C" w:rsidR="00C86BF8" w:rsidRPr="00C66F4C" w:rsidRDefault="00C86BF8" w:rsidP="00D30174">
                  <w:pPr>
                    <w:pStyle w:val="ListParagraph"/>
                    <w:numPr>
                      <w:ilvl w:val="0"/>
                      <w:numId w:val="1"/>
                    </w:numPr>
                    <w:autoSpaceDE w:val="0"/>
                    <w:autoSpaceDN w:val="0"/>
                    <w:adjustRightInd w:val="0"/>
                    <w:ind w:left="737" w:hanging="180"/>
                    <w:rPr>
                      <w:rFonts w:ascii="Arial" w:hAnsi="Arial" w:cs="Arial"/>
                      <w:sz w:val="20"/>
                    </w:rPr>
                  </w:pPr>
                  <w:r w:rsidRPr="00C66F4C">
                    <w:rPr>
                      <w:rFonts w:ascii="Arial" w:hAnsi="Arial" w:cs="Arial"/>
                      <w:sz w:val="20"/>
                    </w:rPr>
                    <w:t>ENT-VSL Interventions &amp; Resources</w:t>
                  </w:r>
                </w:p>
                <w:p w14:paraId="740694E8" w14:textId="737296F4" w:rsidR="00C86BF8" w:rsidRPr="00C66F4C" w:rsidRDefault="000B72F1" w:rsidP="00D30174">
                  <w:pPr>
                    <w:pStyle w:val="ListParagraph"/>
                    <w:numPr>
                      <w:ilvl w:val="0"/>
                      <w:numId w:val="1"/>
                    </w:numPr>
                    <w:autoSpaceDE w:val="0"/>
                    <w:autoSpaceDN w:val="0"/>
                    <w:adjustRightInd w:val="0"/>
                    <w:ind w:left="917"/>
                    <w:rPr>
                      <w:rFonts w:ascii="Arial" w:hAnsi="Arial" w:cs="Arial"/>
                      <w:sz w:val="20"/>
                    </w:rPr>
                  </w:pPr>
                  <w:hyperlink r:id="rId185" w:history="1">
                    <w:r w:rsidR="00C86BF8" w:rsidRPr="00C66F4C">
                      <w:rPr>
                        <w:rStyle w:val="Hyperlink"/>
                        <w:rFonts w:ascii="Arial" w:hAnsi="Arial" w:cs="Arial"/>
                        <w:sz w:val="20"/>
                      </w:rPr>
                      <w:t>www.healthypeople.gov/2020/topics-objectives/topic/hearing-and-other-sensory-or-communication-disorders/ebrs</w:t>
                    </w:r>
                  </w:hyperlink>
                  <w:r w:rsidR="00C86BF8" w:rsidRPr="00C66F4C">
                    <w:rPr>
                      <w:rFonts w:ascii="Arial" w:hAnsi="Arial" w:cs="Arial"/>
                      <w:sz w:val="20"/>
                    </w:rPr>
                    <w:t xml:space="preserve"> </w:t>
                  </w:r>
                </w:p>
                <w:p w14:paraId="3B8B8CC1" w14:textId="72A6B509" w:rsidR="00C86BF8" w:rsidRPr="00C66F4C" w:rsidRDefault="00C86BF8" w:rsidP="00D30174">
                  <w:pPr>
                    <w:pStyle w:val="ListParagraph"/>
                    <w:numPr>
                      <w:ilvl w:val="0"/>
                      <w:numId w:val="1"/>
                    </w:numPr>
                    <w:autoSpaceDE w:val="0"/>
                    <w:autoSpaceDN w:val="0"/>
                    <w:adjustRightInd w:val="0"/>
                    <w:ind w:left="557" w:hanging="180"/>
                    <w:rPr>
                      <w:rFonts w:ascii="Arial" w:hAnsi="Arial" w:cs="Arial"/>
                      <w:b/>
                      <w:sz w:val="20"/>
                    </w:rPr>
                  </w:pPr>
                  <w:r w:rsidRPr="00C66F4C">
                    <w:rPr>
                      <w:rFonts w:ascii="Arial" w:hAnsi="Arial" w:cs="Arial"/>
                      <w:b/>
                      <w:sz w:val="20"/>
                    </w:rPr>
                    <w:t>Mental Health and Mental Disorders (MHMD)</w:t>
                  </w:r>
                </w:p>
                <w:p w14:paraId="73A3A758" w14:textId="16B4E0A8" w:rsidR="00C86BF8" w:rsidRPr="00C66F4C" w:rsidRDefault="00C86BF8" w:rsidP="00D30174">
                  <w:pPr>
                    <w:pStyle w:val="ListParagraph"/>
                    <w:numPr>
                      <w:ilvl w:val="0"/>
                      <w:numId w:val="1"/>
                    </w:numPr>
                    <w:autoSpaceDE w:val="0"/>
                    <w:autoSpaceDN w:val="0"/>
                    <w:adjustRightInd w:val="0"/>
                    <w:ind w:left="737" w:hanging="180"/>
                    <w:rPr>
                      <w:rFonts w:ascii="Arial" w:hAnsi="Arial" w:cs="Arial"/>
                      <w:sz w:val="20"/>
                    </w:rPr>
                  </w:pPr>
                  <w:r w:rsidRPr="00C66F4C">
                    <w:rPr>
                      <w:rFonts w:ascii="Arial" w:hAnsi="Arial" w:cs="Arial"/>
                      <w:sz w:val="20"/>
                    </w:rPr>
                    <w:t>MHMD Interventions and Resources</w:t>
                  </w:r>
                </w:p>
                <w:p w14:paraId="6857D600" w14:textId="2F9103CC" w:rsidR="00C86BF8" w:rsidRPr="00C66F4C" w:rsidRDefault="000B72F1" w:rsidP="00D30174">
                  <w:pPr>
                    <w:pStyle w:val="ListParagraph"/>
                    <w:numPr>
                      <w:ilvl w:val="0"/>
                      <w:numId w:val="1"/>
                    </w:numPr>
                    <w:autoSpaceDE w:val="0"/>
                    <w:autoSpaceDN w:val="0"/>
                    <w:adjustRightInd w:val="0"/>
                    <w:ind w:left="917"/>
                    <w:rPr>
                      <w:rFonts w:ascii="Arial" w:hAnsi="Arial" w:cs="Arial"/>
                      <w:sz w:val="20"/>
                    </w:rPr>
                  </w:pPr>
                  <w:hyperlink r:id="rId186" w:history="1">
                    <w:r w:rsidR="00C86BF8" w:rsidRPr="00C66F4C">
                      <w:rPr>
                        <w:rStyle w:val="Hyperlink"/>
                        <w:rFonts w:ascii="Arial" w:hAnsi="Arial" w:cs="Arial"/>
                        <w:sz w:val="20"/>
                      </w:rPr>
                      <w:t>www.healthypeople.gov/2020/topics-objectives/topic/mental-health-and-mental-disorders/ebrs</w:t>
                    </w:r>
                  </w:hyperlink>
                  <w:r w:rsidR="00C86BF8" w:rsidRPr="00C66F4C">
                    <w:rPr>
                      <w:rFonts w:ascii="Arial" w:hAnsi="Arial" w:cs="Arial"/>
                      <w:sz w:val="20"/>
                    </w:rPr>
                    <w:t xml:space="preserve"> </w:t>
                  </w:r>
                </w:p>
                <w:p w14:paraId="3F6BCEF6" w14:textId="2D012183" w:rsidR="00F51B6D" w:rsidRPr="001B6450" w:rsidRDefault="00F51B6D" w:rsidP="00F51B6D">
                  <w:pPr>
                    <w:autoSpaceDE w:val="0"/>
                    <w:autoSpaceDN w:val="0"/>
                    <w:adjustRightInd w:val="0"/>
                    <w:ind w:left="288"/>
                    <w:rPr>
                      <w:rFonts w:ascii="Arial" w:hAnsi="Arial" w:cs="Arial"/>
                      <w:sz w:val="12"/>
                    </w:rPr>
                  </w:pPr>
                </w:p>
                <w:p w14:paraId="4F3BBDA9" w14:textId="1C44D67E" w:rsidR="00C86BF8" w:rsidRPr="00C66F4C" w:rsidRDefault="00C86BF8" w:rsidP="00437B6C">
                  <w:pPr>
                    <w:pStyle w:val="ListParagraph"/>
                    <w:numPr>
                      <w:ilvl w:val="0"/>
                      <w:numId w:val="1"/>
                    </w:numPr>
                    <w:autoSpaceDE w:val="0"/>
                    <w:autoSpaceDN w:val="0"/>
                    <w:adjustRightInd w:val="0"/>
                    <w:rPr>
                      <w:rFonts w:ascii="Arial" w:hAnsi="Arial" w:cs="Arial"/>
                      <w:sz w:val="20"/>
                    </w:rPr>
                  </w:pPr>
                  <w:r w:rsidRPr="00C66F4C">
                    <w:rPr>
                      <w:rFonts w:ascii="Arial" w:hAnsi="Arial" w:cs="Arial"/>
                      <w:b/>
                      <w:sz w:val="22"/>
                    </w:rPr>
                    <w:t>Surgeon General</w:t>
                  </w:r>
                  <w:r w:rsidRPr="00C66F4C">
                    <w:rPr>
                      <w:rFonts w:ascii="Arial" w:hAnsi="Arial" w:cs="Arial"/>
                      <w:sz w:val="20"/>
                    </w:rPr>
                    <w:t xml:space="preserve"> </w:t>
                  </w:r>
                </w:p>
                <w:p w14:paraId="4095E134" w14:textId="77777777" w:rsidR="00681173" w:rsidRDefault="00C86BF8" w:rsidP="00746D9A">
                  <w:pPr>
                    <w:pStyle w:val="ListParagraph"/>
                    <w:numPr>
                      <w:ilvl w:val="0"/>
                      <w:numId w:val="1"/>
                    </w:numPr>
                    <w:autoSpaceDE w:val="0"/>
                    <w:autoSpaceDN w:val="0"/>
                    <w:adjustRightInd w:val="0"/>
                    <w:ind w:left="647" w:hanging="179"/>
                    <w:rPr>
                      <w:rFonts w:ascii="Arial" w:hAnsi="Arial" w:cs="Arial"/>
                      <w:sz w:val="20"/>
                    </w:rPr>
                  </w:pPr>
                  <w:r w:rsidRPr="00C66F4C">
                    <w:rPr>
                      <w:rFonts w:ascii="Arial" w:hAnsi="Arial" w:cs="Arial"/>
                      <w:sz w:val="20"/>
                    </w:rPr>
                    <w:t>Suicide</w:t>
                  </w:r>
                </w:p>
                <w:p w14:paraId="41E7D21D" w14:textId="0DA7E2B0" w:rsidR="00C86BF8" w:rsidRPr="00CA0C82" w:rsidRDefault="000B72F1" w:rsidP="00681173">
                  <w:pPr>
                    <w:pStyle w:val="ListParagraph"/>
                    <w:numPr>
                      <w:ilvl w:val="0"/>
                      <w:numId w:val="1"/>
                    </w:numPr>
                    <w:autoSpaceDE w:val="0"/>
                    <w:autoSpaceDN w:val="0"/>
                    <w:adjustRightInd w:val="0"/>
                    <w:ind w:left="827" w:hanging="180"/>
                    <w:rPr>
                      <w:rStyle w:val="Hyperlink"/>
                      <w:rFonts w:ascii="Arial" w:hAnsi="Arial" w:cs="Arial"/>
                      <w:color w:val="auto"/>
                      <w:sz w:val="20"/>
                      <w:u w:val="none"/>
                    </w:rPr>
                  </w:pPr>
                  <w:hyperlink r:id="rId187" w:history="1">
                    <w:r w:rsidR="00C86BF8" w:rsidRPr="00C66F4C">
                      <w:rPr>
                        <w:rStyle w:val="Hyperlink"/>
                        <w:rFonts w:ascii="Arial" w:hAnsi="Arial" w:cs="Arial"/>
                        <w:sz w:val="20"/>
                      </w:rPr>
                      <w:t>www.surgeongeneral.gov/library/reports/national-strategy-suicide-prevention/full-report.pdf</w:t>
                    </w:r>
                  </w:hyperlink>
                  <w:r w:rsidR="00681173">
                    <w:rPr>
                      <w:rStyle w:val="Hyperlink"/>
                      <w:rFonts w:ascii="Arial" w:hAnsi="Arial" w:cs="Arial"/>
                      <w:sz w:val="20"/>
                      <w:u w:val="none"/>
                    </w:rPr>
                    <w:t xml:space="preserve"> </w:t>
                  </w:r>
                  <w:r w:rsidR="00CA0C82" w:rsidRPr="00CA0C82">
                    <w:rPr>
                      <w:rStyle w:val="Hyperlink"/>
                      <w:rFonts w:ascii="Arial" w:hAnsi="Arial" w:cs="Arial"/>
                      <w:color w:val="auto"/>
                      <w:sz w:val="20"/>
                      <w:u w:val="none"/>
                    </w:rPr>
                    <w:t>(~15 min, ~2,000 words on specific pages listed below)</w:t>
                  </w:r>
                </w:p>
                <w:p w14:paraId="2141C1B4" w14:textId="77777777" w:rsidR="00CA0C82" w:rsidRDefault="00CA0C82" w:rsidP="00C4146D">
                  <w:pPr>
                    <w:pStyle w:val="ListParagraph"/>
                    <w:numPr>
                      <w:ilvl w:val="0"/>
                      <w:numId w:val="1"/>
                    </w:numPr>
                    <w:autoSpaceDE w:val="0"/>
                    <w:autoSpaceDN w:val="0"/>
                    <w:adjustRightInd w:val="0"/>
                    <w:ind w:left="827" w:hanging="197"/>
                    <w:rPr>
                      <w:rFonts w:ascii="Arial" w:hAnsi="Arial" w:cs="Arial"/>
                      <w:sz w:val="20"/>
                    </w:rPr>
                  </w:pPr>
                  <w:r>
                    <w:rPr>
                      <w:rFonts w:ascii="Arial" w:hAnsi="Arial" w:cs="Arial"/>
                      <w:sz w:val="20"/>
                    </w:rPr>
                    <w:t>Review these items:</w:t>
                  </w:r>
                </w:p>
                <w:p w14:paraId="6A6D5A38" w14:textId="55F437DB" w:rsidR="00CA0C82" w:rsidRDefault="00C86BF8" w:rsidP="00CA0C82">
                  <w:pPr>
                    <w:pStyle w:val="ListParagraph"/>
                    <w:numPr>
                      <w:ilvl w:val="0"/>
                      <w:numId w:val="1"/>
                    </w:numPr>
                    <w:autoSpaceDE w:val="0"/>
                    <w:autoSpaceDN w:val="0"/>
                    <w:adjustRightInd w:val="0"/>
                    <w:ind w:left="1007" w:hanging="197"/>
                    <w:rPr>
                      <w:rFonts w:ascii="Arial" w:hAnsi="Arial" w:cs="Arial"/>
                      <w:sz w:val="20"/>
                    </w:rPr>
                  </w:pPr>
                  <w:r w:rsidRPr="00C66F4C">
                    <w:rPr>
                      <w:rFonts w:ascii="Arial" w:hAnsi="Arial" w:cs="Arial"/>
                      <w:sz w:val="20"/>
                    </w:rPr>
                    <w:t>Objectives 6.1, 6.2, 6.3</w:t>
                  </w:r>
                  <w:r w:rsidR="00CA0C82">
                    <w:rPr>
                      <w:rFonts w:ascii="Arial" w:hAnsi="Arial" w:cs="Arial"/>
                      <w:sz w:val="20"/>
                    </w:rPr>
                    <w:t xml:space="preserve"> are about reducing access to lethal means of suicide.</w:t>
                  </w:r>
                  <w:r w:rsidRPr="00C66F4C">
                    <w:rPr>
                      <w:rFonts w:ascii="Arial" w:hAnsi="Arial" w:cs="Arial"/>
                      <w:sz w:val="20"/>
                    </w:rPr>
                    <w:t xml:space="preserve"> p 43-45 data </w:t>
                  </w:r>
                  <w:r w:rsidR="00CA0C82">
                    <w:rPr>
                      <w:rFonts w:ascii="Arial" w:hAnsi="Arial" w:cs="Arial"/>
                      <w:sz w:val="20"/>
                    </w:rPr>
                    <w:t xml:space="preserve">and restrict access to </w:t>
                  </w:r>
                  <w:r w:rsidR="00983B0D">
                    <w:rPr>
                      <w:rFonts w:ascii="Arial" w:hAnsi="Arial" w:cs="Arial"/>
                      <w:sz w:val="20"/>
                    </w:rPr>
                    <w:t xml:space="preserve">lethal </w:t>
                  </w:r>
                  <w:r w:rsidR="00CA0C82">
                    <w:rPr>
                      <w:rFonts w:ascii="Arial" w:hAnsi="Arial" w:cs="Arial"/>
                      <w:sz w:val="20"/>
                    </w:rPr>
                    <w:t>methods</w:t>
                  </w:r>
                </w:p>
                <w:p w14:paraId="75747494" w14:textId="03AB4EFD" w:rsidR="00C86BF8" w:rsidRPr="00C66F4C" w:rsidRDefault="00C86BF8" w:rsidP="00CA0C82">
                  <w:pPr>
                    <w:pStyle w:val="ListParagraph"/>
                    <w:numPr>
                      <w:ilvl w:val="0"/>
                      <w:numId w:val="1"/>
                    </w:numPr>
                    <w:autoSpaceDE w:val="0"/>
                    <w:autoSpaceDN w:val="0"/>
                    <w:adjustRightInd w:val="0"/>
                    <w:ind w:left="1007" w:hanging="197"/>
                    <w:rPr>
                      <w:rFonts w:ascii="Arial" w:hAnsi="Arial" w:cs="Arial"/>
                      <w:sz w:val="20"/>
                    </w:rPr>
                  </w:pPr>
                  <w:r w:rsidRPr="00C66F4C">
                    <w:rPr>
                      <w:rFonts w:ascii="Arial" w:hAnsi="Arial" w:cs="Arial"/>
                      <w:sz w:val="20"/>
                    </w:rPr>
                    <w:t xml:space="preserve">What You Can Do . . . p 49 -50. See Individuals and Families Can:, Members of the Armed Forces p 123 </w:t>
                  </w:r>
                  <w:r w:rsidR="00681173">
                    <w:rPr>
                      <w:rFonts w:ascii="Arial" w:hAnsi="Arial" w:cs="Arial"/>
                      <w:sz w:val="20"/>
                    </w:rPr>
                    <w:t>–</w:t>
                  </w:r>
                  <w:r w:rsidRPr="00C66F4C">
                    <w:rPr>
                      <w:rFonts w:ascii="Arial" w:hAnsi="Arial" w:cs="Arial"/>
                      <w:sz w:val="20"/>
                    </w:rPr>
                    <w:t xml:space="preserve"> 124</w:t>
                  </w:r>
                  <w:r w:rsidR="00681173">
                    <w:rPr>
                      <w:rFonts w:ascii="Arial" w:hAnsi="Arial" w:cs="Arial"/>
                      <w:sz w:val="20"/>
                    </w:rPr>
                    <w:t xml:space="preserve"> </w:t>
                  </w:r>
                </w:p>
                <w:p w14:paraId="2BECBB8C" w14:textId="77777777" w:rsidR="00681173" w:rsidRPr="00494A1B" w:rsidRDefault="00681173" w:rsidP="00681173">
                  <w:pPr>
                    <w:autoSpaceDE w:val="0"/>
                    <w:autoSpaceDN w:val="0"/>
                    <w:adjustRightInd w:val="0"/>
                    <w:ind w:left="269"/>
                    <w:rPr>
                      <w:rFonts w:ascii="Arial" w:hAnsi="Arial" w:cs="Arial"/>
                      <w:sz w:val="12"/>
                    </w:rPr>
                  </w:pPr>
                </w:p>
                <w:p w14:paraId="0FA94E00" w14:textId="6E36E045" w:rsidR="00C86BF8" w:rsidRPr="00C66F4C" w:rsidRDefault="00C86BF8" w:rsidP="00EE4F4C">
                  <w:pPr>
                    <w:pStyle w:val="ListParagraph"/>
                    <w:numPr>
                      <w:ilvl w:val="0"/>
                      <w:numId w:val="1"/>
                    </w:numPr>
                    <w:autoSpaceDE w:val="0"/>
                    <w:autoSpaceDN w:val="0"/>
                    <w:adjustRightInd w:val="0"/>
                    <w:ind w:hanging="163"/>
                    <w:rPr>
                      <w:rFonts w:ascii="Arial" w:hAnsi="Arial" w:cs="Arial"/>
                      <w:sz w:val="20"/>
                    </w:rPr>
                  </w:pPr>
                  <w:r w:rsidRPr="00C66F4C">
                    <w:rPr>
                      <w:rFonts w:ascii="Arial" w:hAnsi="Arial" w:cs="Arial"/>
                      <w:b/>
                      <w:sz w:val="22"/>
                    </w:rPr>
                    <w:t>National Institute of Justice (NIJ</w:t>
                  </w:r>
                  <w:r w:rsidRPr="00C66F4C">
                    <w:rPr>
                      <w:rFonts w:ascii="Arial" w:hAnsi="Arial" w:cs="Arial"/>
                      <w:b/>
                      <w:sz w:val="20"/>
                    </w:rPr>
                    <w:t>)</w:t>
                  </w:r>
                  <w:r w:rsidRPr="00C66F4C">
                    <w:rPr>
                      <w:rFonts w:ascii="Arial" w:hAnsi="Arial" w:cs="Arial"/>
                      <w:sz w:val="20"/>
                    </w:rPr>
                    <w:t xml:space="preserve"> – </w:t>
                  </w:r>
                  <w:proofErr w:type="spellStart"/>
                  <w:r w:rsidRPr="00C66F4C">
                    <w:rPr>
                      <w:rFonts w:ascii="Arial" w:hAnsi="Arial" w:cs="Arial"/>
                      <w:sz w:val="20"/>
                    </w:rPr>
                    <w:t>CeaseFire</w:t>
                  </w:r>
                  <w:proofErr w:type="spellEnd"/>
                  <w:r w:rsidRPr="00C66F4C">
                    <w:rPr>
                      <w:rFonts w:ascii="Arial" w:hAnsi="Arial" w:cs="Arial"/>
                      <w:sz w:val="20"/>
                    </w:rPr>
                    <w:t>: A Public Health Approach to Reduce Shootings and Killings</w:t>
                  </w:r>
                </w:p>
                <w:p w14:paraId="3CB832B9" w14:textId="0B28749F" w:rsidR="002238FB" w:rsidRPr="002238FB" w:rsidRDefault="000B72F1" w:rsidP="002238FB">
                  <w:pPr>
                    <w:pStyle w:val="ListParagraph"/>
                    <w:numPr>
                      <w:ilvl w:val="0"/>
                      <w:numId w:val="1"/>
                    </w:numPr>
                    <w:autoSpaceDE w:val="0"/>
                    <w:autoSpaceDN w:val="0"/>
                    <w:adjustRightInd w:val="0"/>
                    <w:ind w:left="647"/>
                    <w:rPr>
                      <w:rFonts w:ascii="Arial" w:hAnsi="Arial" w:cs="Arial"/>
                      <w:sz w:val="20"/>
                    </w:rPr>
                  </w:pPr>
                  <w:hyperlink r:id="rId188" w:history="1">
                    <w:r w:rsidR="002238FB" w:rsidRPr="003C439A">
                      <w:rPr>
                        <w:rStyle w:val="Hyperlink"/>
                        <w:rFonts w:ascii="Arial" w:hAnsi="Arial" w:cs="Arial"/>
                        <w:sz w:val="20"/>
                      </w:rPr>
                      <w:t>http://www.crimesolutions.gov/ProgramDetails.aspx?ID=207</w:t>
                    </w:r>
                  </w:hyperlink>
                  <w:r w:rsidR="002238FB">
                    <w:rPr>
                      <w:rFonts w:ascii="Arial" w:hAnsi="Arial" w:cs="Arial"/>
                      <w:sz w:val="20"/>
                    </w:rPr>
                    <w:t xml:space="preserve"> </w:t>
                  </w:r>
                  <w:r w:rsidR="00494A1B">
                    <w:rPr>
                      <w:rFonts w:ascii="Arial" w:hAnsi="Arial" w:cs="Arial"/>
                      <w:sz w:val="20"/>
                    </w:rPr>
                    <w:t>or</w:t>
                  </w:r>
                </w:p>
                <w:p w14:paraId="6D220FC4" w14:textId="01E7E36C" w:rsidR="00C86BF8" w:rsidRPr="00C66F4C" w:rsidRDefault="000B72F1" w:rsidP="00D30174">
                  <w:pPr>
                    <w:pStyle w:val="ListParagraph"/>
                    <w:numPr>
                      <w:ilvl w:val="0"/>
                      <w:numId w:val="1"/>
                    </w:numPr>
                    <w:autoSpaceDE w:val="0"/>
                    <w:autoSpaceDN w:val="0"/>
                    <w:adjustRightInd w:val="0"/>
                    <w:ind w:left="647" w:hanging="163"/>
                    <w:rPr>
                      <w:rFonts w:ascii="Arial" w:hAnsi="Arial" w:cs="Arial"/>
                      <w:sz w:val="20"/>
                    </w:rPr>
                  </w:pPr>
                  <w:hyperlink r:id="rId189" w:history="1">
                    <w:r w:rsidR="00C86BF8" w:rsidRPr="00C66F4C">
                      <w:rPr>
                        <w:rStyle w:val="Hyperlink"/>
                        <w:rFonts w:ascii="Arial" w:hAnsi="Arial" w:cs="Arial"/>
                        <w:sz w:val="20"/>
                      </w:rPr>
                      <w:t>http://www.nij.gov/journals/264/pages/ceasefire.aspx</w:t>
                    </w:r>
                  </w:hyperlink>
                  <w:r w:rsidR="00C86BF8" w:rsidRPr="00C66F4C">
                    <w:rPr>
                      <w:rFonts w:ascii="Arial" w:hAnsi="Arial" w:cs="Arial"/>
                      <w:sz w:val="20"/>
                    </w:rPr>
                    <w:t xml:space="preserve"> (~12 min, 2,000 words)</w:t>
                  </w:r>
                </w:p>
                <w:p w14:paraId="1DEB5681" w14:textId="169F2DAA" w:rsidR="00F51B6D" w:rsidRPr="00494A1B" w:rsidRDefault="00F51B6D" w:rsidP="00F51B6D">
                  <w:pPr>
                    <w:autoSpaceDE w:val="0"/>
                    <w:autoSpaceDN w:val="0"/>
                    <w:adjustRightInd w:val="0"/>
                    <w:ind w:left="269"/>
                    <w:rPr>
                      <w:rFonts w:ascii="Arial" w:hAnsi="Arial" w:cs="Arial"/>
                      <w:b/>
                      <w:sz w:val="12"/>
                    </w:rPr>
                  </w:pPr>
                </w:p>
                <w:p w14:paraId="4E80917A" w14:textId="062B2772" w:rsidR="00C86BF8" w:rsidRPr="00494A1B" w:rsidRDefault="00C86BF8" w:rsidP="00494A1B">
                  <w:pPr>
                    <w:autoSpaceDE w:val="0"/>
                    <w:autoSpaceDN w:val="0"/>
                    <w:adjustRightInd w:val="0"/>
                    <w:ind w:left="484"/>
                    <w:rPr>
                      <w:rFonts w:ascii="Arial" w:hAnsi="Arial" w:cs="Arial"/>
                      <w:sz w:val="20"/>
                    </w:rPr>
                  </w:pPr>
                </w:p>
              </w:tc>
            </w:tr>
            <w:tr w:rsidR="00466B17" w:rsidRPr="00C66F4C" w14:paraId="74F7AC6A" w14:textId="77777777" w:rsidTr="00CD41E2">
              <w:tc>
                <w:tcPr>
                  <w:tcW w:w="7715" w:type="dxa"/>
                </w:tcPr>
                <w:p w14:paraId="4EBAF28B" w14:textId="69ADA86D" w:rsidR="00466B17" w:rsidRPr="00494A1B" w:rsidRDefault="00D96848" w:rsidP="00260B4C">
                  <w:pPr>
                    <w:autoSpaceDE w:val="0"/>
                    <w:autoSpaceDN w:val="0"/>
                    <w:adjustRightInd w:val="0"/>
                    <w:rPr>
                      <w:rFonts w:ascii="Arial" w:hAnsi="Arial" w:cs="Arial"/>
                      <w:sz w:val="12"/>
                    </w:rPr>
                  </w:pPr>
                  <w:r>
                    <w:rPr>
                      <w:rFonts w:ascii="Arial" w:hAnsi="Arial" w:cs="Arial"/>
                      <w:noProof/>
                    </w:rPr>
                    <w:lastRenderedPageBreak/>
                    <w:t xml:space="preserve">  </w:t>
                  </w:r>
                </w:p>
              </w:tc>
            </w:tr>
          </w:tbl>
          <w:p w14:paraId="5A9843EA" w14:textId="46233DE1" w:rsidR="00C86BF8" w:rsidRPr="00F56125" w:rsidRDefault="00494A1B" w:rsidP="00167961">
            <w:pPr>
              <w:pStyle w:val="Heading1"/>
              <w:tabs>
                <w:tab w:val="left" w:pos="7775"/>
              </w:tabs>
              <w:ind w:left="5435" w:right="30"/>
              <w:jc w:val="left"/>
              <w:rPr>
                <w:rFonts w:ascii="Arial" w:hAnsi="Arial" w:cs="Arial"/>
                <w:sz w:val="20"/>
                <w:u w:val="none"/>
              </w:rPr>
            </w:pPr>
            <w:r w:rsidRPr="00C66F4C">
              <w:rPr>
                <w:rFonts w:ascii="Arial" w:hAnsi="Arial" w:cs="Arial"/>
                <w:noProof/>
              </w:rPr>
              <w:drawing>
                <wp:anchor distT="0" distB="0" distL="114300" distR="114300" simplePos="0" relativeHeight="251662848" behindDoc="0" locked="0" layoutInCell="1" allowOverlap="1" wp14:anchorId="2EE27BC7" wp14:editId="6A04F241">
                  <wp:simplePos x="0" y="0"/>
                  <wp:positionH relativeFrom="column">
                    <wp:posOffset>60325</wp:posOffset>
                  </wp:positionH>
                  <wp:positionV relativeFrom="paragraph">
                    <wp:posOffset>-66040</wp:posOffset>
                  </wp:positionV>
                  <wp:extent cx="3264728" cy="2447925"/>
                  <wp:effectExtent l="0" t="0" r="0" b="0"/>
                  <wp:wrapNone/>
                  <wp:docPr id="4" name="Picture 4" descr="https://fbcdn-sphotos-h-a.akamaihd.net/hphotos-ak-xpf1/v/t1.0-9/10997368_606031456164351_4094094238379784156_n.png?oh=a7452e345b2258b9651b0e55ca633897&amp;oe=558C03A9&amp;__gda__=1434506435_2befdcf1589358831a2d45c5446ef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1.0-9/10997368_606031456164351_4094094238379784156_n.png?oh=a7452e345b2258b9651b0e55ca633897&amp;oe=558C03A9&amp;__gda__=1434506435_2befdcf1589358831a2d45c5446efe0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264728"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BF8" w:rsidRPr="00F56125">
              <w:rPr>
                <w:rFonts w:ascii="Arial" w:hAnsi="Arial" w:cs="Arial"/>
                <w:sz w:val="20"/>
                <w:u w:val="none"/>
              </w:rPr>
              <w:t>From the Meeting Minutes of University of Virginia Board of Visitor</w:t>
            </w:r>
            <w:r w:rsidR="00C86BF8">
              <w:rPr>
                <w:rFonts w:ascii="Arial" w:hAnsi="Arial" w:cs="Arial"/>
                <w:sz w:val="20"/>
                <w:u w:val="none"/>
              </w:rPr>
              <w:t>s, 4–5 Oct. 1824</w:t>
            </w:r>
          </w:p>
          <w:p w14:paraId="1C767945" w14:textId="7819695A" w:rsidR="00983B0D" w:rsidRDefault="00983B0D" w:rsidP="00167961">
            <w:pPr>
              <w:tabs>
                <w:tab w:val="left" w:pos="7775"/>
              </w:tabs>
              <w:ind w:left="5435" w:right="30"/>
              <w:rPr>
                <w:rFonts w:ascii="Arial" w:hAnsi="Arial" w:cs="Arial"/>
                <w:sz w:val="20"/>
              </w:rPr>
            </w:pPr>
            <w:r>
              <w:rPr>
                <w:rFonts w:ascii="Arial" w:hAnsi="Arial" w:cs="Arial"/>
                <w:sz w:val="20"/>
              </w:rPr>
              <w:t>“</w:t>
            </w:r>
            <w:r w:rsidR="00C86BF8" w:rsidRPr="00F56125">
              <w:rPr>
                <w:rFonts w:ascii="Arial" w:hAnsi="Arial" w:cs="Arial"/>
                <w:sz w:val="20"/>
              </w:rPr>
              <w:t>At a meeting of the Visitors of the University, at the University on Monday 4</w:t>
            </w:r>
            <w:r w:rsidR="00C86BF8" w:rsidRPr="00F56125">
              <w:rPr>
                <w:rStyle w:val="hi-super"/>
                <w:rFonts w:ascii="Arial" w:hAnsi="Arial" w:cs="Arial"/>
                <w:sz w:val="20"/>
                <w:vertAlign w:val="superscript"/>
              </w:rPr>
              <w:t>th</w:t>
            </w:r>
            <w:r w:rsidR="00C86BF8" w:rsidRPr="00F56125">
              <w:rPr>
                <w:rFonts w:ascii="Arial" w:hAnsi="Arial" w:cs="Arial"/>
                <w:sz w:val="20"/>
              </w:rPr>
              <w:t xml:space="preserve"> of October 1824. at which were present Thomas Jefferson, James Madison, James Breckenridge, John H. </w:t>
            </w:r>
            <w:proofErr w:type="spellStart"/>
            <w:r w:rsidR="00C86BF8" w:rsidRPr="00F56125">
              <w:rPr>
                <w:rFonts w:ascii="Arial" w:hAnsi="Arial" w:cs="Arial"/>
                <w:sz w:val="20"/>
              </w:rPr>
              <w:t>Cocke</w:t>
            </w:r>
            <w:proofErr w:type="spellEnd"/>
            <w:r w:rsidR="00C86BF8" w:rsidRPr="00F56125">
              <w:rPr>
                <w:rFonts w:ascii="Arial" w:hAnsi="Arial" w:cs="Arial"/>
                <w:sz w:val="20"/>
              </w:rPr>
              <w:t xml:space="preserve">, George </w:t>
            </w:r>
            <w:proofErr w:type="spellStart"/>
            <w:r w:rsidR="00C86BF8" w:rsidRPr="00F56125">
              <w:rPr>
                <w:rFonts w:ascii="Arial" w:hAnsi="Arial" w:cs="Arial"/>
                <w:sz w:val="20"/>
              </w:rPr>
              <w:t>Loyall</w:t>
            </w:r>
            <w:proofErr w:type="spellEnd"/>
            <w:r w:rsidR="00C86BF8" w:rsidRPr="00F56125">
              <w:rPr>
                <w:rFonts w:ascii="Arial" w:hAnsi="Arial" w:cs="Arial"/>
                <w:sz w:val="20"/>
              </w:rPr>
              <w:t xml:space="preserve"> and Joseph C. Cabell.</w:t>
            </w:r>
            <w:r>
              <w:rPr>
                <w:rFonts w:ascii="Arial" w:hAnsi="Arial" w:cs="Arial"/>
                <w:sz w:val="20"/>
              </w:rPr>
              <w:t xml:space="preserve">” </w:t>
            </w:r>
            <w:r w:rsidR="00C86BF8" w:rsidRPr="00F56125">
              <w:rPr>
                <w:rFonts w:ascii="Arial" w:hAnsi="Arial" w:cs="Arial"/>
                <w:sz w:val="20"/>
              </w:rPr>
              <w:t>Scroll about three quarters down the page</w:t>
            </w:r>
            <w:r>
              <w:rPr>
                <w:rFonts w:ascii="Arial" w:hAnsi="Arial" w:cs="Arial"/>
                <w:sz w:val="20"/>
              </w:rPr>
              <w:t xml:space="preserve">: </w:t>
            </w:r>
          </w:p>
          <w:p w14:paraId="6F4BECFB" w14:textId="77777777" w:rsidR="00D96848" w:rsidRDefault="00D96848" w:rsidP="00D96848">
            <w:pPr>
              <w:ind w:left="3635"/>
              <w:rPr>
                <w:rFonts w:ascii="Arial" w:hAnsi="Arial" w:cs="Arial"/>
                <w:sz w:val="20"/>
              </w:rPr>
            </w:pPr>
          </w:p>
          <w:p w14:paraId="5ACE9F76" w14:textId="77777777" w:rsidR="00167961" w:rsidRPr="00167961" w:rsidRDefault="00167961" w:rsidP="00D96848">
            <w:pPr>
              <w:ind w:left="3635"/>
              <w:rPr>
                <w:rFonts w:ascii="Arial" w:hAnsi="Arial" w:cs="Arial"/>
                <w:sz w:val="8"/>
              </w:rPr>
            </w:pPr>
          </w:p>
          <w:p w14:paraId="65649B89" w14:textId="3383DDA9" w:rsidR="00407AFC" w:rsidRDefault="000B72F1">
            <w:pPr>
              <w:rPr>
                <w:rFonts w:ascii="Arial" w:hAnsi="Arial" w:cs="Arial"/>
                <w:color w:val="000000"/>
                <w:sz w:val="20"/>
              </w:rPr>
            </w:pPr>
            <w:hyperlink r:id="rId191" w:history="1">
              <w:r w:rsidR="00C86BF8" w:rsidRPr="00F56125">
                <w:rPr>
                  <w:rStyle w:val="Hyperlink"/>
                  <w:rFonts w:ascii="Arial" w:hAnsi="Arial" w:cs="Arial"/>
                  <w:sz w:val="20"/>
                </w:rPr>
                <w:t>http://rotunda.upress.virginia.edu/founders/default.xqy?keys=FOEA-print-04-02-02-4598</w:t>
              </w:r>
            </w:hyperlink>
            <w:r w:rsidR="00C86BF8" w:rsidRPr="00F56125">
              <w:rPr>
                <w:rFonts w:ascii="Arial" w:hAnsi="Arial" w:cs="Arial"/>
                <w:color w:val="000000"/>
                <w:sz w:val="20"/>
              </w:rPr>
              <w:t xml:space="preserve"> </w:t>
            </w:r>
          </w:p>
          <w:p w14:paraId="461406B5" w14:textId="5E2C5278" w:rsidR="00494A1B" w:rsidRPr="00494A1B" w:rsidRDefault="00494A1B" w:rsidP="00167961">
            <w:pPr>
              <w:jc w:val="center"/>
              <w:rPr>
                <w:rFonts w:ascii="Arial" w:hAnsi="Arial" w:cs="Arial"/>
                <w:color w:val="000000"/>
                <w:sz w:val="20"/>
              </w:rPr>
            </w:pPr>
          </w:p>
        </w:tc>
      </w:tr>
      <w:tr w:rsidR="00B24C12" w:rsidRPr="00887D5F" w14:paraId="211EE0D8" w14:textId="77777777" w:rsidTr="00DA4A5B">
        <w:trPr>
          <w:jc w:val="center"/>
        </w:trPr>
        <w:tc>
          <w:tcPr>
            <w:tcW w:w="1465" w:type="dxa"/>
          </w:tcPr>
          <w:p w14:paraId="5BBE95ED" w14:textId="77777777" w:rsidR="00B24C12" w:rsidRDefault="00B24C12" w:rsidP="00DB5A14">
            <w:pPr>
              <w:ind w:left="-30"/>
              <w:jc w:val="center"/>
              <w:rPr>
                <w:rFonts w:ascii="Arial" w:hAnsi="Arial" w:cs="Arial"/>
                <w:sz w:val="20"/>
                <w:szCs w:val="22"/>
              </w:rPr>
            </w:pPr>
          </w:p>
          <w:p w14:paraId="398A7BF1" w14:textId="77777777" w:rsidR="00E046A6" w:rsidRDefault="00E046A6" w:rsidP="00DB5A14">
            <w:pPr>
              <w:ind w:left="-30"/>
              <w:jc w:val="center"/>
              <w:rPr>
                <w:rFonts w:ascii="Arial" w:hAnsi="Arial" w:cs="Arial"/>
                <w:sz w:val="20"/>
                <w:szCs w:val="22"/>
              </w:rPr>
            </w:pPr>
          </w:p>
          <w:p w14:paraId="10C19409" w14:textId="77777777" w:rsidR="00E046A6" w:rsidRDefault="00E046A6" w:rsidP="00DB5A14">
            <w:pPr>
              <w:ind w:left="-30"/>
              <w:jc w:val="center"/>
              <w:rPr>
                <w:rFonts w:ascii="Arial" w:hAnsi="Arial" w:cs="Arial"/>
                <w:sz w:val="20"/>
                <w:szCs w:val="22"/>
              </w:rPr>
            </w:pPr>
          </w:p>
          <w:p w14:paraId="6D58DBAF" w14:textId="77777777" w:rsidR="00E046A6" w:rsidRDefault="00E046A6" w:rsidP="00DB5A14">
            <w:pPr>
              <w:ind w:left="-30"/>
              <w:jc w:val="center"/>
              <w:rPr>
                <w:rFonts w:ascii="Arial" w:hAnsi="Arial" w:cs="Arial"/>
                <w:sz w:val="20"/>
                <w:szCs w:val="22"/>
              </w:rPr>
            </w:pPr>
          </w:p>
          <w:p w14:paraId="04F0AE2E" w14:textId="77777777" w:rsidR="00E046A6" w:rsidRDefault="00E046A6" w:rsidP="00DB5A14">
            <w:pPr>
              <w:ind w:left="-30"/>
              <w:jc w:val="center"/>
              <w:rPr>
                <w:rFonts w:ascii="Arial" w:hAnsi="Arial" w:cs="Arial"/>
                <w:sz w:val="20"/>
                <w:szCs w:val="22"/>
              </w:rPr>
            </w:pPr>
          </w:p>
          <w:p w14:paraId="2056D9E1" w14:textId="77777777" w:rsidR="00E046A6" w:rsidRDefault="00E046A6" w:rsidP="00DB5A14">
            <w:pPr>
              <w:ind w:left="-30"/>
              <w:jc w:val="center"/>
              <w:rPr>
                <w:rFonts w:ascii="Arial" w:hAnsi="Arial" w:cs="Arial"/>
                <w:sz w:val="20"/>
                <w:szCs w:val="22"/>
              </w:rPr>
            </w:pPr>
          </w:p>
          <w:p w14:paraId="3EF144EF" w14:textId="77777777" w:rsidR="00E046A6" w:rsidRDefault="00E046A6" w:rsidP="00DB5A14">
            <w:pPr>
              <w:ind w:left="-30"/>
              <w:jc w:val="center"/>
              <w:rPr>
                <w:rFonts w:ascii="Arial" w:hAnsi="Arial" w:cs="Arial"/>
                <w:sz w:val="20"/>
                <w:szCs w:val="22"/>
              </w:rPr>
            </w:pPr>
          </w:p>
          <w:p w14:paraId="48EE6781" w14:textId="77777777" w:rsidR="00E046A6" w:rsidRDefault="00E046A6" w:rsidP="00DB5A14">
            <w:pPr>
              <w:ind w:left="-30"/>
              <w:jc w:val="center"/>
              <w:rPr>
                <w:rFonts w:ascii="Arial" w:hAnsi="Arial" w:cs="Arial"/>
                <w:sz w:val="20"/>
                <w:szCs w:val="22"/>
              </w:rPr>
            </w:pPr>
          </w:p>
          <w:p w14:paraId="6F491C9D" w14:textId="451BEF78" w:rsidR="00E046A6" w:rsidRDefault="00E046A6" w:rsidP="00DB5A14">
            <w:pPr>
              <w:ind w:left="-30"/>
              <w:jc w:val="center"/>
              <w:rPr>
                <w:rFonts w:ascii="Arial" w:hAnsi="Arial" w:cs="Arial"/>
                <w:sz w:val="20"/>
                <w:szCs w:val="22"/>
              </w:rPr>
            </w:pPr>
          </w:p>
        </w:tc>
        <w:tc>
          <w:tcPr>
            <w:tcW w:w="8125" w:type="dxa"/>
          </w:tcPr>
          <w:p w14:paraId="19B01F1A" w14:textId="6ACA696C" w:rsidR="00882B74" w:rsidRPr="00482F5A" w:rsidRDefault="00882B74" w:rsidP="00882B74">
            <w:pPr>
              <w:rPr>
                <w:rFonts w:ascii="Arial" w:hAnsi="Arial" w:cs="Arial"/>
                <w:b/>
                <w:sz w:val="22"/>
                <w:szCs w:val="22"/>
              </w:rPr>
            </w:pPr>
            <w:r>
              <w:rPr>
                <w:rFonts w:ascii="Arial" w:hAnsi="Arial" w:cs="Arial"/>
                <w:b/>
                <w:sz w:val="22"/>
                <w:szCs w:val="22"/>
              </w:rPr>
              <w:t>Section 9</w:t>
            </w:r>
            <w:r w:rsidRPr="00482F5A">
              <w:rPr>
                <w:rFonts w:ascii="Arial" w:hAnsi="Arial" w:cs="Arial"/>
                <w:b/>
                <w:sz w:val="22"/>
                <w:szCs w:val="22"/>
              </w:rPr>
              <w:t xml:space="preserve">: </w:t>
            </w:r>
            <w:r>
              <w:rPr>
                <w:rFonts w:ascii="Arial" w:hAnsi="Arial" w:cs="Arial"/>
                <w:b/>
                <w:sz w:val="22"/>
                <w:szCs w:val="22"/>
              </w:rPr>
              <w:t xml:space="preserve">Health Education </w:t>
            </w:r>
            <w:r w:rsidR="0090750D">
              <w:rPr>
                <w:rFonts w:ascii="Arial" w:hAnsi="Arial" w:cs="Arial"/>
                <w:b/>
                <w:sz w:val="22"/>
                <w:szCs w:val="22"/>
              </w:rPr>
              <w:t>Strategies</w:t>
            </w:r>
            <w:r>
              <w:rPr>
                <w:rFonts w:ascii="Arial" w:hAnsi="Arial" w:cs="Arial"/>
                <w:b/>
                <w:sz w:val="22"/>
                <w:szCs w:val="22"/>
              </w:rPr>
              <w:t xml:space="preserve"> </w:t>
            </w:r>
          </w:p>
          <w:p w14:paraId="14A5D601" w14:textId="77777777" w:rsidR="00882B74" w:rsidRDefault="00882B74" w:rsidP="00882B74">
            <w:pPr>
              <w:rPr>
                <w:rFonts w:ascii="Arial" w:hAnsi="Arial" w:cs="Arial"/>
                <w:sz w:val="20"/>
                <w:szCs w:val="22"/>
              </w:rPr>
            </w:pPr>
            <w:r w:rsidRPr="00DE10B5">
              <w:rPr>
                <w:rFonts w:ascii="Arial" w:hAnsi="Arial" w:cs="Arial"/>
                <w:sz w:val="20"/>
                <w:szCs w:val="22"/>
              </w:rPr>
              <w:t xml:space="preserve">After studying the </w:t>
            </w:r>
            <w:proofErr w:type="gramStart"/>
            <w:r w:rsidRPr="00DE10B5">
              <w:rPr>
                <w:rFonts w:ascii="Arial" w:hAnsi="Arial" w:cs="Arial"/>
                <w:sz w:val="20"/>
                <w:szCs w:val="22"/>
              </w:rPr>
              <w:t>materials</w:t>
            </w:r>
            <w:proofErr w:type="gramEnd"/>
            <w:r w:rsidRPr="00DE10B5">
              <w:rPr>
                <w:rFonts w:ascii="Arial" w:hAnsi="Arial" w:cs="Arial"/>
                <w:sz w:val="20"/>
                <w:szCs w:val="22"/>
              </w:rPr>
              <w:t xml:space="preserve"> </w:t>
            </w:r>
            <w:r>
              <w:rPr>
                <w:rFonts w:ascii="Arial" w:hAnsi="Arial" w:cs="Arial"/>
                <w:sz w:val="20"/>
                <w:szCs w:val="22"/>
              </w:rPr>
              <w:t>the participant will be able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5"/>
            </w:tblGrid>
            <w:tr w:rsidR="00882B74" w:rsidRPr="005E13D0" w14:paraId="48E9F617" w14:textId="77777777" w:rsidTr="00D02FA5">
              <w:tc>
                <w:tcPr>
                  <w:tcW w:w="7805" w:type="dxa"/>
                </w:tcPr>
                <w:p w14:paraId="390FA8A0" w14:textId="11E3986E" w:rsidR="00882B74" w:rsidRDefault="00882B74" w:rsidP="00882B74">
                  <w:pPr>
                    <w:pStyle w:val="ListParagraph"/>
                    <w:numPr>
                      <w:ilvl w:val="0"/>
                      <w:numId w:val="3"/>
                    </w:numPr>
                    <w:ind w:left="377" w:hanging="210"/>
                    <w:rPr>
                      <w:rFonts w:ascii="Arial" w:hAnsi="Arial" w:cs="Arial"/>
                      <w:sz w:val="20"/>
                    </w:rPr>
                  </w:pPr>
                  <w:r w:rsidRPr="005E13D0">
                    <w:rPr>
                      <w:rFonts w:ascii="Arial" w:hAnsi="Arial" w:cs="Arial"/>
                      <w:sz w:val="20"/>
                    </w:rPr>
                    <w:t xml:space="preserve">Determine the extent </w:t>
                  </w:r>
                  <w:r w:rsidR="00647FC2">
                    <w:rPr>
                      <w:rFonts w:ascii="Arial" w:hAnsi="Arial" w:cs="Arial"/>
                      <w:sz w:val="20"/>
                    </w:rPr>
                    <w:t xml:space="preserve">and quality </w:t>
                  </w:r>
                  <w:r w:rsidRPr="005E13D0">
                    <w:rPr>
                      <w:rFonts w:ascii="Arial" w:hAnsi="Arial" w:cs="Arial"/>
                      <w:sz w:val="20"/>
                    </w:rPr>
                    <w:t xml:space="preserve">of available </w:t>
                  </w:r>
                  <w:r>
                    <w:rPr>
                      <w:rFonts w:ascii="Arial" w:hAnsi="Arial" w:cs="Arial"/>
                      <w:sz w:val="20"/>
                    </w:rPr>
                    <w:t xml:space="preserve">health education </w:t>
                  </w:r>
                  <w:r w:rsidRPr="005E13D0">
                    <w:rPr>
                      <w:rFonts w:ascii="Arial" w:hAnsi="Arial" w:cs="Arial"/>
                      <w:sz w:val="20"/>
                    </w:rPr>
                    <w:t>programs</w:t>
                  </w:r>
                  <w:r w:rsidR="00B6277B">
                    <w:rPr>
                      <w:rFonts w:ascii="Arial" w:hAnsi="Arial" w:cs="Arial"/>
                      <w:sz w:val="20"/>
                    </w:rPr>
                    <w:t>, and potential partners to provide health education</w:t>
                  </w:r>
                  <w:r w:rsidRPr="005E13D0">
                    <w:rPr>
                      <w:rFonts w:ascii="Arial" w:hAnsi="Arial" w:cs="Arial"/>
                      <w:sz w:val="20"/>
                    </w:rPr>
                    <w:t xml:space="preserve"> (1.6.1</w:t>
                  </w:r>
                  <w:r w:rsidR="00647FC2">
                    <w:rPr>
                      <w:rFonts w:ascii="Arial" w:hAnsi="Arial" w:cs="Arial"/>
                      <w:sz w:val="20"/>
                    </w:rPr>
                    <w:t>, 1.6.2</w:t>
                  </w:r>
                  <w:r w:rsidR="00B6277B">
                    <w:rPr>
                      <w:rFonts w:ascii="Arial" w:hAnsi="Arial" w:cs="Arial"/>
                      <w:sz w:val="20"/>
                    </w:rPr>
                    <w:t>, 1.6.3</w:t>
                  </w:r>
                  <w:r w:rsidRPr="005E13D0">
                    <w:rPr>
                      <w:rFonts w:ascii="Arial" w:hAnsi="Arial" w:cs="Arial"/>
                      <w:sz w:val="20"/>
                    </w:rPr>
                    <w:t>)</w:t>
                  </w:r>
                </w:p>
                <w:p w14:paraId="574338E1" w14:textId="77777777" w:rsidR="00882B74" w:rsidRPr="00635BC0" w:rsidRDefault="00882B74" w:rsidP="00882B74">
                  <w:pPr>
                    <w:pStyle w:val="ListParagraph"/>
                    <w:numPr>
                      <w:ilvl w:val="0"/>
                      <w:numId w:val="3"/>
                    </w:numPr>
                    <w:ind w:left="377" w:hanging="210"/>
                    <w:rPr>
                      <w:rFonts w:ascii="Arial" w:hAnsi="Arial" w:cs="Arial"/>
                      <w:sz w:val="20"/>
                      <w:highlight w:val="lightGray"/>
                    </w:rPr>
                  </w:pPr>
                  <w:r w:rsidRPr="00635BC0">
                    <w:rPr>
                      <w:rFonts w:ascii="Arial" w:hAnsi="Arial" w:cs="Arial"/>
                      <w:sz w:val="20"/>
                      <w:highlight w:val="lightGray"/>
                    </w:rPr>
                    <w:t>Select a variety of strategies and intervention to achieve stated objectives (2.3.3)</w:t>
                  </w:r>
                </w:p>
              </w:tc>
            </w:tr>
          </w:tbl>
          <w:p w14:paraId="5292AED7" w14:textId="77777777" w:rsidR="00B24C12" w:rsidRDefault="00B24C12" w:rsidP="000B138E">
            <w:pPr>
              <w:rPr>
                <w:rFonts w:ascii="Arial" w:hAnsi="Arial" w:cs="Arial"/>
                <w:b/>
                <w:sz w:val="22"/>
                <w:szCs w:val="22"/>
              </w:rPr>
            </w:pPr>
          </w:p>
          <w:p w14:paraId="2A9F7DF5" w14:textId="77777777" w:rsidR="00882B74" w:rsidRPr="005B5E24" w:rsidRDefault="00882B74" w:rsidP="00882B74">
            <w:pPr>
              <w:rPr>
                <w:rFonts w:ascii="Arial" w:hAnsi="Arial" w:cs="Arial"/>
                <w:b/>
                <w:sz w:val="22"/>
              </w:rPr>
            </w:pPr>
            <w:r w:rsidRPr="005B5E24">
              <w:rPr>
                <w:rFonts w:ascii="Arial" w:hAnsi="Arial" w:cs="Arial"/>
                <w:b/>
                <w:sz w:val="22"/>
              </w:rPr>
              <w:t>Study Assignment</w:t>
            </w:r>
          </w:p>
          <w:p w14:paraId="300AAE81" w14:textId="4806077B" w:rsidR="00882B74" w:rsidRPr="005E13D0" w:rsidRDefault="005E2E41" w:rsidP="00882B74">
            <w:pPr>
              <w:pStyle w:val="ListParagraph"/>
              <w:numPr>
                <w:ilvl w:val="0"/>
                <w:numId w:val="1"/>
              </w:numPr>
              <w:autoSpaceDE w:val="0"/>
              <w:autoSpaceDN w:val="0"/>
              <w:adjustRightInd w:val="0"/>
              <w:ind w:left="377" w:hanging="180"/>
              <w:rPr>
                <w:rFonts w:ascii="Arial" w:hAnsi="Arial" w:cs="Arial"/>
                <w:sz w:val="20"/>
              </w:rPr>
            </w:pPr>
            <w:r>
              <w:rPr>
                <w:rFonts w:ascii="Arial" w:hAnsi="Arial" w:cs="Arial"/>
                <w:sz w:val="20"/>
              </w:rPr>
              <w:t>Spend an hour reading/studying the education programs from five organizations</w:t>
            </w:r>
            <w:r w:rsidR="00250DB4">
              <w:rPr>
                <w:rFonts w:ascii="Arial" w:hAnsi="Arial" w:cs="Arial"/>
                <w:sz w:val="20"/>
              </w:rPr>
              <w:t>. NOTE: there are “cons” shown for two NRA programs. Be prepared to write a very brief (&lt;/=50 words) description of what you learned that was significant to you and how you might use the information</w:t>
            </w:r>
            <w:r w:rsidR="00882B74">
              <w:rPr>
                <w:rFonts w:ascii="Arial" w:hAnsi="Arial" w:cs="Arial"/>
                <w:sz w:val="20"/>
              </w:rPr>
              <w:t>. (take ~60 minutes doing this).</w:t>
            </w:r>
          </w:p>
          <w:p w14:paraId="5989AF69" w14:textId="112645E9" w:rsidR="008E7D15" w:rsidRPr="00494A1B" w:rsidRDefault="008E7D15" w:rsidP="006E212F">
            <w:pPr>
              <w:rPr>
                <w:rFonts w:ascii="Arial" w:hAnsi="Arial" w:cs="Arial"/>
                <w:b/>
                <w:sz w:val="12"/>
              </w:rPr>
            </w:pPr>
          </w:p>
          <w:p w14:paraId="1718C1E6" w14:textId="2FE71AF4" w:rsidR="00882B74" w:rsidRPr="00882B74" w:rsidRDefault="00882B74" w:rsidP="005E2E41">
            <w:pPr>
              <w:pStyle w:val="ListParagraph"/>
              <w:numPr>
                <w:ilvl w:val="0"/>
                <w:numId w:val="1"/>
              </w:numPr>
              <w:autoSpaceDE w:val="0"/>
              <w:autoSpaceDN w:val="0"/>
              <w:adjustRightInd w:val="0"/>
              <w:ind w:left="377" w:hanging="180"/>
              <w:rPr>
                <w:rFonts w:ascii="Arial" w:hAnsi="Arial" w:cs="Arial"/>
                <w:sz w:val="20"/>
              </w:rPr>
            </w:pPr>
            <w:r w:rsidRPr="00250DB4">
              <w:rPr>
                <w:rFonts w:ascii="Arial" w:hAnsi="Arial" w:cs="Arial"/>
                <w:b/>
                <w:sz w:val="20"/>
              </w:rPr>
              <w:t>Brady Campaign</w:t>
            </w:r>
          </w:p>
          <w:p w14:paraId="38BD8AB1" w14:textId="62FB88EE" w:rsidR="00882B74" w:rsidRDefault="00B6277B" w:rsidP="00494A1B">
            <w:pPr>
              <w:pStyle w:val="ListParagraph"/>
              <w:numPr>
                <w:ilvl w:val="0"/>
                <w:numId w:val="1"/>
              </w:numPr>
              <w:autoSpaceDE w:val="0"/>
              <w:autoSpaceDN w:val="0"/>
              <w:adjustRightInd w:val="0"/>
              <w:ind w:left="575" w:hanging="180"/>
              <w:rPr>
                <w:rFonts w:ascii="Arial" w:hAnsi="Arial" w:cs="Arial"/>
                <w:sz w:val="20"/>
              </w:rPr>
            </w:pPr>
            <w:r>
              <w:rPr>
                <w:rFonts w:ascii="Arial" w:hAnsi="Arial" w:cs="Arial"/>
                <w:sz w:val="20"/>
              </w:rPr>
              <w:t>Review BRADY’S SOLUTIONS –</w:t>
            </w:r>
            <w:r w:rsidR="008A325B">
              <w:rPr>
                <w:rFonts w:ascii="Arial" w:hAnsi="Arial" w:cs="Arial"/>
                <w:sz w:val="20"/>
              </w:rPr>
              <w:t xml:space="preserve"> seven education </w:t>
            </w:r>
            <w:r>
              <w:rPr>
                <w:rFonts w:ascii="Arial" w:hAnsi="Arial" w:cs="Arial"/>
                <w:sz w:val="20"/>
              </w:rPr>
              <w:t xml:space="preserve">campaigns: </w:t>
            </w:r>
          </w:p>
          <w:p w14:paraId="6C8E0DDA" w14:textId="0F0BA122" w:rsidR="00B6277B" w:rsidRDefault="000B72F1" w:rsidP="00494A1B">
            <w:pPr>
              <w:pStyle w:val="ListParagraph"/>
              <w:numPr>
                <w:ilvl w:val="0"/>
                <w:numId w:val="1"/>
              </w:numPr>
              <w:autoSpaceDE w:val="0"/>
              <w:autoSpaceDN w:val="0"/>
              <w:adjustRightInd w:val="0"/>
              <w:ind w:left="755" w:hanging="180"/>
              <w:rPr>
                <w:rFonts w:ascii="Arial" w:hAnsi="Arial" w:cs="Arial"/>
                <w:sz w:val="20"/>
              </w:rPr>
            </w:pPr>
            <w:hyperlink r:id="rId192" w:history="1">
              <w:r w:rsidR="008A325B" w:rsidRPr="00C70808">
                <w:rPr>
                  <w:rStyle w:val="Hyperlink"/>
                  <w:rFonts w:ascii="Arial" w:hAnsi="Arial" w:cs="Arial"/>
                  <w:sz w:val="20"/>
                </w:rPr>
                <w:t>www.bradycampaign.org/our-impact/campaigns</w:t>
              </w:r>
            </w:hyperlink>
            <w:r w:rsidR="00B6277B">
              <w:rPr>
                <w:rFonts w:ascii="Arial" w:hAnsi="Arial" w:cs="Arial"/>
                <w:sz w:val="20"/>
              </w:rPr>
              <w:t xml:space="preserve"> </w:t>
            </w:r>
          </w:p>
          <w:p w14:paraId="1A202906" w14:textId="1B161DF5" w:rsidR="001B7BD0" w:rsidRDefault="00815F8F" w:rsidP="00494A1B">
            <w:pPr>
              <w:pStyle w:val="ListParagraph"/>
              <w:numPr>
                <w:ilvl w:val="0"/>
                <w:numId w:val="1"/>
              </w:numPr>
              <w:autoSpaceDE w:val="0"/>
              <w:autoSpaceDN w:val="0"/>
              <w:adjustRightInd w:val="0"/>
              <w:ind w:left="575" w:hanging="180"/>
              <w:rPr>
                <w:rFonts w:ascii="Arial" w:hAnsi="Arial" w:cs="Arial"/>
                <w:b/>
                <w:sz w:val="20"/>
              </w:rPr>
            </w:pPr>
            <w:r>
              <w:rPr>
                <w:rFonts w:ascii="Arial" w:hAnsi="Arial" w:cs="Arial"/>
                <w:b/>
                <w:sz w:val="20"/>
              </w:rPr>
              <w:t>Keep Kids and Families Safe</w:t>
            </w:r>
          </w:p>
          <w:p w14:paraId="30C3488D" w14:textId="02CF5942" w:rsidR="00815F8F" w:rsidRPr="00815F8F" w:rsidRDefault="000B72F1" w:rsidP="00494A1B">
            <w:pPr>
              <w:pStyle w:val="ListParagraph"/>
              <w:numPr>
                <w:ilvl w:val="0"/>
                <w:numId w:val="1"/>
              </w:numPr>
              <w:autoSpaceDE w:val="0"/>
              <w:autoSpaceDN w:val="0"/>
              <w:adjustRightInd w:val="0"/>
              <w:ind w:left="755" w:hanging="198"/>
              <w:rPr>
                <w:rFonts w:ascii="Arial" w:hAnsi="Arial" w:cs="Arial"/>
                <w:sz w:val="20"/>
              </w:rPr>
            </w:pPr>
            <w:hyperlink r:id="rId193" w:history="1">
              <w:r w:rsidR="00494A1B" w:rsidRPr="003C439A">
                <w:rPr>
                  <w:rStyle w:val="Hyperlink"/>
                  <w:rFonts w:ascii="Arial" w:hAnsi="Arial" w:cs="Arial"/>
                  <w:sz w:val="20"/>
                </w:rPr>
                <w:t>www.bradycampaign.org/our-impact/campaigns/keep-kids-and-families-safe</w:t>
              </w:r>
            </w:hyperlink>
            <w:r w:rsidR="00815F8F" w:rsidRPr="00815F8F">
              <w:rPr>
                <w:rFonts w:ascii="Arial" w:hAnsi="Arial" w:cs="Arial"/>
                <w:sz w:val="20"/>
              </w:rPr>
              <w:t xml:space="preserve"> </w:t>
            </w:r>
          </w:p>
          <w:p w14:paraId="7B911EDC" w14:textId="77777777" w:rsidR="00B9372B" w:rsidRPr="00B9372B" w:rsidRDefault="00B9372B" w:rsidP="00B9372B">
            <w:pPr>
              <w:autoSpaceDE w:val="0"/>
              <w:autoSpaceDN w:val="0"/>
              <w:adjustRightInd w:val="0"/>
              <w:rPr>
                <w:rFonts w:ascii="Arial" w:hAnsi="Arial" w:cs="Arial"/>
                <w:b/>
                <w:sz w:val="12"/>
              </w:rPr>
            </w:pPr>
          </w:p>
          <w:p w14:paraId="0959DA62" w14:textId="1526AFBA" w:rsidR="00B9372B" w:rsidRDefault="00B9372B" w:rsidP="005E2E41">
            <w:pPr>
              <w:pStyle w:val="ListParagraph"/>
              <w:numPr>
                <w:ilvl w:val="0"/>
                <w:numId w:val="1"/>
              </w:numPr>
              <w:autoSpaceDE w:val="0"/>
              <w:autoSpaceDN w:val="0"/>
              <w:adjustRightInd w:val="0"/>
              <w:ind w:left="377" w:hanging="180"/>
              <w:rPr>
                <w:rFonts w:ascii="Arial" w:hAnsi="Arial" w:cs="Arial"/>
                <w:b/>
                <w:sz w:val="20"/>
              </w:rPr>
            </w:pPr>
            <w:r>
              <w:rPr>
                <w:rFonts w:ascii="Arial" w:hAnsi="Arial" w:cs="Arial"/>
                <w:b/>
                <w:sz w:val="20"/>
              </w:rPr>
              <w:t>Education Fund to Stop Gun Violence</w:t>
            </w:r>
          </w:p>
          <w:p w14:paraId="25932C4F" w14:textId="066D501C" w:rsidR="00B9372B" w:rsidRPr="00B9372B" w:rsidRDefault="00B9372B" w:rsidP="00B9372B">
            <w:pPr>
              <w:pStyle w:val="ListParagraph"/>
              <w:numPr>
                <w:ilvl w:val="0"/>
                <w:numId w:val="1"/>
              </w:numPr>
              <w:autoSpaceDE w:val="0"/>
              <w:autoSpaceDN w:val="0"/>
              <w:adjustRightInd w:val="0"/>
              <w:ind w:left="575" w:hanging="180"/>
              <w:rPr>
                <w:rFonts w:ascii="Arial" w:hAnsi="Arial" w:cs="Arial"/>
                <w:sz w:val="20"/>
              </w:rPr>
            </w:pPr>
            <w:r w:rsidRPr="00B9372B">
              <w:rPr>
                <w:rFonts w:ascii="Arial" w:hAnsi="Arial" w:cs="Arial"/>
                <w:sz w:val="20"/>
              </w:rPr>
              <w:t>Talking Points on guns, Public Health and Mental Illness</w:t>
            </w:r>
          </w:p>
          <w:p w14:paraId="571B89D6" w14:textId="44411AB2" w:rsidR="00B9372B" w:rsidRPr="00B9372B" w:rsidRDefault="000B72F1" w:rsidP="00494A1B">
            <w:pPr>
              <w:pStyle w:val="ListParagraph"/>
              <w:numPr>
                <w:ilvl w:val="0"/>
                <w:numId w:val="1"/>
              </w:numPr>
              <w:autoSpaceDE w:val="0"/>
              <w:autoSpaceDN w:val="0"/>
              <w:adjustRightInd w:val="0"/>
              <w:ind w:left="755" w:hanging="180"/>
              <w:rPr>
                <w:rFonts w:ascii="Arial" w:hAnsi="Arial" w:cs="Arial"/>
                <w:sz w:val="20"/>
              </w:rPr>
            </w:pPr>
            <w:hyperlink r:id="rId194" w:history="1">
              <w:r w:rsidR="00494A1B" w:rsidRPr="003C439A">
                <w:rPr>
                  <w:rStyle w:val="Hyperlink"/>
                  <w:rFonts w:ascii="Arial" w:hAnsi="Arial" w:cs="Arial"/>
                  <w:sz w:val="20"/>
                </w:rPr>
                <w:t>www.efsgv.org/wp-content/uploads/2013/12/Talking-Points-on-Guns-Public-Health-and-Mental-Illness.pdf</w:t>
              </w:r>
            </w:hyperlink>
            <w:r w:rsidR="00B9372B" w:rsidRPr="00B9372B">
              <w:rPr>
                <w:rFonts w:ascii="Arial" w:hAnsi="Arial" w:cs="Arial"/>
                <w:sz w:val="20"/>
              </w:rPr>
              <w:t xml:space="preserve"> </w:t>
            </w:r>
          </w:p>
          <w:p w14:paraId="00A3C397" w14:textId="77777777" w:rsidR="00B9372B" w:rsidRPr="00494A1B" w:rsidRDefault="00B9372B" w:rsidP="00494A1B">
            <w:pPr>
              <w:autoSpaceDE w:val="0"/>
              <w:autoSpaceDN w:val="0"/>
              <w:adjustRightInd w:val="0"/>
              <w:ind w:left="197"/>
              <w:rPr>
                <w:rFonts w:ascii="Arial" w:hAnsi="Arial" w:cs="Arial"/>
                <w:b/>
                <w:sz w:val="12"/>
              </w:rPr>
            </w:pPr>
          </w:p>
          <w:p w14:paraId="1F2112E9" w14:textId="5A7103DC" w:rsidR="008A325B" w:rsidRPr="001B7BD0" w:rsidRDefault="001B7BD0" w:rsidP="005E2E41">
            <w:pPr>
              <w:pStyle w:val="ListParagraph"/>
              <w:numPr>
                <w:ilvl w:val="0"/>
                <w:numId w:val="1"/>
              </w:numPr>
              <w:autoSpaceDE w:val="0"/>
              <w:autoSpaceDN w:val="0"/>
              <w:adjustRightInd w:val="0"/>
              <w:ind w:left="377" w:hanging="180"/>
              <w:rPr>
                <w:rFonts w:ascii="Arial" w:hAnsi="Arial" w:cs="Arial"/>
                <w:b/>
                <w:sz w:val="20"/>
              </w:rPr>
            </w:pPr>
            <w:r>
              <w:rPr>
                <w:noProof/>
              </w:rPr>
              <w:drawing>
                <wp:anchor distT="0" distB="0" distL="114300" distR="114300" simplePos="0" relativeHeight="251635712" behindDoc="1" locked="0" layoutInCell="1" allowOverlap="1" wp14:anchorId="70CE9B24" wp14:editId="4FFC41B6">
                  <wp:simplePos x="0" y="0"/>
                  <wp:positionH relativeFrom="column">
                    <wp:posOffset>3632200</wp:posOffset>
                  </wp:positionH>
                  <wp:positionV relativeFrom="paragraph">
                    <wp:posOffset>45720</wp:posOffset>
                  </wp:positionV>
                  <wp:extent cx="1307465" cy="689610"/>
                  <wp:effectExtent l="0" t="0" r="6985" b="0"/>
                  <wp:wrapTight wrapText="bothSides">
                    <wp:wrapPolygon edited="0">
                      <wp:start x="0" y="0"/>
                      <wp:lineTo x="0" y="20884"/>
                      <wp:lineTo x="21401" y="20884"/>
                      <wp:lineTo x="21401" y="0"/>
                      <wp:lineTo x="0" y="0"/>
                    </wp:wrapPolygon>
                  </wp:wrapTight>
                  <wp:docPr id="1" name="Picture 1" descr="&quot;On June 2, the first National Gun Violence Awareness Day, I'm asking you to wear orange to show that you're one of the millions of Americans who believe we must do more to prevent gun violence,&quot; writes Richard Martinez whose son was killed a year ag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On June 2, the first National Gun Violence Awareness Day, I'm asking you to wear orange to show that you're one of the millions of Americans who believe we must do more to prevent gun violence,&quot; writes Richard Martinez whose son was killed a year ago."/>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0746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023" w:rsidRPr="001B7BD0">
              <w:rPr>
                <w:rFonts w:ascii="Arial" w:hAnsi="Arial" w:cs="Arial"/>
                <w:b/>
                <w:sz w:val="20"/>
              </w:rPr>
              <w:t>Everytown for Gun Safety</w:t>
            </w:r>
            <w:r>
              <w:rPr>
                <w:noProof/>
              </w:rPr>
              <w:t xml:space="preserve"> </w:t>
            </w:r>
          </w:p>
          <w:p w14:paraId="7FAD8B92" w14:textId="72637EC7" w:rsidR="003A1023" w:rsidRDefault="003A1023" w:rsidP="003A1023">
            <w:pPr>
              <w:pStyle w:val="ListParagraph"/>
              <w:numPr>
                <w:ilvl w:val="0"/>
                <w:numId w:val="1"/>
              </w:numPr>
              <w:autoSpaceDE w:val="0"/>
              <w:autoSpaceDN w:val="0"/>
              <w:adjustRightInd w:val="0"/>
              <w:ind w:left="575" w:hanging="180"/>
              <w:rPr>
                <w:rFonts w:ascii="Arial" w:hAnsi="Arial" w:cs="Arial"/>
                <w:sz w:val="20"/>
              </w:rPr>
            </w:pPr>
            <w:r>
              <w:rPr>
                <w:rFonts w:ascii="Arial" w:hAnsi="Arial" w:cs="Arial"/>
                <w:sz w:val="20"/>
              </w:rPr>
              <w:t>Wear Orange</w:t>
            </w:r>
            <w:r w:rsidR="001B7BD0">
              <w:rPr>
                <w:rFonts w:ascii="Arial" w:hAnsi="Arial" w:cs="Arial"/>
                <w:sz w:val="20"/>
              </w:rPr>
              <w:t xml:space="preserve"> – Overview 2 min 22 sec video, Pledge, and 60 partners listed</w:t>
            </w:r>
          </w:p>
          <w:p w14:paraId="7769DCDF" w14:textId="13AC4286" w:rsidR="003A1023" w:rsidRDefault="000B72F1" w:rsidP="00494A1B">
            <w:pPr>
              <w:pStyle w:val="ListParagraph"/>
              <w:numPr>
                <w:ilvl w:val="0"/>
                <w:numId w:val="1"/>
              </w:numPr>
              <w:autoSpaceDE w:val="0"/>
              <w:autoSpaceDN w:val="0"/>
              <w:adjustRightInd w:val="0"/>
              <w:ind w:left="755" w:hanging="180"/>
              <w:rPr>
                <w:rFonts w:ascii="Arial" w:hAnsi="Arial" w:cs="Arial"/>
                <w:sz w:val="20"/>
              </w:rPr>
            </w:pPr>
            <w:hyperlink r:id="rId197" w:history="1">
              <w:r w:rsidR="003A1023" w:rsidRPr="003A1023">
                <w:rPr>
                  <w:rStyle w:val="Hyperlink"/>
                  <w:rFonts w:ascii="Arial" w:hAnsi="Arial" w:cs="Arial"/>
                  <w:sz w:val="20"/>
                </w:rPr>
                <w:t>http://wearorange.org/</w:t>
              </w:r>
            </w:hyperlink>
            <w:r w:rsidR="003A1023" w:rsidRPr="003A1023">
              <w:rPr>
                <w:rFonts w:ascii="Arial" w:hAnsi="Arial" w:cs="Arial"/>
                <w:sz w:val="20"/>
              </w:rPr>
              <w:t xml:space="preserve"> </w:t>
            </w:r>
          </w:p>
          <w:p w14:paraId="5042B09A" w14:textId="57D17BF1" w:rsidR="001B7BD0" w:rsidRPr="003A1023" w:rsidRDefault="000B72F1" w:rsidP="00494A1B">
            <w:pPr>
              <w:pStyle w:val="ListParagraph"/>
              <w:numPr>
                <w:ilvl w:val="0"/>
                <w:numId w:val="1"/>
              </w:numPr>
              <w:autoSpaceDE w:val="0"/>
              <w:autoSpaceDN w:val="0"/>
              <w:adjustRightInd w:val="0"/>
              <w:ind w:left="755" w:hanging="180"/>
              <w:rPr>
                <w:rFonts w:ascii="Arial" w:hAnsi="Arial" w:cs="Arial"/>
                <w:sz w:val="20"/>
              </w:rPr>
            </w:pPr>
            <w:hyperlink r:id="rId198" w:history="1">
              <w:r w:rsidR="001B7BD0" w:rsidRPr="006D1340">
                <w:rPr>
                  <w:rStyle w:val="Hyperlink"/>
                  <w:rFonts w:ascii="Arial" w:hAnsi="Arial" w:cs="Arial"/>
                  <w:sz w:val="20"/>
                </w:rPr>
                <w:t>https://www.youtube.com/watch?v=GYVrm6J-Si8</w:t>
              </w:r>
            </w:hyperlink>
            <w:r w:rsidR="001B7BD0">
              <w:rPr>
                <w:rFonts w:ascii="Arial" w:hAnsi="Arial" w:cs="Arial"/>
                <w:sz w:val="20"/>
              </w:rPr>
              <w:t xml:space="preserve"> </w:t>
            </w:r>
          </w:p>
          <w:p w14:paraId="6A5A0289" w14:textId="77777777" w:rsidR="001B7BD0" w:rsidRPr="00494A1B" w:rsidRDefault="001B7BD0" w:rsidP="00494A1B">
            <w:pPr>
              <w:autoSpaceDE w:val="0"/>
              <w:autoSpaceDN w:val="0"/>
              <w:adjustRightInd w:val="0"/>
              <w:ind w:left="197"/>
              <w:rPr>
                <w:rFonts w:ascii="Arial" w:hAnsi="Arial" w:cs="Arial"/>
                <w:b/>
                <w:sz w:val="12"/>
              </w:rPr>
            </w:pPr>
          </w:p>
          <w:p w14:paraId="2BD35AEA" w14:textId="2A1CE46C" w:rsidR="00882B74" w:rsidRPr="003E4DF3" w:rsidRDefault="00882B74" w:rsidP="005E2E41">
            <w:pPr>
              <w:pStyle w:val="ListParagraph"/>
              <w:numPr>
                <w:ilvl w:val="0"/>
                <w:numId w:val="1"/>
              </w:numPr>
              <w:autoSpaceDE w:val="0"/>
              <w:autoSpaceDN w:val="0"/>
              <w:adjustRightInd w:val="0"/>
              <w:ind w:left="377" w:hanging="180"/>
              <w:rPr>
                <w:rFonts w:ascii="Arial" w:hAnsi="Arial" w:cs="Arial"/>
                <w:b/>
                <w:sz w:val="20"/>
              </w:rPr>
            </w:pPr>
            <w:r w:rsidRPr="003E4DF3">
              <w:rPr>
                <w:rFonts w:ascii="Arial" w:hAnsi="Arial" w:cs="Arial"/>
                <w:b/>
                <w:sz w:val="20"/>
              </w:rPr>
              <w:t>Law Center for Gun Violence Prevention</w:t>
            </w:r>
            <w:r w:rsidR="005E2E41" w:rsidRPr="003E4DF3">
              <w:rPr>
                <w:rFonts w:ascii="Arial" w:hAnsi="Arial" w:cs="Arial"/>
                <w:b/>
                <w:sz w:val="20"/>
              </w:rPr>
              <w:t xml:space="preserve"> and Americans for Responsible Solutions</w:t>
            </w:r>
          </w:p>
          <w:p w14:paraId="53E5FA3B" w14:textId="44A47732" w:rsidR="00882B74" w:rsidRDefault="005E2E41" w:rsidP="00494A1B">
            <w:pPr>
              <w:pStyle w:val="ListParagraph"/>
              <w:numPr>
                <w:ilvl w:val="0"/>
                <w:numId w:val="1"/>
              </w:numPr>
              <w:autoSpaceDE w:val="0"/>
              <w:autoSpaceDN w:val="0"/>
              <w:adjustRightInd w:val="0"/>
              <w:ind w:left="575" w:hanging="180"/>
              <w:rPr>
                <w:rFonts w:ascii="Arial" w:hAnsi="Arial" w:cs="Arial"/>
                <w:sz w:val="20"/>
              </w:rPr>
            </w:pPr>
            <w:r>
              <w:rPr>
                <w:rFonts w:ascii="Arial" w:hAnsi="Arial" w:cs="Arial"/>
                <w:sz w:val="20"/>
              </w:rPr>
              <w:t>Commonsense Solutions Toolkit</w:t>
            </w:r>
          </w:p>
          <w:p w14:paraId="2FD1CA6D" w14:textId="408F3E35" w:rsidR="005E2E41" w:rsidRDefault="000B72F1" w:rsidP="00494A1B">
            <w:pPr>
              <w:pStyle w:val="ListParagraph"/>
              <w:numPr>
                <w:ilvl w:val="0"/>
                <w:numId w:val="1"/>
              </w:numPr>
              <w:autoSpaceDE w:val="0"/>
              <w:autoSpaceDN w:val="0"/>
              <w:adjustRightInd w:val="0"/>
              <w:ind w:left="755" w:hanging="180"/>
              <w:rPr>
                <w:rFonts w:ascii="Arial" w:hAnsi="Arial" w:cs="Arial"/>
                <w:sz w:val="20"/>
              </w:rPr>
            </w:pPr>
            <w:hyperlink r:id="rId199" w:history="1">
              <w:r w:rsidR="005E2E41" w:rsidRPr="00C70808">
                <w:rPr>
                  <w:rStyle w:val="Hyperlink"/>
                  <w:rFonts w:ascii="Arial" w:hAnsi="Arial" w:cs="Arial"/>
                  <w:sz w:val="20"/>
                </w:rPr>
                <w:t>http://smartgunlaws.org/law-center-and-americans-for-responsible-solutions-release-commonsense-solutions-toolkit-on-protecting-kids-from-unintended-shootings/</w:t>
              </w:r>
            </w:hyperlink>
            <w:r w:rsidR="005E2E41">
              <w:rPr>
                <w:rFonts w:ascii="Arial" w:hAnsi="Arial" w:cs="Arial"/>
                <w:sz w:val="20"/>
              </w:rPr>
              <w:t xml:space="preserve"> </w:t>
            </w:r>
          </w:p>
          <w:p w14:paraId="5A970D9D" w14:textId="126E7884" w:rsidR="00250DB4" w:rsidRDefault="000B72F1" w:rsidP="00494A1B">
            <w:pPr>
              <w:pStyle w:val="ListParagraph"/>
              <w:numPr>
                <w:ilvl w:val="0"/>
                <w:numId w:val="1"/>
              </w:numPr>
              <w:autoSpaceDE w:val="0"/>
              <w:autoSpaceDN w:val="0"/>
              <w:adjustRightInd w:val="0"/>
              <w:ind w:left="755" w:hanging="180"/>
              <w:rPr>
                <w:rFonts w:ascii="Arial" w:hAnsi="Arial" w:cs="Arial"/>
                <w:sz w:val="20"/>
              </w:rPr>
            </w:pPr>
            <w:hyperlink r:id="rId200" w:history="1">
              <w:r w:rsidR="00250DB4" w:rsidRPr="00C70808">
                <w:rPr>
                  <w:rStyle w:val="Hyperlink"/>
                  <w:rFonts w:ascii="Arial" w:hAnsi="Arial" w:cs="Arial"/>
                  <w:sz w:val="20"/>
                </w:rPr>
                <w:t>http://americansforresponsiblesolutions.org/files/2015/07/CAP-Toolkit-Press-Release.pdf</w:t>
              </w:r>
            </w:hyperlink>
            <w:r w:rsidR="00250DB4">
              <w:rPr>
                <w:rFonts w:ascii="Arial" w:hAnsi="Arial" w:cs="Arial"/>
                <w:sz w:val="20"/>
              </w:rPr>
              <w:t xml:space="preserve"> </w:t>
            </w:r>
          </w:p>
          <w:p w14:paraId="06367FEA" w14:textId="64E320B7" w:rsidR="00A03F03" w:rsidRPr="00494A1B" w:rsidRDefault="00A03F03" w:rsidP="00494A1B">
            <w:pPr>
              <w:autoSpaceDE w:val="0"/>
              <w:autoSpaceDN w:val="0"/>
              <w:adjustRightInd w:val="0"/>
              <w:ind w:left="197"/>
              <w:rPr>
                <w:rFonts w:ascii="Arial" w:hAnsi="Arial" w:cs="Arial"/>
                <w:b/>
                <w:sz w:val="12"/>
              </w:rPr>
            </w:pPr>
          </w:p>
          <w:p w14:paraId="1A3D91F1" w14:textId="786B0137" w:rsidR="00A03F03" w:rsidRDefault="00076B83" w:rsidP="005E2E41">
            <w:pPr>
              <w:pStyle w:val="ListParagraph"/>
              <w:numPr>
                <w:ilvl w:val="0"/>
                <w:numId w:val="1"/>
              </w:numPr>
              <w:autoSpaceDE w:val="0"/>
              <w:autoSpaceDN w:val="0"/>
              <w:adjustRightInd w:val="0"/>
              <w:ind w:left="377" w:hanging="180"/>
              <w:rPr>
                <w:rFonts w:ascii="Arial" w:hAnsi="Arial" w:cs="Arial"/>
                <w:b/>
                <w:sz w:val="20"/>
              </w:rPr>
            </w:pPr>
            <w:r>
              <w:rPr>
                <w:noProof/>
              </w:rPr>
              <w:drawing>
                <wp:anchor distT="0" distB="0" distL="114300" distR="114300" simplePos="0" relativeHeight="251679744" behindDoc="1" locked="0" layoutInCell="1" allowOverlap="1" wp14:anchorId="76E32E3F" wp14:editId="41E78A89">
                  <wp:simplePos x="0" y="0"/>
                  <wp:positionH relativeFrom="column">
                    <wp:posOffset>3794214</wp:posOffset>
                  </wp:positionH>
                  <wp:positionV relativeFrom="paragraph">
                    <wp:posOffset>74733</wp:posOffset>
                  </wp:positionV>
                  <wp:extent cx="1145540" cy="549275"/>
                  <wp:effectExtent l="0" t="0" r="0" b="3175"/>
                  <wp:wrapTight wrapText="bothSides">
                    <wp:wrapPolygon edited="0">
                      <wp:start x="0" y="0"/>
                      <wp:lineTo x="0" y="20976"/>
                      <wp:lineTo x="21193" y="20976"/>
                      <wp:lineTo x="21193" y="0"/>
                      <wp:lineTo x="0" y="0"/>
                    </wp:wrapPolygon>
                  </wp:wrapTight>
                  <wp:docPr id="21" name="Picture 21" descr="http://www.crimesolutions.gov/images/1_ma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imesolutions.gov/images/1_main_01.jpg"/>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a:stretch/>
                        </pic:blipFill>
                        <pic:spPr bwMode="auto">
                          <a:xfrm>
                            <a:off x="0" y="0"/>
                            <a:ext cx="1145540" cy="54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F03">
              <w:rPr>
                <w:rFonts w:ascii="Arial" w:hAnsi="Arial" w:cs="Arial"/>
                <w:b/>
                <w:sz w:val="20"/>
              </w:rPr>
              <w:t>National Institute of Justice – Evidence-based Programs</w:t>
            </w:r>
          </w:p>
          <w:p w14:paraId="7AEBBEFB" w14:textId="7D0A3371" w:rsidR="00076B83" w:rsidRPr="001E5A2F" w:rsidRDefault="001E5A2F" w:rsidP="00494A1B">
            <w:pPr>
              <w:pStyle w:val="ListParagraph"/>
              <w:numPr>
                <w:ilvl w:val="0"/>
                <w:numId w:val="1"/>
              </w:numPr>
              <w:autoSpaceDE w:val="0"/>
              <w:autoSpaceDN w:val="0"/>
              <w:adjustRightInd w:val="0"/>
              <w:ind w:left="575" w:hanging="180"/>
              <w:rPr>
                <w:rStyle w:val="Hyperlink"/>
                <w:rFonts w:ascii="Arial" w:hAnsi="Arial" w:cs="Arial"/>
                <w:sz w:val="20"/>
              </w:rPr>
            </w:pPr>
            <w:r>
              <w:rPr>
                <w:rFonts w:ascii="Arial" w:hAnsi="Arial" w:cs="Arial"/>
                <w:sz w:val="20"/>
              </w:rPr>
              <w:fldChar w:fldCharType="begin"/>
            </w:r>
            <w:r w:rsidR="000B72F1">
              <w:rPr>
                <w:rFonts w:ascii="Arial" w:hAnsi="Arial" w:cs="Arial"/>
                <w:sz w:val="20"/>
              </w:rPr>
              <w:instrText>HYPERLINK "http://www.crimesolutions.gov/"</w:instrText>
            </w:r>
            <w:r w:rsidR="000B72F1">
              <w:rPr>
                <w:rFonts w:ascii="Arial" w:hAnsi="Arial" w:cs="Arial"/>
                <w:sz w:val="20"/>
              </w:rPr>
            </w:r>
            <w:r>
              <w:rPr>
                <w:rFonts w:ascii="Arial" w:hAnsi="Arial" w:cs="Arial"/>
                <w:sz w:val="20"/>
              </w:rPr>
              <w:fldChar w:fldCharType="separate"/>
            </w:r>
            <w:r w:rsidRPr="001E5A2F">
              <w:rPr>
                <w:rStyle w:val="Hyperlink"/>
                <w:rFonts w:ascii="Arial" w:hAnsi="Arial" w:cs="Arial"/>
                <w:sz w:val="20"/>
              </w:rPr>
              <w:t>www.crimesolutions.gov</w:t>
            </w:r>
          </w:p>
          <w:p w14:paraId="4D146233" w14:textId="126309C5" w:rsidR="00076B83" w:rsidRPr="00076B83" w:rsidRDefault="001E5A2F" w:rsidP="00E208CF">
            <w:pPr>
              <w:pStyle w:val="ListParagraph"/>
              <w:numPr>
                <w:ilvl w:val="0"/>
                <w:numId w:val="1"/>
              </w:numPr>
              <w:autoSpaceDE w:val="0"/>
              <w:autoSpaceDN w:val="0"/>
              <w:adjustRightInd w:val="0"/>
              <w:ind w:left="575" w:hanging="180"/>
              <w:rPr>
                <w:rFonts w:ascii="Arial" w:hAnsi="Arial" w:cs="Arial"/>
                <w:sz w:val="20"/>
              </w:rPr>
            </w:pPr>
            <w:r>
              <w:rPr>
                <w:rFonts w:ascii="Arial" w:hAnsi="Arial" w:cs="Arial"/>
                <w:sz w:val="20"/>
              </w:rPr>
              <w:fldChar w:fldCharType="end"/>
            </w:r>
            <w:r w:rsidR="00E208CF">
              <w:rPr>
                <w:rFonts w:ascii="Arial" w:hAnsi="Arial" w:cs="Arial"/>
                <w:sz w:val="20"/>
              </w:rPr>
              <w:t xml:space="preserve">Programs: </w:t>
            </w:r>
            <w:r w:rsidR="00076B83" w:rsidRPr="00076B83">
              <w:rPr>
                <w:rFonts w:ascii="Arial" w:hAnsi="Arial" w:cs="Arial"/>
                <w:sz w:val="20"/>
              </w:rPr>
              <w:t>82 Effective,, 222 Promising, 63 No Effects</w:t>
            </w:r>
          </w:p>
          <w:p w14:paraId="2A352427" w14:textId="608BE6B0" w:rsidR="00A03F03" w:rsidRPr="00076B83" w:rsidRDefault="00076B83" w:rsidP="00E208CF">
            <w:pPr>
              <w:pStyle w:val="ListParagraph"/>
              <w:numPr>
                <w:ilvl w:val="0"/>
                <w:numId w:val="1"/>
              </w:numPr>
              <w:autoSpaceDE w:val="0"/>
              <w:autoSpaceDN w:val="0"/>
              <w:adjustRightInd w:val="0"/>
              <w:ind w:left="665" w:hanging="90"/>
              <w:rPr>
                <w:rFonts w:ascii="Arial" w:hAnsi="Arial" w:cs="Arial"/>
                <w:sz w:val="20"/>
              </w:rPr>
            </w:pPr>
            <w:r w:rsidRPr="00076B83">
              <w:rPr>
                <w:rFonts w:ascii="Arial" w:hAnsi="Arial" w:cs="Arial"/>
                <w:sz w:val="20"/>
              </w:rPr>
              <w:t xml:space="preserve"> </w:t>
            </w:r>
            <w:hyperlink r:id="rId202" w:history="1">
              <w:r w:rsidR="00E208CF" w:rsidRPr="003C439A">
                <w:rPr>
                  <w:rStyle w:val="Hyperlink"/>
                  <w:rFonts w:ascii="Arial" w:hAnsi="Arial" w:cs="Arial"/>
                  <w:sz w:val="20"/>
                </w:rPr>
                <w:t>www.crimesolutions.gov/Programs.aspx</w:t>
              </w:r>
            </w:hyperlink>
          </w:p>
          <w:p w14:paraId="0493767C" w14:textId="336CD15C" w:rsidR="00A03F03" w:rsidRPr="00076B83" w:rsidRDefault="00A03F03" w:rsidP="00E208CF">
            <w:pPr>
              <w:pStyle w:val="ListParagraph"/>
              <w:numPr>
                <w:ilvl w:val="0"/>
                <w:numId w:val="1"/>
              </w:numPr>
              <w:autoSpaceDE w:val="0"/>
              <w:autoSpaceDN w:val="0"/>
              <w:adjustRightInd w:val="0"/>
              <w:ind w:left="755" w:hanging="180"/>
              <w:rPr>
                <w:rFonts w:ascii="Arial" w:hAnsi="Arial" w:cs="Arial"/>
                <w:sz w:val="20"/>
              </w:rPr>
            </w:pPr>
            <w:r w:rsidRPr="00076B83">
              <w:rPr>
                <w:rFonts w:ascii="Arial" w:hAnsi="Arial" w:cs="Arial"/>
                <w:sz w:val="20"/>
              </w:rPr>
              <w:t>Example: Targeted Gun Law Messaging (“Promising”)</w:t>
            </w:r>
          </w:p>
          <w:p w14:paraId="24227540" w14:textId="336DADB8" w:rsidR="00A03F03" w:rsidRPr="00076B83" w:rsidRDefault="00A03F03" w:rsidP="00E208CF">
            <w:pPr>
              <w:pStyle w:val="ListParagraph"/>
              <w:numPr>
                <w:ilvl w:val="0"/>
                <w:numId w:val="1"/>
              </w:numPr>
              <w:autoSpaceDE w:val="0"/>
              <w:autoSpaceDN w:val="0"/>
              <w:adjustRightInd w:val="0"/>
              <w:ind w:left="935" w:hanging="180"/>
              <w:rPr>
                <w:rFonts w:ascii="Arial" w:hAnsi="Arial" w:cs="Arial"/>
                <w:sz w:val="20"/>
              </w:rPr>
            </w:pPr>
            <w:r w:rsidRPr="00076B83">
              <w:rPr>
                <w:rFonts w:ascii="Arial" w:hAnsi="Arial" w:cs="Arial"/>
                <w:sz w:val="20"/>
              </w:rPr>
              <w:t xml:space="preserve"> </w:t>
            </w:r>
            <w:hyperlink r:id="rId203" w:history="1">
              <w:r w:rsidR="00E208CF" w:rsidRPr="003C439A">
                <w:rPr>
                  <w:rStyle w:val="Hyperlink"/>
                  <w:rFonts w:ascii="Arial" w:hAnsi="Arial" w:cs="Arial"/>
                  <w:sz w:val="20"/>
                </w:rPr>
                <w:t>www.crimesolutions.gov/ProgramDetails.aspx?ID=53</w:t>
              </w:r>
            </w:hyperlink>
            <w:r w:rsidRPr="00076B83">
              <w:rPr>
                <w:rFonts w:ascii="Arial" w:hAnsi="Arial" w:cs="Arial"/>
                <w:sz w:val="20"/>
              </w:rPr>
              <w:t xml:space="preserve"> </w:t>
            </w:r>
          </w:p>
          <w:p w14:paraId="73D5D57F" w14:textId="77777777" w:rsidR="00A03F03" w:rsidRPr="00A03F03" w:rsidRDefault="00A03F03" w:rsidP="00A03F03">
            <w:pPr>
              <w:autoSpaceDE w:val="0"/>
              <w:autoSpaceDN w:val="0"/>
              <w:adjustRightInd w:val="0"/>
              <w:ind w:left="197"/>
              <w:rPr>
                <w:rFonts w:ascii="Arial" w:hAnsi="Arial" w:cs="Arial"/>
                <w:b/>
                <w:sz w:val="12"/>
              </w:rPr>
            </w:pPr>
          </w:p>
          <w:p w14:paraId="66538BFC" w14:textId="77777777" w:rsidR="00882B74" w:rsidRPr="003E4DF3" w:rsidRDefault="00882B74" w:rsidP="005E2E41">
            <w:pPr>
              <w:pStyle w:val="ListParagraph"/>
              <w:numPr>
                <w:ilvl w:val="0"/>
                <w:numId w:val="1"/>
              </w:numPr>
              <w:autoSpaceDE w:val="0"/>
              <w:autoSpaceDN w:val="0"/>
              <w:adjustRightInd w:val="0"/>
              <w:ind w:left="377" w:hanging="180"/>
              <w:rPr>
                <w:rFonts w:ascii="Arial" w:hAnsi="Arial" w:cs="Arial"/>
                <w:b/>
                <w:sz w:val="20"/>
              </w:rPr>
            </w:pPr>
            <w:r w:rsidRPr="003E4DF3">
              <w:rPr>
                <w:rFonts w:ascii="Arial" w:hAnsi="Arial" w:cs="Arial"/>
                <w:b/>
                <w:sz w:val="20"/>
              </w:rPr>
              <w:t>National Rifle Association</w:t>
            </w:r>
          </w:p>
          <w:p w14:paraId="2E2E3F9B" w14:textId="27CC4349" w:rsidR="00882B74" w:rsidRPr="00882B74" w:rsidRDefault="00882B74" w:rsidP="00E208CF">
            <w:pPr>
              <w:pStyle w:val="ListParagraph"/>
              <w:numPr>
                <w:ilvl w:val="0"/>
                <w:numId w:val="1"/>
              </w:numPr>
              <w:autoSpaceDE w:val="0"/>
              <w:autoSpaceDN w:val="0"/>
              <w:adjustRightInd w:val="0"/>
              <w:ind w:left="575" w:hanging="180"/>
              <w:rPr>
                <w:rFonts w:ascii="Arial" w:hAnsi="Arial" w:cs="Arial"/>
                <w:sz w:val="20"/>
              </w:rPr>
            </w:pPr>
            <w:r w:rsidRPr="00882B74">
              <w:rPr>
                <w:rFonts w:ascii="Arial" w:hAnsi="Arial" w:cs="Arial"/>
                <w:sz w:val="20"/>
              </w:rPr>
              <w:t>Eddie Eagle</w:t>
            </w:r>
            <w:r w:rsidR="00376870">
              <w:rPr>
                <w:rFonts w:ascii="Arial" w:hAnsi="Arial" w:cs="Arial"/>
                <w:sz w:val="20"/>
              </w:rPr>
              <w:t xml:space="preserve">  – gun accident prevention program</w:t>
            </w:r>
          </w:p>
          <w:p w14:paraId="3F4AD6DB" w14:textId="7F33AD19" w:rsidR="00882B74" w:rsidRDefault="000B72F1" w:rsidP="00E208CF">
            <w:pPr>
              <w:pStyle w:val="ListParagraph"/>
              <w:numPr>
                <w:ilvl w:val="0"/>
                <w:numId w:val="1"/>
              </w:numPr>
              <w:autoSpaceDE w:val="0"/>
              <w:autoSpaceDN w:val="0"/>
              <w:adjustRightInd w:val="0"/>
              <w:ind w:left="755" w:hanging="180"/>
              <w:rPr>
                <w:rFonts w:ascii="Arial" w:hAnsi="Arial" w:cs="Arial"/>
                <w:sz w:val="20"/>
              </w:rPr>
            </w:pPr>
            <w:hyperlink r:id="rId204" w:history="1">
              <w:r w:rsidR="00E208CF" w:rsidRPr="003C439A">
                <w:rPr>
                  <w:rStyle w:val="Hyperlink"/>
                  <w:rFonts w:ascii="Arial" w:hAnsi="Arial" w:cs="Arial"/>
                  <w:sz w:val="20"/>
                </w:rPr>
                <w:t>https://eddieeagle.nra.org/</w:t>
              </w:r>
            </w:hyperlink>
            <w:r w:rsidR="00882B74" w:rsidRPr="00882B74">
              <w:rPr>
                <w:rFonts w:ascii="Arial" w:hAnsi="Arial" w:cs="Arial"/>
                <w:sz w:val="20"/>
              </w:rPr>
              <w:t xml:space="preserve"> </w:t>
            </w:r>
          </w:p>
          <w:p w14:paraId="623DFED1" w14:textId="65B7821F" w:rsidR="00376870" w:rsidRDefault="003A2376" w:rsidP="00E046A6">
            <w:pPr>
              <w:pStyle w:val="ListParagraph"/>
              <w:numPr>
                <w:ilvl w:val="0"/>
                <w:numId w:val="1"/>
              </w:numPr>
              <w:autoSpaceDE w:val="0"/>
              <w:autoSpaceDN w:val="0"/>
              <w:adjustRightInd w:val="0"/>
              <w:ind w:left="935" w:hanging="180"/>
              <w:rPr>
                <w:rFonts w:ascii="Arial" w:hAnsi="Arial" w:cs="Arial"/>
                <w:sz w:val="20"/>
              </w:rPr>
            </w:pPr>
            <w:r>
              <w:rPr>
                <w:rFonts w:ascii="Arial" w:hAnsi="Arial" w:cs="Arial"/>
                <w:sz w:val="20"/>
              </w:rPr>
              <w:t>C</w:t>
            </w:r>
            <w:r w:rsidR="003E4DF3">
              <w:rPr>
                <w:rFonts w:ascii="Arial" w:hAnsi="Arial" w:cs="Arial"/>
                <w:sz w:val="20"/>
              </w:rPr>
              <w:t>ONCERN</w:t>
            </w:r>
            <w:r w:rsidR="000B2652">
              <w:rPr>
                <w:rFonts w:ascii="Arial" w:hAnsi="Arial" w:cs="Arial"/>
                <w:sz w:val="20"/>
              </w:rPr>
              <w:t xml:space="preserve"> </w:t>
            </w:r>
            <w:r w:rsidR="004679CF">
              <w:rPr>
                <w:rFonts w:ascii="Arial" w:hAnsi="Arial" w:cs="Arial"/>
                <w:sz w:val="20"/>
              </w:rPr>
              <w:t>about the program -</w:t>
            </w:r>
            <w:r w:rsidR="000B2652">
              <w:rPr>
                <w:rFonts w:ascii="Arial" w:hAnsi="Arial" w:cs="Arial"/>
                <w:sz w:val="20"/>
              </w:rPr>
              <w:t xml:space="preserve"> Brady Campaign</w:t>
            </w:r>
          </w:p>
          <w:p w14:paraId="6A4A8326" w14:textId="4363026E" w:rsidR="000B2652" w:rsidRPr="00882B74" w:rsidRDefault="000B2652" w:rsidP="00E046A6">
            <w:pPr>
              <w:pStyle w:val="ListParagraph"/>
              <w:numPr>
                <w:ilvl w:val="0"/>
                <w:numId w:val="1"/>
              </w:numPr>
              <w:autoSpaceDE w:val="0"/>
              <w:autoSpaceDN w:val="0"/>
              <w:adjustRightInd w:val="0"/>
              <w:ind w:left="935" w:hanging="180"/>
              <w:rPr>
                <w:rFonts w:ascii="Arial" w:hAnsi="Arial" w:cs="Arial"/>
                <w:sz w:val="20"/>
              </w:rPr>
            </w:pPr>
            <w:r>
              <w:rPr>
                <w:rFonts w:ascii="Arial" w:hAnsi="Arial" w:cs="Arial"/>
                <w:sz w:val="20"/>
              </w:rPr>
              <w:t>Why the NRA’s Repackaged Eddie Eagle Program Still Doesn’t Reach Kids</w:t>
            </w:r>
          </w:p>
          <w:p w14:paraId="35215638" w14:textId="21139A00" w:rsidR="00882B74" w:rsidRDefault="000B72F1" w:rsidP="00E046A6">
            <w:pPr>
              <w:pStyle w:val="ListParagraph"/>
              <w:numPr>
                <w:ilvl w:val="0"/>
                <w:numId w:val="1"/>
              </w:numPr>
              <w:autoSpaceDE w:val="0"/>
              <w:autoSpaceDN w:val="0"/>
              <w:adjustRightInd w:val="0"/>
              <w:ind w:left="1115" w:hanging="180"/>
              <w:rPr>
                <w:rFonts w:ascii="Arial" w:hAnsi="Arial" w:cs="Arial"/>
                <w:sz w:val="20"/>
              </w:rPr>
            </w:pPr>
            <w:hyperlink r:id="rId205" w:history="1">
              <w:r w:rsidR="00882B74" w:rsidRPr="00882B74">
                <w:rPr>
                  <w:rStyle w:val="Hyperlink"/>
                  <w:rFonts w:ascii="Arial" w:hAnsi="Arial" w:cs="Arial"/>
                  <w:sz w:val="20"/>
                </w:rPr>
                <w:t>http://www.bradycampaign.org/blog/why-the-nras-repackaged-eddie-eagle-program-still-doesnt-reach-kids</w:t>
              </w:r>
            </w:hyperlink>
            <w:r w:rsidR="00882B74" w:rsidRPr="00882B74">
              <w:rPr>
                <w:rFonts w:ascii="Arial" w:hAnsi="Arial" w:cs="Arial"/>
                <w:sz w:val="20"/>
              </w:rPr>
              <w:t xml:space="preserve"> </w:t>
            </w:r>
          </w:p>
          <w:p w14:paraId="52DF2CB1" w14:textId="7B678946" w:rsidR="008A325B" w:rsidRDefault="008A325B" w:rsidP="00E208CF">
            <w:pPr>
              <w:pStyle w:val="ListParagraph"/>
              <w:numPr>
                <w:ilvl w:val="0"/>
                <w:numId w:val="1"/>
              </w:numPr>
              <w:autoSpaceDE w:val="0"/>
              <w:autoSpaceDN w:val="0"/>
              <w:adjustRightInd w:val="0"/>
              <w:ind w:left="575" w:hanging="180"/>
              <w:rPr>
                <w:rFonts w:ascii="Arial" w:hAnsi="Arial" w:cs="Arial"/>
                <w:sz w:val="20"/>
              </w:rPr>
            </w:pPr>
            <w:r>
              <w:rPr>
                <w:rFonts w:ascii="Arial" w:hAnsi="Arial" w:cs="Arial"/>
                <w:sz w:val="20"/>
              </w:rPr>
              <w:t>Gun Safety Rules</w:t>
            </w:r>
          </w:p>
          <w:p w14:paraId="628A5695" w14:textId="17905CE2" w:rsidR="008A325B" w:rsidRDefault="000B72F1" w:rsidP="00E208CF">
            <w:pPr>
              <w:pStyle w:val="ListParagraph"/>
              <w:numPr>
                <w:ilvl w:val="0"/>
                <w:numId w:val="1"/>
              </w:numPr>
              <w:autoSpaceDE w:val="0"/>
              <w:autoSpaceDN w:val="0"/>
              <w:adjustRightInd w:val="0"/>
              <w:ind w:left="755" w:hanging="180"/>
              <w:rPr>
                <w:rFonts w:ascii="Arial" w:hAnsi="Arial" w:cs="Arial"/>
                <w:sz w:val="20"/>
              </w:rPr>
            </w:pPr>
            <w:hyperlink r:id="rId206" w:history="1">
              <w:r w:rsidR="00E208CF" w:rsidRPr="003C439A">
                <w:rPr>
                  <w:rStyle w:val="Hyperlink"/>
                  <w:rFonts w:ascii="Arial" w:hAnsi="Arial" w:cs="Arial"/>
                  <w:sz w:val="20"/>
                </w:rPr>
                <w:t>http://training.nra.org/nra-gun-safety-rules.aspx</w:t>
              </w:r>
            </w:hyperlink>
            <w:r w:rsidR="008A325B">
              <w:rPr>
                <w:rFonts w:ascii="Arial" w:hAnsi="Arial" w:cs="Arial"/>
                <w:sz w:val="20"/>
              </w:rPr>
              <w:t xml:space="preserve"> </w:t>
            </w:r>
          </w:p>
          <w:p w14:paraId="62815667" w14:textId="611E64C3" w:rsidR="008A325B" w:rsidRDefault="008A325B" w:rsidP="005E2E41">
            <w:pPr>
              <w:pStyle w:val="ListParagraph"/>
              <w:numPr>
                <w:ilvl w:val="0"/>
                <w:numId w:val="1"/>
              </w:numPr>
              <w:autoSpaceDE w:val="0"/>
              <w:autoSpaceDN w:val="0"/>
              <w:adjustRightInd w:val="0"/>
              <w:ind w:left="377" w:hanging="180"/>
              <w:rPr>
                <w:rFonts w:ascii="Arial" w:hAnsi="Arial" w:cs="Arial"/>
                <w:sz w:val="20"/>
              </w:rPr>
            </w:pPr>
            <w:r>
              <w:rPr>
                <w:rFonts w:ascii="Arial" w:hAnsi="Arial" w:cs="Arial"/>
                <w:sz w:val="20"/>
              </w:rPr>
              <w:lastRenderedPageBreak/>
              <w:t>Defensive Pistol</w:t>
            </w:r>
          </w:p>
          <w:p w14:paraId="16DC9B7E" w14:textId="0EC9BA5F" w:rsidR="008A325B" w:rsidRDefault="000B72F1" w:rsidP="00E208CF">
            <w:pPr>
              <w:pStyle w:val="ListParagraph"/>
              <w:numPr>
                <w:ilvl w:val="0"/>
                <w:numId w:val="1"/>
              </w:numPr>
              <w:autoSpaceDE w:val="0"/>
              <w:autoSpaceDN w:val="0"/>
              <w:adjustRightInd w:val="0"/>
              <w:ind w:left="575" w:hanging="180"/>
              <w:rPr>
                <w:rFonts w:ascii="Arial" w:hAnsi="Arial" w:cs="Arial"/>
                <w:sz w:val="20"/>
              </w:rPr>
            </w:pPr>
            <w:hyperlink r:id="rId207" w:history="1">
              <w:r w:rsidR="00E208CF" w:rsidRPr="003C439A">
                <w:rPr>
                  <w:rStyle w:val="Hyperlink"/>
                  <w:rFonts w:ascii="Arial" w:hAnsi="Arial" w:cs="Arial"/>
                  <w:sz w:val="20"/>
                </w:rPr>
                <w:t>www.nrainstructors.org/CourseCatalog.aspx</w:t>
              </w:r>
            </w:hyperlink>
            <w:r w:rsidR="008A325B">
              <w:rPr>
                <w:rFonts w:ascii="Arial" w:hAnsi="Arial" w:cs="Arial"/>
                <w:sz w:val="20"/>
              </w:rPr>
              <w:t xml:space="preserve"> </w:t>
            </w:r>
            <w:r w:rsidR="000B2652">
              <w:rPr>
                <w:rFonts w:ascii="Arial" w:hAnsi="Arial" w:cs="Arial"/>
                <w:sz w:val="20"/>
              </w:rPr>
              <w:t>(click on “More info” for a description)</w:t>
            </w:r>
          </w:p>
          <w:p w14:paraId="78922B8A" w14:textId="3E2A2419" w:rsidR="008A325B" w:rsidRDefault="008A325B" w:rsidP="00E208CF">
            <w:pPr>
              <w:pStyle w:val="ListParagraph"/>
              <w:numPr>
                <w:ilvl w:val="0"/>
                <w:numId w:val="1"/>
              </w:numPr>
              <w:autoSpaceDE w:val="0"/>
              <w:autoSpaceDN w:val="0"/>
              <w:adjustRightInd w:val="0"/>
              <w:ind w:left="575" w:hanging="180"/>
              <w:rPr>
                <w:rFonts w:ascii="Arial" w:hAnsi="Arial" w:cs="Arial"/>
                <w:sz w:val="20"/>
              </w:rPr>
            </w:pPr>
            <w:r w:rsidRPr="008A325B">
              <w:rPr>
                <w:rFonts w:ascii="Arial" w:hAnsi="Arial" w:cs="Arial"/>
                <w:sz w:val="20"/>
              </w:rPr>
              <w:t>http://training.nra.org/nra-gun-safety-rules.aspx</w:t>
            </w:r>
          </w:p>
          <w:p w14:paraId="5AF560D5" w14:textId="055E96AD" w:rsidR="00882B74" w:rsidRPr="00882B74" w:rsidRDefault="00882B74" w:rsidP="005E2E41">
            <w:pPr>
              <w:pStyle w:val="ListParagraph"/>
              <w:numPr>
                <w:ilvl w:val="0"/>
                <w:numId w:val="1"/>
              </w:numPr>
              <w:autoSpaceDE w:val="0"/>
              <w:autoSpaceDN w:val="0"/>
              <w:adjustRightInd w:val="0"/>
              <w:ind w:left="377" w:hanging="180"/>
              <w:rPr>
                <w:rFonts w:ascii="Arial" w:hAnsi="Arial" w:cs="Arial"/>
                <w:sz w:val="20"/>
              </w:rPr>
            </w:pPr>
            <w:r w:rsidRPr="00882B74">
              <w:rPr>
                <w:rFonts w:ascii="Arial" w:hAnsi="Arial" w:cs="Arial"/>
                <w:sz w:val="20"/>
              </w:rPr>
              <w:t>Home Defense Course</w:t>
            </w:r>
            <w:r w:rsidR="000B2652">
              <w:rPr>
                <w:rFonts w:ascii="Arial" w:hAnsi="Arial" w:cs="Arial"/>
                <w:sz w:val="20"/>
              </w:rPr>
              <w:t xml:space="preserve"> – Refuse to be a Victim</w:t>
            </w:r>
          </w:p>
          <w:p w14:paraId="1290B7F4" w14:textId="3536425B" w:rsidR="00882B74" w:rsidRPr="00882B74" w:rsidRDefault="000B72F1" w:rsidP="00E208CF">
            <w:pPr>
              <w:pStyle w:val="ListParagraph"/>
              <w:numPr>
                <w:ilvl w:val="0"/>
                <w:numId w:val="1"/>
              </w:numPr>
              <w:autoSpaceDE w:val="0"/>
              <w:autoSpaceDN w:val="0"/>
              <w:adjustRightInd w:val="0"/>
              <w:ind w:left="575" w:hanging="180"/>
              <w:rPr>
                <w:rFonts w:ascii="Arial" w:hAnsi="Arial" w:cs="Arial"/>
                <w:sz w:val="20"/>
              </w:rPr>
            </w:pPr>
            <w:hyperlink r:id="rId208" w:history="1">
              <w:r w:rsidR="00E208CF" w:rsidRPr="003C439A">
                <w:rPr>
                  <w:rStyle w:val="Hyperlink"/>
                  <w:rFonts w:ascii="Arial" w:hAnsi="Arial" w:cs="Arial"/>
                  <w:sz w:val="20"/>
                </w:rPr>
                <w:t>http://women.nra.org/refuse-to-be-a-victim.aspx</w:t>
              </w:r>
            </w:hyperlink>
            <w:r w:rsidR="00882B74" w:rsidRPr="00882B74">
              <w:rPr>
                <w:rFonts w:ascii="Arial" w:hAnsi="Arial" w:cs="Arial"/>
                <w:sz w:val="20"/>
              </w:rPr>
              <w:t xml:space="preserve"> </w:t>
            </w:r>
          </w:p>
          <w:p w14:paraId="14EEDF38" w14:textId="46C0CBA8" w:rsidR="004679CF" w:rsidRDefault="003A2376" w:rsidP="00E046A6">
            <w:pPr>
              <w:pStyle w:val="ListParagraph"/>
              <w:numPr>
                <w:ilvl w:val="0"/>
                <w:numId w:val="1"/>
              </w:numPr>
              <w:autoSpaceDE w:val="0"/>
              <w:autoSpaceDN w:val="0"/>
              <w:adjustRightInd w:val="0"/>
              <w:ind w:left="755" w:hanging="180"/>
              <w:rPr>
                <w:rFonts w:ascii="Arial" w:hAnsi="Arial" w:cs="Arial"/>
                <w:sz w:val="20"/>
              </w:rPr>
            </w:pPr>
            <w:r>
              <w:rPr>
                <w:rFonts w:ascii="Arial" w:hAnsi="Arial" w:cs="Arial"/>
                <w:sz w:val="20"/>
              </w:rPr>
              <w:t>CONCERN</w:t>
            </w:r>
            <w:r w:rsidR="004679CF">
              <w:rPr>
                <w:rFonts w:ascii="Arial" w:hAnsi="Arial" w:cs="Arial"/>
                <w:sz w:val="20"/>
              </w:rPr>
              <w:t xml:space="preserve"> about the program by a self-defense instructor</w:t>
            </w:r>
          </w:p>
          <w:p w14:paraId="4EE1246E" w14:textId="5C0FF085" w:rsidR="000B2652" w:rsidRDefault="000B2652" w:rsidP="00E046A6">
            <w:pPr>
              <w:pStyle w:val="ListParagraph"/>
              <w:numPr>
                <w:ilvl w:val="0"/>
                <w:numId w:val="1"/>
              </w:numPr>
              <w:autoSpaceDE w:val="0"/>
              <w:autoSpaceDN w:val="0"/>
              <w:adjustRightInd w:val="0"/>
              <w:ind w:left="755" w:hanging="180"/>
              <w:rPr>
                <w:rFonts w:ascii="Arial" w:hAnsi="Arial" w:cs="Arial"/>
                <w:sz w:val="20"/>
              </w:rPr>
            </w:pPr>
            <w:r>
              <w:rPr>
                <w:rFonts w:ascii="Arial" w:hAnsi="Arial" w:cs="Arial"/>
                <w:sz w:val="20"/>
              </w:rPr>
              <w:t>“The NRA’s fear-driven Narrative doesn’t make us safer”</w:t>
            </w:r>
          </w:p>
          <w:p w14:paraId="40EC0682" w14:textId="50A01B57" w:rsidR="00882B74" w:rsidRPr="00882B74" w:rsidRDefault="000B72F1" w:rsidP="00E046A6">
            <w:pPr>
              <w:pStyle w:val="ListParagraph"/>
              <w:numPr>
                <w:ilvl w:val="0"/>
                <w:numId w:val="1"/>
              </w:numPr>
              <w:autoSpaceDE w:val="0"/>
              <w:autoSpaceDN w:val="0"/>
              <w:adjustRightInd w:val="0"/>
              <w:ind w:left="935" w:hanging="180"/>
              <w:rPr>
                <w:rFonts w:ascii="Arial" w:hAnsi="Arial" w:cs="Arial"/>
                <w:sz w:val="20"/>
              </w:rPr>
            </w:pPr>
            <w:hyperlink r:id="rId209" w:history="1">
              <w:r w:rsidR="000B2652" w:rsidRPr="00C70808">
                <w:rPr>
                  <w:rStyle w:val="Hyperlink"/>
                  <w:rFonts w:ascii="Arial" w:hAnsi="Arial" w:cs="Arial"/>
                  <w:sz w:val="20"/>
                </w:rPr>
                <w:t>www.washingtonpost.com/posteverything/wp/2015/06/30/the-nras-fear-driven-narrative-doesnt-make-us-safer/?postshare=281435847575558</w:t>
              </w:r>
            </w:hyperlink>
            <w:r w:rsidR="00882B74" w:rsidRPr="00882B74">
              <w:rPr>
                <w:rFonts w:ascii="Arial" w:hAnsi="Arial" w:cs="Arial"/>
                <w:sz w:val="20"/>
              </w:rPr>
              <w:t xml:space="preserve">                                                                              </w:t>
            </w:r>
          </w:p>
          <w:p w14:paraId="19208FBE" w14:textId="7D387A64" w:rsidR="003A2376" w:rsidRPr="00E208CF" w:rsidRDefault="003A2376" w:rsidP="00E208CF">
            <w:pPr>
              <w:autoSpaceDE w:val="0"/>
              <w:autoSpaceDN w:val="0"/>
              <w:adjustRightInd w:val="0"/>
              <w:ind w:left="197"/>
              <w:rPr>
                <w:rFonts w:ascii="Arial" w:hAnsi="Arial" w:cs="Arial"/>
                <w:sz w:val="12"/>
              </w:rPr>
            </w:pPr>
          </w:p>
          <w:p w14:paraId="39C28863" w14:textId="26488F90" w:rsidR="00882B74" w:rsidRPr="003E4DF3" w:rsidRDefault="00882B74" w:rsidP="005E2E41">
            <w:pPr>
              <w:pStyle w:val="ListParagraph"/>
              <w:numPr>
                <w:ilvl w:val="0"/>
                <w:numId w:val="1"/>
              </w:numPr>
              <w:autoSpaceDE w:val="0"/>
              <w:autoSpaceDN w:val="0"/>
              <w:adjustRightInd w:val="0"/>
              <w:ind w:left="377" w:hanging="180"/>
              <w:rPr>
                <w:rFonts w:ascii="Arial" w:hAnsi="Arial" w:cs="Arial"/>
                <w:b/>
                <w:sz w:val="20"/>
              </w:rPr>
            </w:pPr>
            <w:r w:rsidRPr="003E4DF3">
              <w:rPr>
                <w:rFonts w:ascii="Arial" w:hAnsi="Arial" w:cs="Arial"/>
                <w:b/>
                <w:sz w:val="20"/>
              </w:rPr>
              <w:t>National Shooting Sports Foundation</w:t>
            </w:r>
            <w:r w:rsidR="00555461">
              <w:rPr>
                <w:rFonts w:ascii="Arial" w:hAnsi="Arial" w:cs="Arial"/>
                <w:b/>
                <w:sz w:val="20"/>
              </w:rPr>
              <w:t xml:space="preserve"> – Firearms Trade Industry Association</w:t>
            </w:r>
          </w:p>
          <w:p w14:paraId="4EB013F1" w14:textId="6E6329AD" w:rsidR="004679CF" w:rsidRDefault="004679CF" w:rsidP="00555461">
            <w:pPr>
              <w:pStyle w:val="ListParagraph"/>
              <w:numPr>
                <w:ilvl w:val="0"/>
                <w:numId w:val="1"/>
              </w:numPr>
              <w:autoSpaceDE w:val="0"/>
              <w:autoSpaceDN w:val="0"/>
              <w:adjustRightInd w:val="0"/>
              <w:ind w:left="575" w:hanging="180"/>
              <w:rPr>
                <w:rFonts w:ascii="Arial" w:hAnsi="Arial" w:cs="Arial"/>
                <w:sz w:val="20"/>
              </w:rPr>
            </w:pPr>
            <w:r>
              <w:rPr>
                <w:rFonts w:ascii="Arial" w:hAnsi="Arial" w:cs="Arial"/>
                <w:sz w:val="20"/>
              </w:rPr>
              <w:t>Review the variety of education programs, literature, videos</w:t>
            </w:r>
          </w:p>
          <w:p w14:paraId="0D7F803C" w14:textId="41F59CDF" w:rsidR="00882B74" w:rsidRPr="006D1A92" w:rsidRDefault="000B72F1" w:rsidP="00555461">
            <w:pPr>
              <w:pStyle w:val="ListParagraph"/>
              <w:numPr>
                <w:ilvl w:val="0"/>
                <w:numId w:val="1"/>
              </w:numPr>
              <w:autoSpaceDE w:val="0"/>
              <w:autoSpaceDN w:val="0"/>
              <w:adjustRightInd w:val="0"/>
              <w:ind w:left="575" w:hanging="180"/>
              <w:rPr>
                <w:rFonts w:ascii="Arial" w:hAnsi="Arial" w:cs="Arial"/>
                <w:b/>
                <w:sz w:val="22"/>
                <w:szCs w:val="22"/>
              </w:rPr>
            </w:pPr>
            <w:hyperlink r:id="rId210" w:history="1">
              <w:r w:rsidR="004679CF" w:rsidRPr="00C70808">
                <w:rPr>
                  <w:rStyle w:val="Hyperlink"/>
                  <w:rFonts w:ascii="Arial" w:hAnsi="Arial" w:cs="Arial"/>
                  <w:sz w:val="20"/>
                </w:rPr>
                <w:t>http://www.nssf.org/safety/</w:t>
              </w:r>
            </w:hyperlink>
            <w:r w:rsidR="004679CF">
              <w:rPr>
                <w:rFonts w:ascii="Arial" w:hAnsi="Arial" w:cs="Arial"/>
                <w:sz w:val="20"/>
              </w:rPr>
              <w:t xml:space="preserve"> </w:t>
            </w:r>
          </w:p>
          <w:p w14:paraId="39B00422" w14:textId="49936D69" w:rsidR="006D1A92" w:rsidRDefault="00A26FA2" w:rsidP="006D1A92">
            <w:pPr>
              <w:autoSpaceDE w:val="0"/>
              <w:autoSpaceDN w:val="0"/>
              <w:adjustRightInd w:val="0"/>
              <w:rPr>
                <w:rFonts w:ascii="Arial" w:hAnsi="Arial" w:cs="Arial"/>
                <w:b/>
                <w:sz w:val="22"/>
                <w:szCs w:val="22"/>
              </w:rPr>
            </w:pPr>
            <w:r>
              <w:rPr>
                <w:noProof/>
              </w:rPr>
              <w:drawing>
                <wp:anchor distT="0" distB="0" distL="114300" distR="114300" simplePos="0" relativeHeight="251688448" behindDoc="0" locked="0" layoutInCell="1" allowOverlap="1" wp14:anchorId="650F0689" wp14:editId="2AE357F3">
                  <wp:simplePos x="0" y="0"/>
                  <wp:positionH relativeFrom="column">
                    <wp:posOffset>-939800</wp:posOffset>
                  </wp:positionH>
                  <wp:positionV relativeFrom="paragraph">
                    <wp:posOffset>193040</wp:posOffset>
                  </wp:positionV>
                  <wp:extent cx="5969049" cy="2647783"/>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cstate="print">
                            <a:extLst>
                              <a:ext uri="{28A0092B-C50C-407E-A947-70E740481C1C}">
                                <a14:useLocalDpi xmlns:a14="http://schemas.microsoft.com/office/drawing/2010/main" val="0"/>
                              </a:ext>
                            </a:extLst>
                          </a:blip>
                          <a:srcRect/>
                          <a:stretch/>
                        </pic:blipFill>
                        <pic:spPr bwMode="auto">
                          <a:xfrm>
                            <a:off x="0" y="0"/>
                            <a:ext cx="5974758" cy="265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7C208" w14:textId="43059E37" w:rsidR="006D1A92" w:rsidRDefault="006D1A92" w:rsidP="006D1A92">
            <w:pPr>
              <w:autoSpaceDE w:val="0"/>
              <w:autoSpaceDN w:val="0"/>
              <w:adjustRightInd w:val="0"/>
              <w:rPr>
                <w:rFonts w:ascii="Arial" w:hAnsi="Arial" w:cs="Arial"/>
                <w:b/>
                <w:sz w:val="22"/>
                <w:szCs w:val="22"/>
              </w:rPr>
            </w:pPr>
          </w:p>
          <w:p w14:paraId="456103FD" w14:textId="3E6BFED0" w:rsidR="006D1A92" w:rsidRPr="006D1A92" w:rsidRDefault="006D1A92" w:rsidP="006D1A92">
            <w:pPr>
              <w:autoSpaceDE w:val="0"/>
              <w:autoSpaceDN w:val="0"/>
              <w:adjustRightInd w:val="0"/>
              <w:rPr>
                <w:rFonts w:ascii="Arial" w:hAnsi="Arial" w:cs="Arial"/>
                <w:b/>
                <w:sz w:val="22"/>
                <w:szCs w:val="22"/>
              </w:rPr>
            </w:pPr>
          </w:p>
          <w:p w14:paraId="70EB47EE" w14:textId="38A62772" w:rsidR="00555461" w:rsidRDefault="00555461" w:rsidP="006D1A92">
            <w:pPr>
              <w:autoSpaceDE w:val="0"/>
              <w:autoSpaceDN w:val="0"/>
              <w:adjustRightInd w:val="0"/>
              <w:jc w:val="center"/>
              <w:rPr>
                <w:rFonts w:ascii="Arial" w:hAnsi="Arial" w:cs="Arial"/>
                <w:b/>
                <w:sz w:val="22"/>
                <w:szCs w:val="22"/>
              </w:rPr>
            </w:pPr>
          </w:p>
          <w:p w14:paraId="0D33597E" w14:textId="78DD48AA" w:rsidR="00555461" w:rsidRDefault="00555461" w:rsidP="00555461">
            <w:pPr>
              <w:autoSpaceDE w:val="0"/>
              <w:autoSpaceDN w:val="0"/>
              <w:adjustRightInd w:val="0"/>
              <w:rPr>
                <w:rFonts w:ascii="Arial" w:hAnsi="Arial" w:cs="Arial"/>
                <w:b/>
                <w:sz w:val="22"/>
                <w:szCs w:val="22"/>
              </w:rPr>
            </w:pPr>
          </w:p>
          <w:p w14:paraId="4875B68D" w14:textId="77777777" w:rsidR="00A26FA2" w:rsidRDefault="00A26FA2" w:rsidP="00555461">
            <w:pPr>
              <w:autoSpaceDE w:val="0"/>
              <w:autoSpaceDN w:val="0"/>
              <w:adjustRightInd w:val="0"/>
              <w:rPr>
                <w:rFonts w:ascii="Arial" w:hAnsi="Arial" w:cs="Arial"/>
                <w:b/>
                <w:sz w:val="22"/>
                <w:szCs w:val="22"/>
              </w:rPr>
            </w:pPr>
          </w:p>
          <w:p w14:paraId="10CF3CEA" w14:textId="77777777" w:rsidR="00A26FA2" w:rsidRDefault="00A26FA2" w:rsidP="00555461">
            <w:pPr>
              <w:autoSpaceDE w:val="0"/>
              <w:autoSpaceDN w:val="0"/>
              <w:adjustRightInd w:val="0"/>
              <w:rPr>
                <w:rFonts w:ascii="Arial" w:hAnsi="Arial" w:cs="Arial"/>
                <w:b/>
                <w:sz w:val="22"/>
                <w:szCs w:val="22"/>
              </w:rPr>
            </w:pPr>
          </w:p>
          <w:p w14:paraId="7960A5AF" w14:textId="77777777" w:rsidR="00A26FA2" w:rsidRDefault="00A26FA2" w:rsidP="00555461">
            <w:pPr>
              <w:autoSpaceDE w:val="0"/>
              <w:autoSpaceDN w:val="0"/>
              <w:adjustRightInd w:val="0"/>
              <w:rPr>
                <w:rFonts w:ascii="Arial" w:hAnsi="Arial" w:cs="Arial"/>
                <w:b/>
                <w:sz w:val="22"/>
                <w:szCs w:val="22"/>
              </w:rPr>
            </w:pPr>
          </w:p>
          <w:p w14:paraId="0BC1321F" w14:textId="77777777" w:rsidR="00A26FA2" w:rsidRDefault="00A26FA2" w:rsidP="00555461">
            <w:pPr>
              <w:autoSpaceDE w:val="0"/>
              <w:autoSpaceDN w:val="0"/>
              <w:adjustRightInd w:val="0"/>
              <w:rPr>
                <w:rFonts w:ascii="Arial" w:hAnsi="Arial" w:cs="Arial"/>
                <w:b/>
                <w:sz w:val="22"/>
                <w:szCs w:val="22"/>
              </w:rPr>
            </w:pPr>
          </w:p>
          <w:p w14:paraId="0DAC995F" w14:textId="77777777" w:rsidR="00A26FA2" w:rsidRDefault="00A26FA2" w:rsidP="00555461">
            <w:pPr>
              <w:autoSpaceDE w:val="0"/>
              <w:autoSpaceDN w:val="0"/>
              <w:adjustRightInd w:val="0"/>
              <w:rPr>
                <w:rFonts w:ascii="Arial" w:hAnsi="Arial" w:cs="Arial"/>
                <w:b/>
                <w:sz w:val="22"/>
                <w:szCs w:val="22"/>
              </w:rPr>
            </w:pPr>
          </w:p>
          <w:p w14:paraId="31847747" w14:textId="77777777" w:rsidR="00A26FA2" w:rsidRDefault="00A26FA2" w:rsidP="00555461">
            <w:pPr>
              <w:autoSpaceDE w:val="0"/>
              <w:autoSpaceDN w:val="0"/>
              <w:adjustRightInd w:val="0"/>
              <w:rPr>
                <w:rFonts w:ascii="Arial" w:hAnsi="Arial" w:cs="Arial"/>
                <w:b/>
                <w:sz w:val="22"/>
                <w:szCs w:val="22"/>
              </w:rPr>
            </w:pPr>
          </w:p>
          <w:p w14:paraId="41E0A740" w14:textId="77777777" w:rsidR="00A26FA2" w:rsidRDefault="00A26FA2" w:rsidP="00555461">
            <w:pPr>
              <w:autoSpaceDE w:val="0"/>
              <w:autoSpaceDN w:val="0"/>
              <w:adjustRightInd w:val="0"/>
              <w:rPr>
                <w:rFonts w:ascii="Arial" w:hAnsi="Arial" w:cs="Arial"/>
                <w:b/>
                <w:sz w:val="22"/>
                <w:szCs w:val="22"/>
              </w:rPr>
            </w:pPr>
          </w:p>
          <w:p w14:paraId="7ECB9DA6" w14:textId="77777777" w:rsidR="00A26FA2" w:rsidRDefault="00A26FA2" w:rsidP="00555461">
            <w:pPr>
              <w:autoSpaceDE w:val="0"/>
              <w:autoSpaceDN w:val="0"/>
              <w:adjustRightInd w:val="0"/>
              <w:rPr>
                <w:rFonts w:ascii="Arial" w:hAnsi="Arial" w:cs="Arial"/>
                <w:b/>
                <w:sz w:val="22"/>
                <w:szCs w:val="22"/>
              </w:rPr>
            </w:pPr>
          </w:p>
          <w:p w14:paraId="1B0AE26C" w14:textId="77777777" w:rsidR="00A26FA2" w:rsidRDefault="00A26FA2" w:rsidP="00555461">
            <w:pPr>
              <w:autoSpaceDE w:val="0"/>
              <w:autoSpaceDN w:val="0"/>
              <w:adjustRightInd w:val="0"/>
              <w:rPr>
                <w:rFonts w:ascii="Arial" w:hAnsi="Arial" w:cs="Arial"/>
                <w:b/>
                <w:sz w:val="22"/>
                <w:szCs w:val="22"/>
              </w:rPr>
            </w:pPr>
          </w:p>
          <w:p w14:paraId="0B9D12F8" w14:textId="77777777" w:rsidR="00A26FA2" w:rsidRDefault="00A26FA2" w:rsidP="00555461">
            <w:pPr>
              <w:autoSpaceDE w:val="0"/>
              <w:autoSpaceDN w:val="0"/>
              <w:adjustRightInd w:val="0"/>
              <w:rPr>
                <w:rFonts w:ascii="Arial" w:hAnsi="Arial" w:cs="Arial"/>
                <w:b/>
                <w:sz w:val="22"/>
                <w:szCs w:val="22"/>
              </w:rPr>
            </w:pPr>
          </w:p>
          <w:p w14:paraId="23ED5D62" w14:textId="77777777" w:rsidR="00A26FA2" w:rsidRDefault="00A26FA2" w:rsidP="00555461">
            <w:pPr>
              <w:autoSpaceDE w:val="0"/>
              <w:autoSpaceDN w:val="0"/>
              <w:adjustRightInd w:val="0"/>
              <w:rPr>
                <w:rFonts w:ascii="Arial" w:hAnsi="Arial" w:cs="Arial"/>
                <w:b/>
                <w:sz w:val="22"/>
                <w:szCs w:val="22"/>
              </w:rPr>
            </w:pPr>
          </w:p>
          <w:p w14:paraId="64242F4C" w14:textId="77777777" w:rsidR="00A26FA2" w:rsidRDefault="00A26FA2" w:rsidP="00555461">
            <w:pPr>
              <w:autoSpaceDE w:val="0"/>
              <w:autoSpaceDN w:val="0"/>
              <w:adjustRightInd w:val="0"/>
              <w:rPr>
                <w:rFonts w:ascii="Arial" w:hAnsi="Arial" w:cs="Arial"/>
                <w:b/>
                <w:sz w:val="22"/>
                <w:szCs w:val="22"/>
              </w:rPr>
            </w:pPr>
          </w:p>
          <w:p w14:paraId="627D0E86" w14:textId="77777777" w:rsidR="00A26FA2" w:rsidRDefault="00A26FA2" w:rsidP="00555461">
            <w:pPr>
              <w:autoSpaceDE w:val="0"/>
              <w:autoSpaceDN w:val="0"/>
              <w:adjustRightInd w:val="0"/>
              <w:rPr>
                <w:rFonts w:ascii="Arial" w:hAnsi="Arial" w:cs="Arial"/>
                <w:b/>
                <w:sz w:val="22"/>
                <w:szCs w:val="22"/>
              </w:rPr>
            </w:pPr>
          </w:p>
          <w:p w14:paraId="032AE5BF" w14:textId="6CA685D1" w:rsidR="002C103D" w:rsidRPr="002C103D" w:rsidRDefault="00A26FA2" w:rsidP="002C103D">
            <w:pPr>
              <w:autoSpaceDE w:val="0"/>
              <w:autoSpaceDN w:val="0"/>
              <w:adjustRightInd w:val="0"/>
              <w:ind w:left="557"/>
              <w:rPr>
                <w:rFonts w:ascii="Arial" w:hAnsi="Arial" w:cs="Arial"/>
                <w:sz w:val="20"/>
              </w:rPr>
            </w:pPr>
            <w:r>
              <w:rPr>
                <w:noProof/>
              </w:rPr>
              <w:drawing>
                <wp:anchor distT="0" distB="0" distL="114300" distR="114300" simplePos="0" relativeHeight="251689472" behindDoc="0" locked="0" layoutInCell="1" allowOverlap="1" wp14:anchorId="3AADC18A" wp14:editId="797D7297">
                  <wp:simplePos x="0" y="0"/>
                  <wp:positionH relativeFrom="column">
                    <wp:posOffset>-939800</wp:posOffset>
                  </wp:positionH>
                  <wp:positionV relativeFrom="paragraph">
                    <wp:posOffset>253365</wp:posOffset>
                  </wp:positionV>
                  <wp:extent cx="5943600" cy="2499461"/>
                  <wp:effectExtent l="0" t="0" r="0" b="0"/>
                  <wp:wrapNone/>
                  <wp:docPr id="40" name="Picture 40" descr="http://www.bradycampaign.org/sites/default/files/New-slider-ASK-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dycampaign.org/sites/default/files/New-slider-ASK-page-4.jpg"/>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5943600" cy="2499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13" w:history="1">
              <w:r w:rsidR="002C103D" w:rsidRPr="002C103D">
                <w:rPr>
                  <w:rStyle w:val="Hyperlink"/>
                  <w:rFonts w:ascii="Arial" w:hAnsi="Arial" w:cs="Arial"/>
                  <w:sz w:val="20"/>
                </w:rPr>
                <w:t>www.bradycampaign.org/our-impact/campaigns/keep-kids-and-families-safe</w:t>
              </w:r>
            </w:hyperlink>
            <w:r w:rsidR="002C103D" w:rsidRPr="002C103D">
              <w:rPr>
                <w:rFonts w:ascii="Arial" w:hAnsi="Arial" w:cs="Arial"/>
                <w:sz w:val="20"/>
              </w:rPr>
              <w:t xml:space="preserve"> </w:t>
            </w:r>
          </w:p>
          <w:p w14:paraId="194C169F" w14:textId="6EE5FBAE" w:rsidR="00555461" w:rsidRDefault="00555461" w:rsidP="006D1A92">
            <w:pPr>
              <w:autoSpaceDE w:val="0"/>
              <w:autoSpaceDN w:val="0"/>
              <w:adjustRightInd w:val="0"/>
              <w:jc w:val="center"/>
              <w:rPr>
                <w:rFonts w:ascii="Arial" w:hAnsi="Arial" w:cs="Arial"/>
                <w:b/>
                <w:sz w:val="22"/>
                <w:szCs w:val="22"/>
              </w:rPr>
            </w:pPr>
          </w:p>
          <w:p w14:paraId="170C9892" w14:textId="6CF554AE" w:rsidR="00555461" w:rsidRDefault="00555461" w:rsidP="006D1A92">
            <w:pPr>
              <w:autoSpaceDE w:val="0"/>
              <w:autoSpaceDN w:val="0"/>
              <w:adjustRightInd w:val="0"/>
              <w:jc w:val="center"/>
              <w:rPr>
                <w:rFonts w:ascii="Arial" w:hAnsi="Arial" w:cs="Arial"/>
                <w:b/>
                <w:sz w:val="22"/>
                <w:szCs w:val="22"/>
              </w:rPr>
            </w:pPr>
          </w:p>
          <w:p w14:paraId="5945E577" w14:textId="642C2BF5" w:rsidR="00555461" w:rsidRDefault="00555461" w:rsidP="00555461">
            <w:pPr>
              <w:autoSpaceDE w:val="0"/>
              <w:autoSpaceDN w:val="0"/>
              <w:adjustRightInd w:val="0"/>
              <w:rPr>
                <w:rFonts w:ascii="Arial" w:hAnsi="Arial" w:cs="Arial"/>
                <w:b/>
                <w:sz w:val="22"/>
                <w:szCs w:val="22"/>
              </w:rPr>
            </w:pPr>
          </w:p>
          <w:p w14:paraId="48C35F39" w14:textId="3EB33AC8" w:rsidR="00555461" w:rsidRDefault="00555461" w:rsidP="00555461">
            <w:pPr>
              <w:autoSpaceDE w:val="0"/>
              <w:autoSpaceDN w:val="0"/>
              <w:adjustRightInd w:val="0"/>
              <w:rPr>
                <w:rFonts w:ascii="Arial" w:hAnsi="Arial" w:cs="Arial"/>
                <w:b/>
                <w:sz w:val="22"/>
                <w:szCs w:val="22"/>
              </w:rPr>
            </w:pPr>
          </w:p>
          <w:p w14:paraId="0A28E06E" w14:textId="0B86A45B" w:rsidR="00555461" w:rsidRDefault="00555461" w:rsidP="00555461">
            <w:pPr>
              <w:autoSpaceDE w:val="0"/>
              <w:autoSpaceDN w:val="0"/>
              <w:adjustRightInd w:val="0"/>
              <w:rPr>
                <w:rFonts w:ascii="Arial" w:hAnsi="Arial" w:cs="Arial"/>
                <w:b/>
                <w:sz w:val="22"/>
                <w:szCs w:val="22"/>
              </w:rPr>
            </w:pPr>
          </w:p>
          <w:p w14:paraId="3F9527C2" w14:textId="2A69BC53" w:rsidR="00A26FA2" w:rsidRDefault="00A26FA2" w:rsidP="005F6216">
            <w:pPr>
              <w:tabs>
                <w:tab w:val="left" w:pos="5970"/>
              </w:tabs>
              <w:autoSpaceDE w:val="0"/>
              <w:autoSpaceDN w:val="0"/>
              <w:adjustRightInd w:val="0"/>
              <w:rPr>
                <w:rFonts w:ascii="Arial" w:hAnsi="Arial" w:cs="Arial"/>
                <w:b/>
                <w:sz w:val="22"/>
                <w:szCs w:val="22"/>
              </w:rPr>
            </w:pPr>
          </w:p>
          <w:p w14:paraId="5217B491" w14:textId="592BFADA" w:rsidR="00A26FA2" w:rsidRDefault="00A26FA2" w:rsidP="005F6216">
            <w:pPr>
              <w:tabs>
                <w:tab w:val="left" w:pos="5970"/>
              </w:tabs>
              <w:autoSpaceDE w:val="0"/>
              <w:autoSpaceDN w:val="0"/>
              <w:adjustRightInd w:val="0"/>
              <w:rPr>
                <w:rFonts w:ascii="Arial" w:hAnsi="Arial" w:cs="Arial"/>
                <w:b/>
                <w:sz w:val="22"/>
                <w:szCs w:val="22"/>
              </w:rPr>
            </w:pPr>
          </w:p>
          <w:p w14:paraId="7277034D" w14:textId="08BCE0E1" w:rsidR="00A26FA2" w:rsidRDefault="00A26FA2" w:rsidP="005F6216">
            <w:pPr>
              <w:tabs>
                <w:tab w:val="left" w:pos="5970"/>
              </w:tabs>
              <w:autoSpaceDE w:val="0"/>
              <w:autoSpaceDN w:val="0"/>
              <w:adjustRightInd w:val="0"/>
              <w:rPr>
                <w:rFonts w:ascii="Arial" w:hAnsi="Arial" w:cs="Arial"/>
                <w:b/>
                <w:sz w:val="22"/>
                <w:szCs w:val="22"/>
              </w:rPr>
            </w:pPr>
          </w:p>
          <w:p w14:paraId="5AC69F00" w14:textId="3760D07B" w:rsidR="00A26FA2" w:rsidRDefault="00A26FA2" w:rsidP="005F6216">
            <w:pPr>
              <w:tabs>
                <w:tab w:val="left" w:pos="5970"/>
              </w:tabs>
              <w:autoSpaceDE w:val="0"/>
              <w:autoSpaceDN w:val="0"/>
              <w:adjustRightInd w:val="0"/>
              <w:rPr>
                <w:rFonts w:ascii="Arial" w:hAnsi="Arial" w:cs="Arial"/>
                <w:b/>
                <w:sz w:val="22"/>
                <w:szCs w:val="22"/>
              </w:rPr>
            </w:pPr>
          </w:p>
          <w:p w14:paraId="10CEB0EC" w14:textId="10716E77" w:rsidR="00A26FA2" w:rsidRDefault="00A26FA2" w:rsidP="005F6216">
            <w:pPr>
              <w:tabs>
                <w:tab w:val="left" w:pos="5970"/>
              </w:tabs>
              <w:autoSpaceDE w:val="0"/>
              <w:autoSpaceDN w:val="0"/>
              <w:adjustRightInd w:val="0"/>
              <w:rPr>
                <w:rFonts w:ascii="Arial" w:hAnsi="Arial" w:cs="Arial"/>
                <w:b/>
                <w:sz w:val="22"/>
                <w:szCs w:val="22"/>
              </w:rPr>
            </w:pPr>
          </w:p>
          <w:p w14:paraId="6466131E" w14:textId="098FC200" w:rsidR="00A26FA2" w:rsidRDefault="00A26FA2" w:rsidP="005F6216">
            <w:pPr>
              <w:tabs>
                <w:tab w:val="left" w:pos="5970"/>
              </w:tabs>
              <w:autoSpaceDE w:val="0"/>
              <w:autoSpaceDN w:val="0"/>
              <w:adjustRightInd w:val="0"/>
              <w:rPr>
                <w:rFonts w:ascii="Arial" w:hAnsi="Arial" w:cs="Arial"/>
                <w:b/>
                <w:sz w:val="22"/>
                <w:szCs w:val="22"/>
              </w:rPr>
            </w:pPr>
          </w:p>
          <w:p w14:paraId="3AF84761" w14:textId="2D2A715E" w:rsidR="00A26FA2" w:rsidRDefault="00A26FA2" w:rsidP="005F6216">
            <w:pPr>
              <w:tabs>
                <w:tab w:val="left" w:pos="5970"/>
              </w:tabs>
              <w:autoSpaceDE w:val="0"/>
              <w:autoSpaceDN w:val="0"/>
              <w:adjustRightInd w:val="0"/>
              <w:rPr>
                <w:rFonts w:ascii="Arial" w:hAnsi="Arial" w:cs="Arial"/>
                <w:b/>
                <w:sz w:val="22"/>
                <w:szCs w:val="22"/>
              </w:rPr>
            </w:pPr>
          </w:p>
          <w:p w14:paraId="61D73A24" w14:textId="7AFB9DE5" w:rsidR="00A26FA2" w:rsidRDefault="00A26FA2" w:rsidP="005F6216">
            <w:pPr>
              <w:tabs>
                <w:tab w:val="left" w:pos="5970"/>
              </w:tabs>
              <w:autoSpaceDE w:val="0"/>
              <w:autoSpaceDN w:val="0"/>
              <w:adjustRightInd w:val="0"/>
              <w:rPr>
                <w:rFonts w:ascii="Arial" w:hAnsi="Arial" w:cs="Arial"/>
                <w:b/>
                <w:sz w:val="22"/>
                <w:szCs w:val="22"/>
              </w:rPr>
            </w:pPr>
          </w:p>
          <w:p w14:paraId="1ABAEB92" w14:textId="77777777" w:rsidR="00A26FA2" w:rsidRDefault="00A26FA2" w:rsidP="005F6216">
            <w:pPr>
              <w:tabs>
                <w:tab w:val="left" w:pos="5970"/>
              </w:tabs>
              <w:autoSpaceDE w:val="0"/>
              <w:autoSpaceDN w:val="0"/>
              <w:adjustRightInd w:val="0"/>
              <w:rPr>
                <w:rFonts w:ascii="Arial" w:hAnsi="Arial" w:cs="Arial"/>
                <w:b/>
                <w:sz w:val="22"/>
                <w:szCs w:val="22"/>
              </w:rPr>
            </w:pPr>
          </w:p>
          <w:p w14:paraId="0FEC031A" w14:textId="77777777" w:rsidR="00A26FA2" w:rsidRDefault="00A26FA2" w:rsidP="005F6216">
            <w:pPr>
              <w:tabs>
                <w:tab w:val="left" w:pos="5970"/>
              </w:tabs>
              <w:autoSpaceDE w:val="0"/>
              <w:autoSpaceDN w:val="0"/>
              <w:adjustRightInd w:val="0"/>
              <w:rPr>
                <w:rFonts w:ascii="Arial" w:hAnsi="Arial" w:cs="Arial"/>
                <w:b/>
                <w:sz w:val="22"/>
                <w:szCs w:val="22"/>
              </w:rPr>
            </w:pPr>
          </w:p>
          <w:p w14:paraId="6C3FC5B9" w14:textId="77777777" w:rsidR="00A26FA2" w:rsidRDefault="00A26FA2" w:rsidP="005F6216">
            <w:pPr>
              <w:tabs>
                <w:tab w:val="left" w:pos="5970"/>
              </w:tabs>
              <w:autoSpaceDE w:val="0"/>
              <w:autoSpaceDN w:val="0"/>
              <w:adjustRightInd w:val="0"/>
              <w:rPr>
                <w:rFonts w:ascii="Arial" w:hAnsi="Arial" w:cs="Arial"/>
                <w:b/>
                <w:sz w:val="22"/>
                <w:szCs w:val="22"/>
              </w:rPr>
            </w:pPr>
          </w:p>
          <w:p w14:paraId="18DE521E" w14:textId="505969CC" w:rsidR="00A26FA2" w:rsidRDefault="00A26FA2" w:rsidP="005F6216">
            <w:pPr>
              <w:tabs>
                <w:tab w:val="left" w:pos="5970"/>
              </w:tabs>
              <w:autoSpaceDE w:val="0"/>
              <w:autoSpaceDN w:val="0"/>
              <w:adjustRightInd w:val="0"/>
              <w:rPr>
                <w:rFonts w:ascii="Arial" w:hAnsi="Arial" w:cs="Arial"/>
                <w:b/>
                <w:sz w:val="22"/>
                <w:szCs w:val="22"/>
              </w:rPr>
            </w:pPr>
          </w:p>
          <w:p w14:paraId="62DBB0EA" w14:textId="5823022F" w:rsidR="00555461" w:rsidRPr="00555461" w:rsidRDefault="005F6216" w:rsidP="005F6216">
            <w:pPr>
              <w:tabs>
                <w:tab w:val="left" w:pos="5970"/>
              </w:tabs>
              <w:autoSpaceDE w:val="0"/>
              <w:autoSpaceDN w:val="0"/>
              <w:adjustRightInd w:val="0"/>
              <w:rPr>
                <w:rFonts w:ascii="Arial" w:hAnsi="Arial" w:cs="Arial"/>
                <w:b/>
                <w:sz w:val="22"/>
                <w:szCs w:val="22"/>
              </w:rPr>
            </w:pPr>
            <w:r>
              <w:rPr>
                <w:rFonts w:ascii="Arial" w:hAnsi="Arial" w:cs="Arial"/>
                <w:b/>
                <w:sz w:val="22"/>
                <w:szCs w:val="22"/>
              </w:rPr>
              <w:tab/>
            </w:r>
          </w:p>
        </w:tc>
      </w:tr>
      <w:tr w:rsidR="00C86BF8" w:rsidRPr="00887D5F" w14:paraId="46140742" w14:textId="77777777" w:rsidTr="00DA4A5B">
        <w:trPr>
          <w:trHeight w:val="712"/>
          <w:jc w:val="center"/>
        </w:trPr>
        <w:tc>
          <w:tcPr>
            <w:tcW w:w="1465" w:type="dxa"/>
          </w:tcPr>
          <w:p w14:paraId="644258BF" w14:textId="77777777" w:rsidR="00C86BF8" w:rsidRDefault="00C86BF8" w:rsidP="00DB5A14">
            <w:pPr>
              <w:ind w:left="-30"/>
              <w:jc w:val="center"/>
              <w:rPr>
                <w:rFonts w:ascii="Arial" w:hAnsi="Arial" w:cs="Arial"/>
                <w:sz w:val="20"/>
                <w:szCs w:val="22"/>
              </w:rPr>
            </w:pPr>
            <w:r w:rsidRPr="00DE10B5">
              <w:rPr>
                <w:rFonts w:ascii="Arial" w:hAnsi="Arial" w:cs="Arial"/>
                <w:sz w:val="20"/>
                <w:szCs w:val="22"/>
              </w:rPr>
              <w:lastRenderedPageBreak/>
              <w:t>~</w:t>
            </w:r>
            <w:r w:rsidR="002C103D">
              <w:rPr>
                <w:rFonts w:ascii="Arial" w:hAnsi="Arial" w:cs="Arial"/>
                <w:sz w:val="20"/>
                <w:szCs w:val="22"/>
              </w:rPr>
              <w:t>1.0</w:t>
            </w:r>
            <w:r w:rsidRPr="00DE10B5">
              <w:rPr>
                <w:rFonts w:ascii="Arial" w:hAnsi="Arial" w:cs="Arial"/>
                <w:sz w:val="20"/>
                <w:szCs w:val="22"/>
              </w:rPr>
              <w:t xml:space="preserve"> hour</w:t>
            </w:r>
          </w:p>
          <w:p w14:paraId="60537F03" w14:textId="77777777" w:rsidR="002C103D" w:rsidRDefault="002C103D" w:rsidP="00DB5A14">
            <w:pPr>
              <w:ind w:left="-30"/>
              <w:jc w:val="center"/>
              <w:rPr>
                <w:rFonts w:ascii="Arial" w:hAnsi="Arial" w:cs="Arial"/>
                <w:sz w:val="20"/>
                <w:szCs w:val="22"/>
              </w:rPr>
            </w:pPr>
          </w:p>
          <w:p w14:paraId="7E3C77F1" w14:textId="77777777" w:rsidR="002C103D" w:rsidRDefault="002C103D" w:rsidP="00DB5A14">
            <w:pPr>
              <w:ind w:left="-30"/>
              <w:jc w:val="center"/>
              <w:rPr>
                <w:rFonts w:ascii="Arial" w:hAnsi="Arial" w:cs="Arial"/>
                <w:sz w:val="20"/>
                <w:szCs w:val="22"/>
              </w:rPr>
            </w:pPr>
          </w:p>
          <w:p w14:paraId="70D2614B" w14:textId="77777777" w:rsidR="002C103D" w:rsidRDefault="002C103D" w:rsidP="00DB5A14">
            <w:pPr>
              <w:ind w:left="-30"/>
              <w:jc w:val="center"/>
              <w:rPr>
                <w:rFonts w:ascii="Arial" w:hAnsi="Arial" w:cs="Arial"/>
                <w:sz w:val="20"/>
                <w:szCs w:val="22"/>
              </w:rPr>
            </w:pPr>
          </w:p>
          <w:p w14:paraId="51EB671E" w14:textId="77777777" w:rsidR="002C103D" w:rsidRDefault="002C103D" w:rsidP="00DB5A14">
            <w:pPr>
              <w:ind w:left="-30"/>
              <w:jc w:val="center"/>
              <w:rPr>
                <w:rFonts w:ascii="Arial" w:hAnsi="Arial" w:cs="Arial"/>
                <w:sz w:val="20"/>
                <w:szCs w:val="22"/>
              </w:rPr>
            </w:pPr>
          </w:p>
          <w:p w14:paraId="4EDFC0E4" w14:textId="77777777" w:rsidR="002C103D" w:rsidRDefault="002C103D" w:rsidP="00DB5A14">
            <w:pPr>
              <w:ind w:left="-30"/>
              <w:jc w:val="center"/>
              <w:rPr>
                <w:rFonts w:ascii="Arial" w:hAnsi="Arial" w:cs="Arial"/>
                <w:sz w:val="20"/>
                <w:szCs w:val="22"/>
              </w:rPr>
            </w:pPr>
          </w:p>
          <w:p w14:paraId="78F7C03E" w14:textId="77777777" w:rsidR="002C103D" w:rsidRDefault="002C103D" w:rsidP="00DB5A14">
            <w:pPr>
              <w:ind w:left="-30"/>
              <w:jc w:val="center"/>
              <w:rPr>
                <w:rFonts w:ascii="Arial" w:hAnsi="Arial" w:cs="Arial"/>
                <w:sz w:val="20"/>
                <w:szCs w:val="22"/>
              </w:rPr>
            </w:pPr>
          </w:p>
          <w:p w14:paraId="53970D6C" w14:textId="77777777" w:rsidR="002C103D" w:rsidRDefault="002C103D" w:rsidP="00DB5A14">
            <w:pPr>
              <w:ind w:left="-30"/>
              <w:jc w:val="center"/>
              <w:rPr>
                <w:rFonts w:ascii="Arial" w:hAnsi="Arial" w:cs="Arial"/>
                <w:sz w:val="20"/>
                <w:szCs w:val="22"/>
              </w:rPr>
            </w:pPr>
          </w:p>
          <w:p w14:paraId="64EACEA9" w14:textId="77777777" w:rsidR="002C103D" w:rsidRDefault="002C103D" w:rsidP="00DB5A14">
            <w:pPr>
              <w:ind w:left="-30"/>
              <w:jc w:val="center"/>
              <w:rPr>
                <w:rFonts w:ascii="Arial" w:hAnsi="Arial" w:cs="Arial"/>
                <w:sz w:val="20"/>
                <w:szCs w:val="22"/>
              </w:rPr>
            </w:pPr>
          </w:p>
          <w:p w14:paraId="1F070EDA" w14:textId="77777777" w:rsidR="002C103D" w:rsidRDefault="002C103D" w:rsidP="00DB5A14">
            <w:pPr>
              <w:ind w:left="-30"/>
              <w:jc w:val="center"/>
              <w:rPr>
                <w:rFonts w:ascii="Arial" w:hAnsi="Arial" w:cs="Arial"/>
                <w:sz w:val="20"/>
                <w:szCs w:val="22"/>
              </w:rPr>
            </w:pPr>
          </w:p>
          <w:p w14:paraId="6CD1726C" w14:textId="77777777" w:rsidR="002C103D" w:rsidRDefault="002C103D" w:rsidP="00DB5A14">
            <w:pPr>
              <w:ind w:left="-30"/>
              <w:jc w:val="center"/>
              <w:rPr>
                <w:rFonts w:ascii="Arial" w:hAnsi="Arial" w:cs="Arial"/>
                <w:sz w:val="20"/>
                <w:szCs w:val="22"/>
              </w:rPr>
            </w:pPr>
          </w:p>
          <w:p w14:paraId="3A1F8009" w14:textId="77777777" w:rsidR="002C103D" w:rsidRDefault="002C103D" w:rsidP="00DB5A14">
            <w:pPr>
              <w:ind w:left="-30"/>
              <w:jc w:val="center"/>
              <w:rPr>
                <w:rFonts w:ascii="Arial" w:hAnsi="Arial" w:cs="Arial"/>
                <w:sz w:val="20"/>
                <w:szCs w:val="22"/>
              </w:rPr>
            </w:pPr>
          </w:p>
          <w:p w14:paraId="657FBB33" w14:textId="77777777" w:rsidR="002C103D" w:rsidRDefault="002C103D" w:rsidP="00DB5A14">
            <w:pPr>
              <w:ind w:left="-30"/>
              <w:jc w:val="center"/>
              <w:rPr>
                <w:rFonts w:ascii="Arial" w:hAnsi="Arial" w:cs="Arial"/>
                <w:sz w:val="20"/>
                <w:szCs w:val="22"/>
              </w:rPr>
            </w:pPr>
          </w:p>
          <w:p w14:paraId="703D7CE0" w14:textId="77777777" w:rsidR="002C103D" w:rsidRDefault="002C103D" w:rsidP="00DB5A14">
            <w:pPr>
              <w:ind w:left="-30"/>
              <w:jc w:val="center"/>
              <w:rPr>
                <w:rFonts w:ascii="Arial" w:hAnsi="Arial" w:cs="Arial"/>
                <w:sz w:val="20"/>
                <w:szCs w:val="22"/>
              </w:rPr>
            </w:pPr>
          </w:p>
          <w:p w14:paraId="01EC860E" w14:textId="77777777" w:rsidR="002C103D" w:rsidRDefault="002C103D" w:rsidP="00DB5A14">
            <w:pPr>
              <w:ind w:left="-30"/>
              <w:jc w:val="center"/>
              <w:rPr>
                <w:rFonts w:ascii="Arial" w:hAnsi="Arial" w:cs="Arial"/>
                <w:sz w:val="20"/>
                <w:szCs w:val="22"/>
              </w:rPr>
            </w:pPr>
          </w:p>
          <w:p w14:paraId="69DF711E" w14:textId="77777777" w:rsidR="002C103D" w:rsidRDefault="002C103D" w:rsidP="00DB5A14">
            <w:pPr>
              <w:ind w:left="-30"/>
              <w:jc w:val="center"/>
              <w:rPr>
                <w:rFonts w:ascii="Arial" w:hAnsi="Arial" w:cs="Arial"/>
                <w:sz w:val="20"/>
                <w:szCs w:val="22"/>
              </w:rPr>
            </w:pPr>
          </w:p>
          <w:p w14:paraId="3C038848" w14:textId="77777777" w:rsidR="002C103D" w:rsidRDefault="002C103D" w:rsidP="00DB5A14">
            <w:pPr>
              <w:ind w:left="-30"/>
              <w:jc w:val="center"/>
              <w:rPr>
                <w:rFonts w:ascii="Arial" w:hAnsi="Arial" w:cs="Arial"/>
                <w:sz w:val="20"/>
                <w:szCs w:val="22"/>
              </w:rPr>
            </w:pPr>
          </w:p>
          <w:p w14:paraId="6E9010B7" w14:textId="77777777" w:rsidR="002C103D" w:rsidRDefault="002C103D" w:rsidP="00DB5A14">
            <w:pPr>
              <w:ind w:left="-30"/>
              <w:jc w:val="center"/>
              <w:rPr>
                <w:rFonts w:ascii="Arial" w:hAnsi="Arial" w:cs="Arial"/>
                <w:sz w:val="20"/>
                <w:szCs w:val="22"/>
              </w:rPr>
            </w:pPr>
          </w:p>
          <w:p w14:paraId="27DE1F2A" w14:textId="77777777" w:rsidR="002C103D" w:rsidRDefault="002C103D" w:rsidP="00DB5A14">
            <w:pPr>
              <w:ind w:left="-30"/>
              <w:jc w:val="center"/>
              <w:rPr>
                <w:rFonts w:ascii="Arial" w:hAnsi="Arial" w:cs="Arial"/>
                <w:sz w:val="20"/>
                <w:szCs w:val="22"/>
              </w:rPr>
            </w:pPr>
          </w:p>
          <w:p w14:paraId="199F8AC9" w14:textId="77777777" w:rsidR="0045122F" w:rsidRDefault="002C103D" w:rsidP="00DB5A14">
            <w:pPr>
              <w:ind w:left="-30"/>
              <w:jc w:val="center"/>
              <w:rPr>
                <w:rFonts w:ascii="Arial" w:hAnsi="Arial" w:cs="Arial"/>
                <w:sz w:val="20"/>
                <w:szCs w:val="22"/>
              </w:rPr>
            </w:pPr>
            <w:r>
              <w:rPr>
                <w:rFonts w:ascii="Arial" w:hAnsi="Arial" w:cs="Arial"/>
                <w:sz w:val="20"/>
                <w:szCs w:val="22"/>
              </w:rPr>
              <w:t>Learn about</w:t>
            </w:r>
          </w:p>
          <w:p w14:paraId="3643CCAA" w14:textId="77777777" w:rsidR="0045122F" w:rsidRDefault="0045122F" w:rsidP="00DB5A14">
            <w:pPr>
              <w:ind w:left="-30"/>
              <w:jc w:val="center"/>
              <w:rPr>
                <w:rFonts w:ascii="Arial" w:hAnsi="Arial" w:cs="Arial"/>
                <w:sz w:val="20"/>
                <w:szCs w:val="22"/>
              </w:rPr>
            </w:pPr>
          </w:p>
          <w:p w14:paraId="035E004E" w14:textId="620F760A" w:rsidR="002C103D" w:rsidRDefault="002C103D" w:rsidP="00DB5A14">
            <w:pPr>
              <w:ind w:left="-30"/>
              <w:jc w:val="center"/>
              <w:rPr>
                <w:rFonts w:ascii="Arial" w:hAnsi="Arial" w:cs="Arial"/>
                <w:sz w:val="20"/>
                <w:szCs w:val="22"/>
              </w:rPr>
            </w:pPr>
            <w:r>
              <w:rPr>
                <w:rFonts w:ascii="Arial" w:hAnsi="Arial" w:cs="Arial"/>
                <w:sz w:val="20"/>
                <w:szCs w:val="22"/>
              </w:rPr>
              <w:t>MAP-IT Mobilize for ~</w:t>
            </w:r>
            <w:r w:rsidR="00F47E72">
              <w:rPr>
                <w:rFonts w:ascii="Arial" w:hAnsi="Arial" w:cs="Arial"/>
                <w:sz w:val="20"/>
                <w:szCs w:val="22"/>
              </w:rPr>
              <w:t xml:space="preserve">20 </w:t>
            </w:r>
            <w:r>
              <w:rPr>
                <w:rFonts w:ascii="Arial" w:hAnsi="Arial" w:cs="Arial"/>
                <w:sz w:val="20"/>
                <w:szCs w:val="22"/>
              </w:rPr>
              <w:t>min</w:t>
            </w:r>
            <w:r w:rsidR="00F47E72">
              <w:rPr>
                <w:rFonts w:ascii="Arial" w:hAnsi="Arial" w:cs="Arial"/>
                <w:sz w:val="20"/>
                <w:szCs w:val="22"/>
              </w:rPr>
              <w:t>utes</w:t>
            </w:r>
          </w:p>
          <w:p w14:paraId="483E6AC8" w14:textId="77777777" w:rsidR="002C103D" w:rsidRDefault="002C103D" w:rsidP="00DB5A14">
            <w:pPr>
              <w:ind w:left="-30"/>
              <w:jc w:val="center"/>
              <w:rPr>
                <w:rFonts w:ascii="Arial" w:hAnsi="Arial" w:cs="Arial"/>
                <w:sz w:val="20"/>
                <w:szCs w:val="22"/>
              </w:rPr>
            </w:pPr>
          </w:p>
          <w:p w14:paraId="3C9D95FF" w14:textId="77777777" w:rsidR="002C103D" w:rsidRPr="0045122F" w:rsidRDefault="002C103D" w:rsidP="00DB5A14">
            <w:pPr>
              <w:ind w:left="-30"/>
              <w:jc w:val="center"/>
              <w:rPr>
                <w:rFonts w:ascii="Arial" w:hAnsi="Arial" w:cs="Arial"/>
                <w:b/>
                <w:sz w:val="20"/>
                <w:szCs w:val="22"/>
              </w:rPr>
            </w:pPr>
            <w:r w:rsidRPr="0045122F">
              <w:rPr>
                <w:rFonts w:ascii="Arial" w:hAnsi="Arial" w:cs="Arial"/>
                <w:b/>
                <w:sz w:val="20"/>
                <w:szCs w:val="22"/>
              </w:rPr>
              <w:t xml:space="preserve">and </w:t>
            </w:r>
          </w:p>
          <w:p w14:paraId="04903F31" w14:textId="77777777" w:rsidR="002C103D" w:rsidRDefault="002C103D" w:rsidP="00DB5A14">
            <w:pPr>
              <w:ind w:left="-30"/>
              <w:jc w:val="center"/>
              <w:rPr>
                <w:rFonts w:ascii="Arial" w:hAnsi="Arial" w:cs="Arial"/>
                <w:sz w:val="20"/>
                <w:szCs w:val="22"/>
              </w:rPr>
            </w:pPr>
          </w:p>
          <w:p w14:paraId="46140723" w14:textId="22325574" w:rsidR="002C103D" w:rsidRDefault="00F47E72" w:rsidP="00F47E72">
            <w:pPr>
              <w:ind w:left="-30"/>
              <w:jc w:val="center"/>
              <w:rPr>
                <w:rFonts w:ascii="Arial" w:hAnsi="Arial" w:cs="Arial"/>
                <w:sz w:val="20"/>
                <w:szCs w:val="22"/>
              </w:rPr>
            </w:pPr>
            <w:r>
              <w:rPr>
                <w:rFonts w:ascii="Arial" w:hAnsi="Arial" w:cs="Arial"/>
                <w:sz w:val="20"/>
                <w:szCs w:val="22"/>
              </w:rPr>
              <w:t>p</w:t>
            </w:r>
            <w:r w:rsidR="002C103D">
              <w:rPr>
                <w:rFonts w:ascii="Arial" w:hAnsi="Arial" w:cs="Arial"/>
                <w:sz w:val="20"/>
                <w:szCs w:val="22"/>
              </w:rPr>
              <w:t>otential partners</w:t>
            </w:r>
            <w:r>
              <w:rPr>
                <w:rFonts w:ascii="Arial" w:hAnsi="Arial" w:cs="Arial"/>
                <w:sz w:val="20"/>
                <w:szCs w:val="22"/>
              </w:rPr>
              <w:t>, allies and opponents for ~40 minutes.</w:t>
            </w:r>
          </w:p>
        </w:tc>
        <w:tc>
          <w:tcPr>
            <w:tcW w:w="8125" w:type="dxa"/>
            <w:tcMar>
              <w:bottom w:w="115" w:type="dxa"/>
            </w:tcMar>
          </w:tcPr>
          <w:p w14:paraId="21D90D79" w14:textId="1FA0B8AA" w:rsidR="00C86BF8" w:rsidRPr="00A61BBF" w:rsidRDefault="002C103D">
            <w:pPr>
              <w:rPr>
                <w:rFonts w:ascii="Arial" w:hAnsi="Arial" w:cs="Arial"/>
                <w:b/>
                <w:sz w:val="22"/>
                <w:szCs w:val="22"/>
              </w:rPr>
            </w:pPr>
            <w:r>
              <w:rPr>
                <w:rFonts w:ascii="Arial" w:hAnsi="Arial" w:cs="Arial"/>
                <w:b/>
                <w:sz w:val="22"/>
                <w:szCs w:val="22"/>
              </w:rPr>
              <w:t>Section 10</w:t>
            </w:r>
            <w:r w:rsidR="00C86BF8" w:rsidRPr="00A61BBF">
              <w:rPr>
                <w:rFonts w:ascii="Arial" w:hAnsi="Arial" w:cs="Arial"/>
                <w:b/>
                <w:sz w:val="22"/>
                <w:szCs w:val="22"/>
              </w:rPr>
              <w:t>: Potential Collaborative</w:t>
            </w:r>
            <w:r w:rsidR="0090750D">
              <w:rPr>
                <w:rFonts w:ascii="Arial" w:hAnsi="Arial" w:cs="Arial"/>
                <w:b/>
                <w:sz w:val="22"/>
                <w:szCs w:val="22"/>
              </w:rPr>
              <w:t xml:space="preserve"> Partnerships for Widespread Adoption (Allies and Opponents)</w:t>
            </w:r>
          </w:p>
          <w:p w14:paraId="1EE69F38" w14:textId="77777777" w:rsidR="00C86BF8" w:rsidRDefault="00C86BF8">
            <w:pPr>
              <w:rPr>
                <w:rFonts w:ascii="Arial" w:hAnsi="Arial" w:cs="Arial"/>
                <w:sz w:val="20"/>
                <w:szCs w:val="22"/>
              </w:rPr>
            </w:pPr>
            <w:r w:rsidRPr="00DE10B5">
              <w:rPr>
                <w:rFonts w:ascii="Arial" w:hAnsi="Arial" w:cs="Arial"/>
                <w:sz w:val="20"/>
                <w:szCs w:val="22"/>
              </w:rPr>
              <w:t xml:space="preserve">After studying the material in this </w:t>
            </w:r>
            <w:proofErr w:type="gramStart"/>
            <w:r>
              <w:rPr>
                <w:rFonts w:ascii="Arial" w:hAnsi="Arial" w:cs="Arial"/>
                <w:sz w:val="20"/>
                <w:szCs w:val="22"/>
              </w:rPr>
              <w:t>section</w:t>
            </w:r>
            <w:proofErr w:type="gramEnd"/>
            <w:r w:rsidRPr="00DE10B5">
              <w:rPr>
                <w:rFonts w:ascii="Arial" w:hAnsi="Arial" w:cs="Arial"/>
                <w:sz w:val="20"/>
                <w:szCs w:val="22"/>
              </w:rPr>
              <w:t xml:space="preserve"> the participant will be able to:</w:t>
            </w:r>
          </w:p>
          <w:tbl>
            <w:tblPr>
              <w:tblStyle w:val="TableGrid"/>
              <w:tblW w:w="7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9"/>
              <w:gridCol w:w="10"/>
            </w:tblGrid>
            <w:tr w:rsidR="00C86BF8" w14:paraId="2F85DD77" w14:textId="77777777" w:rsidTr="00C83A7A">
              <w:trPr>
                <w:gridAfter w:val="1"/>
                <w:wAfter w:w="10" w:type="dxa"/>
                <w:trHeight w:val="512"/>
              </w:trPr>
              <w:tc>
                <w:tcPr>
                  <w:tcW w:w="7909" w:type="dxa"/>
                </w:tcPr>
                <w:p w14:paraId="1076ED08" w14:textId="77777777" w:rsidR="00C86BF8" w:rsidRDefault="00C86BF8" w:rsidP="00EE4F4C">
                  <w:pPr>
                    <w:pStyle w:val="ListParagraph"/>
                    <w:numPr>
                      <w:ilvl w:val="0"/>
                      <w:numId w:val="3"/>
                    </w:numPr>
                    <w:ind w:left="377" w:hanging="210"/>
                    <w:rPr>
                      <w:rFonts w:ascii="Arial" w:hAnsi="Arial" w:cs="Arial"/>
                      <w:sz w:val="20"/>
                      <w:szCs w:val="22"/>
                    </w:rPr>
                  </w:pPr>
                  <w:r w:rsidRPr="00C93D47">
                    <w:rPr>
                      <w:rFonts w:ascii="Arial" w:hAnsi="Arial" w:cs="Arial"/>
                      <w:sz w:val="20"/>
                      <w:szCs w:val="22"/>
                      <w:highlight w:val="lightGray"/>
                    </w:rPr>
                    <w:t xml:space="preserve">Identify </w:t>
                  </w:r>
                  <w:r>
                    <w:rPr>
                      <w:rFonts w:ascii="Arial" w:hAnsi="Arial" w:cs="Arial"/>
                      <w:sz w:val="20"/>
                      <w:szCs w:val="22"/>
                      <w:highlight w:val="lightGray"/>
                    </w:rPr>
                    <w:t xml:space="preserve">existing and </w:t>
                  </w:r>
                  <w:r w:rsidRPr="00C93D47">
                    <w:rPr>
                      <w:rFonts w:ascii="Arial" w:hAnsi="Arial" w:cs="Arial"/>
                      <w:sz w:val="20"/>
                      <w:szCs w:val="22"/>
                      <w:highlight w:val="lightGray"/>
                    </w:rPr>
                    <w:t>potential partners</w:t>
                  </w:r>
                  <w:r>
                    <w:rPr>
                      <w:rFonts w:ascii="Arial" w:hAnsi="Arial" w:cs="Arial"/>
                      <w:sz w:val="20"/>
                      <w:szCs w:val="22"/>
                    </w:rPr>
                    <w:t>, stakeholders, allies and opponents to participate in assessment strategies (1.1, 1.6.3, 5.5.1)</w:t>
                  </w:r>
                </w:p>
                <w:p w14:paraId="3D6FFC89" w14:textId="4721EBB0" w:rsidR="00C86BF8" w:rsidRDefault="00C86BF8" w:rsidP="0018547F">
                  <w:pPr>
                    <w:pStyle w:val="ListParagraph"/>
                    <w:numPr>
                      <w:ilvl w:val="0"/>
                      <w:numId w:val="3"/>
                    </w:numPr>
                    <w:ind w:left="377" w:hanging="210"/>
                    <w:rPr>
                      <w:rFonts w:ascii="Arial" w:hAnsi="Arial" w:cs="Arial"/>
                      <w:sz w:val="20"/>
                      <w:szCs w:val="22"/>
                    </w:rPr>
                  </w:pPr>
                  <w:r>
                    <w:rPr>
                      <w:rFonts w:ascii="Arial" w:hAnsi="Arial" w:cs="Arial"/>
                      <w:sz w:val="20"/>
                      <w:szCs w:val="22"/>
                    </w:rPr>
                    <w:t>Communicate need, develop collaborative efforts, elicit input and obtain commitments for gun violence prevention to among priority populations and stakeholders (2.1.3, 2.1.4, 2.1.5, 2.1.16</w:t>
                  </w:r>
                  <w:r w:rsidR="00C12968">
                    <w:rPr>
                      <w:rFonts w:ascii="Arial" w:hAnsi="Arial" w:cs="Arial"/>
                      <w:sz w:val="20"/>
                      <w:szCs w:val="22"/>
                    </w:rPr>
                    <w:t xml:space="preserve">,  </w:t>
                  </w:r>
                  <w:r w:rsidR="00C12968" w:rsidRPr="00C12968">
                    <w:rPr>
                      <w:rFonts w:ascii="Arial" w:hAnsi="Arial" w:cs="Arial"/>
                      <w:sz w:val="20"/>
                      <w:szCs w:val="22"/>
                      <w:highlight w:val="lightGray"/>
                    </w:rPr>
                    <w:t>5.2.2, 5.2.4</w:t>
                  </w:r>
                  <w:r>
                    <w:rPr>
                      <w:rFonts w:ascii="Arial" w:hAnsi="Arial" w:cs="Arial"/>
                      <w:sz w:val="20"/>
                      <w:szCs w:val="22"/>
                    </w:rPr>
                    <w:t>)</w:t>
                  </w:r>
                </w:p>
                <w:p w14:paraId="57F9B2F9" w14:textId="521E7B03" w:rsidR="00C86BF8" w:rsidRPr="008B52FB" w:rsidRDefault="00C86BF8" w:rsidP="006138C5">
                  <w:pPr>
                    <w:pStyle w:val="ListParagraph"/>
                    <w:numPr>
                      <w:ilvl w:val="0"/>
                      <w:numId w:val="3"/>
                    </w:numPr>
                    <w:ind w:left="377" w:hanging="210"/>
                    <w:rPr>
                      <w:rFonts w:ascii="Arial" w:hAnsi="Arial" w:cs="Arial"/>
                      <w:sz w:val="20"/>
                      <w:szCs w:val="22"/>
                      <w:highlight w:val="lightGray"/>
                    </w:rPr>
                  </w:pPr>
                  <w:r w:rsidRPr="008B52FB">
                    <w:rPr>
                      <w:rFonts w:ascii="Arial" w:hAnsi="Arial" w:cs="Arial"/>
                      <w:sz w:val="20"/>
                      <w:szCs w:val="22"/>
                      <w:highlight w:val="lightGray"/>
                    </w:rPr>
                    <w:t>Facilitate cooperation</w:t>
                  </w:r>
                  <w:r w:rsidR="00C50FF6">
                    <w:rPr>
                      <w:rFonts w:ascii="Arial" w:hAnsi="Arial" w:cs="Arial"/>
                      <w:sz w:val="20"/>
                      <w:szCs w:val="22"/>
                      <w:highlight w:val="lightGray"/>
                    </w:rPr>
                    <w:t>,</w:t>
                  </w:r>
                  <w:r w:rsidR="008B52FB" w:rsidRPr="008B52FB">
                    <w:rPr>
                      <w:rFonts w:ascii="Arial" w:hAnsi="Arial" w:cs="Arial"/>
                      <w:sz w:val="20"/>
                      <w:szCs w:val="22"/>
                      <w:highlight w:val="lightGray"/>
                    </w:rPr>
                    <w:t xml:space="preserve"> collaboration</w:t>
                  </w:r>
                  <w:r w:rsidR="00C50FF6">
                    <w:rPr>
                      <w:rFonts w:ascii="Arial" w:hAnsi="Arial" w:cs="Arial"/>
                      <w:sz w:val="20"/>
                      <w:szCs w:val="22"/>
                      <w:highlight w:val="lightGray"/>
                    </w:rPr>
                    <w:t xml:space="preserve"> and conflict resolution strategies</w:t>
                  </w:r>
                  <w:r w:rsidR="008B52FB" w:rsidRPr="008B52FB">
                    <w:rPr>
                      <w:rFonts w:ascii="Arial" w:hAnsi="Arial" w:cs="Arial"/>
                      <w:sz w:val="20"/>
                      <w:szCs w:val="22"/>
                      <w:highlight w:val="lightGray"/>
                    </w:rPr>
                    <w:t xml:space="preserve"> </w:t>
                  </w:r>
                  <w:r w:rsidRPr="008B52FB">
                    <w:rPr>
                      <w:rFonts w:ascii="Arial" w:hAnsi="Arial" w:cs="Arial"/>
                      <w:sz w:val="20"/>
                      <w:szCs w:val="22"/>
                      <w:highlight w:val="lightGray"/>
                    </w:rPr>
                    <w:t>among allies, opponents and stakeholders responsible for health education (5.2.2</w:t>
                  </w:r>
                  <w:r w:rsidR="008B52FB" w:rsidRPr="008B52FB">
                    <w:rPr>
                      <w:rFonts w:ascii="Arial" w:hAnsi="Arial" w:cs="Arial"/>
                      <w:sz w:val="20"/>
                      <w:szCs w:val="22"/>
                      <w:highlight w:val="lightGray"/>
                    </w:rPr>
                    <w:t>, 5.3.3</w:t>
                  </w:r>
                  <w:r w:rsidR="00C50FF6">
                    <w:rPr>
                      <w:rFonts w:ascii="Arial" w:hAnsi="Arial" w:cs="Arial"/>
                      <w:sz w:val="20"/>
                      <w:szCs w:val="22"/>
                      <w:highlight w:val="lightGray"/>
                    </w:rPr>
                    <w:t>, 5.4.6</w:t>
                  </w:r>
                  <w:r w:rsidRPr="008B52FB">
                    <w:rPr>
                      <w:rFonts w:ascii="Arial" w:hAnsi="Arial" w:cs="Arial"/>
                      <w:sz w:val="20"/>
                      <w:szCs w:val="22"/>
                      <w:highlight w:val="lightGray"/>
                    </w:rPr>
                    <w:t>)</w:t>
                  </w:r>
                </w:p>
                <w:p w14:paraId="29E443AF" w14:textId="77777777" w:rsidR="00C86BF8" w:rsidRPr="00C93D47" w:rsidRDefault="00C86BF8" w:rsidP="00EE4F4C">
                  <w:pPr>
                    <w:pStyle w:val="ListParagraph"/>
                    <w:numPr>
                      <w:ilvl w:val="0"/>
                      <w:numId w:val="3"/>
                    </w:numPr>
                    <w:ind w:left="377" w:hanging="210"/>
                    <w:rPr>
                      <w:rFonts w:ascii="Arial" w:hAnsi="Arial" w:cs="Arial"/>
                      <w:sz w:val="20"/>
                      <w:szCs w:val="22"/>
                      <w:highlight w:val="lightGray"/>
                    </w:rPr>
                  </w:pPr>
                  <w:r w:rsidRPr="00C93D47">
                    <w:rPr>
                      <w:rFonts w:ascii="Arial" w:hAnsi="Arial" w:cs="Arial"/>
                      <w:sz w:val="20"/>
                      <w:szCs w:val="22"/>
                      <w:highlight w:val="lightGray"/>
                    </w:rPr>
                    <w:t>Assess capacity of potential partners to meet program goals (5.5.2)</w:t>
                  </w:r>
                </w:p>
                <w:p w14:paraId="35056C4A" w14:textId="77777777" w:rsidR="00C86BF8" w:rsidRPr="00C93D47" w:rsidRDefault="00C86BF8" w:rsidP="00EE4F4C">
                  <w:pPr>
                    <w:pStyle w:val="ListParagraph"/>
                    <w:numPr>
                      <w:ilvl w:val="0"/>
                      <w:numId w:val="3"/>
                    </w:numPr>
                    <w:ind w:left="377" w:hanging="210"/>
                    <w:rPr>
                      <w:rFonts w:ascii="Arial" w:hAnsi="Arial" w:cs="Arial"/>
                      <w:sz w:val="20"/>
                      <w:szCs w:val="22"/>
                      <w:highlight w:val="lightGray"/>
                    </w:rPr>
                  </w:pPr>
                  <w:r w:rsidRPr="00C93D47">
                    <w:rPr>
                      <w:rFonts w:ascii="Arial" w:hAnsi="Arial" w:cs="Arial"/>
                      <w:sz w:val="20"/>
                      <w:szCs w:val="22"/>
                      <w:highlight w:val="lightGray"/>
                    </w:rPr>
                    <w:t>Evaluate feasibility of continuing partnerships (5.5.4)</w:t>
                  </w:r>
                </w:p>
                <w:p w14:paraId="2C1812F3" w14:textId="77777777" w:rsidR="00C86BF8" w:rsidRDefault="00C86BF8" w:rsidP="00EE4F4C">
                  <w:pPr>
                    <w:pStyle w:val="ListParagraph"/>
                    <w:numPr>
                      <w:ilvl w:val="0"/>
                      <w:numId w:val="3"/>
                    </w:numPr>
                    <w:ind w:left="377" w:hanging="210"/>
                    <w:rPr>
                      <w:rFonts w:ascii="Arial" w:hAnsi="Arial" w:cs="Arial"/>
                      <w:sz w:val="20"/>
                      <w:szCs w:val="22"/>
                    </w:rPr>
                  </w:pPr>
                  <w:r>
                    <w:rPr>
                      <w:rFonts w:ascii="Arial" w:hAnsi="Arial" w:cs="Arial"/>
                      <w:sz w:val="20"/>
                      <w:szCs w:val="22"/>
                    </w:rPr>
                    <w:t>Convey health-related information to key stakeholders (6.1.15)</w:t>
                  </w:r>
                </w:p>
                <w:p w14:paraId="329BB35E" w14:textId="77777777" w:rsidR="00C86BF8" w:rsidRDefault="00C86BF8" w:rsidP="00EE4F4C">
                  <w:pPr>
                    <w:pStyle w:val="ListParagraph"/>
                    <w:numPr>
                      <w:ilvl w:val="0"/>
                      <w:numId w:val="3"/>
                    </w:numPr>
                    <w:ind w:left="377" w:hanging="210"/>
                    <w:rPr>
                      <w:rFonts w:ascii="Arial" w:hAnsi="Arial" w:cs="Arial"/>
                      <w:sz w:val="20"/>
                      <w:szCs w:val="22"/>
                    </w:rPr>
                  </w:pPr>
                  <w:r>
                    <w:rPr>
                      <w:rFonts w:ascii="Arial" w:hAnsi="Arial" w:cs="Arial"/>
                      <w:sz w:val="20"/>
                      <w:szCs w:val="22"/>
                    </w:rPr>
                    <w:t>Facilitate collaborative efforts to achieve prevention of gun violence (6.3.6)</w:t>
                  </w:r>
                </w:p>
                <w:p w14:paraId="1A3CF4BE" w14:textId="77777777" w:rsidR="00C86BF8" w:rsidRPr="005E13D0" w:rsidRDefault="00C86BF8" w:rsidP="00EE4F4C">
                  <w:pPr>
                    <w:pStyle w:val="ListParagraph"/>
                    <w:numPr>
                      <w:ilvl w:val="0"/>
                      <w:numId w:val="3"/>
                    </w:numPr>
                    <w:ind w:left="377" w:hanging="210"/>
                    <w:rPr>
                      <w:rFonts w:ascii="Arial" w:hAnsi="Arial" w:cs="Arial"/>
                      <w:sz w:val="20"/>
                      <w:szCs w:val="22"/>
                    </w:rPr>
                  </w:pPr>
                  <w:r>
                    <w:rPr>
                      <w:rFonts w:ascii="Arial" w:hAnsi="Arial" w:cs="Arial"/>
                      <w:sz w:val="20"/>
                      <w:szCs w:val="22"/>
                    </w:rPr>
                    <w:t>Engage stakeholders in advocacy (7.4.1)</w:t>
                  </w:r>
                </w:p>
              </w:tc>
            </w:tr>
            <w:tr w:rsidR="00C86BF8" w14:paraId="2B2092DF" w14:textId="77777777" w:rsidTr="00935BFA">
              <w:trPr>
                <w:trHeight w:val="80"/>
              </w:trPr>
              <w:tc>
                <w:tcPr>
                  <w:tcW w:w="7919" w:type="dxa"/>
                  <w:gridSpan w:val="2"/>
                </w:tcPr>
                <w:p w14:paraId="3D8DD9CD" w14:textId="182AF2F1" w:rsidR="00C86BF8" w:rsidRDefault="00C86BF8" w:rsidP="00A826C4">
                  <w:pPr>
                    <w:ind w:left="-133"/>
                    <w:rPr>
                      <w:rFonts w:ascii="Arial" w:hAnsi="Arial" w:cs="Arial"/>
                      <w:b/>
                      <w:sz w:val="20"/>
                      <w:szCs w:val="22"/>
                    </w:rPr>
                  </w:pPr>
                </w:p>
                <w:p w14:paraId="05E95076" w14:textId="77777777" w:rsidR="00C86BF8" w:rsidRPr="005B5E24" w:rsidRDefault="00C86BF8" w:rsidP="00A826C4">
                  <w:pPr>
                    <w:ind w:left="-133"/>
                    <w:rPr>
                      <w:rFonts w:ascii="Arial" w:hAnsi="Arial" w:cs="Arial"/>
                      <w:sz w:val="22"/>
                      <w:szCs w:val="22"/>
                    </w:rPr>
                  </w:pPr>
                  <w:r w:rsidRPr="005B5E24">
                    <w:rPr>
                      <w:rFonts w:ascii="Arial" w:hAnsi="Arial" w:cs="Arial"/>
                      <w:b/>
                      <w:sz w:val="22"/>
                      <w:szCs w:val="22"/>
                    </w:rPr>
                    <w:t>Study Assignments</w:t>
                  </w:r>
                </w:p>
                <w:p w14:paraId="62C0812D" w14:textId="433A0172" w:rsidR="00C86BF8" w:rsidRDefault="00C86BF8" w:rsidP="00EE4F4C">
                  <w:pPr>
                    <w:pStyle w:val="ListParagraph"/>
                    <w:numPr>
                      <w:ilvl w:val="3"/>
                      <w:numId w:val="1"/>
                    </w:numPr>
                    <w:ind w:left="467" w:hanging="270"/>
                    <w:rPr>
                      <w:rFonts w:ascii="Arial" w:hAnsi="Arial" w:cs="Arial"/>
                      <w:sz w:val="20"/>
                    </w:rPr>
                  </w:pPr>
                  <w:r>
                    <w:rPr>
                      <w:rFonts w:ascii="Arial" w:hAnsi="Arial" w:cs="Arial"/>
                      <w:sz w:val="20"/>
                    </w:rPr>
                    <w:t xml:space="preserve">Do </w:t>
                  </w:r>
                  <w:r w:rsidRPr="000A1BBA">
                    <w:rPr>
                      <w:rFonts w:ascii="Arial" w:hAnsi="Arial" w:cs="Arial"/>
                      <w:b/>
                      <w:sz w:val="20"/>
                    </w:rPr>
                    <w:t xml:space="preserve">two </w:t>
                  </w:r>
                  <w:r w:rsidR="00555461">
                    <w:rPr>
                      <w:rFonts w:ascii="Arial" w:hAnsi="Arial" w:cs="Arial"/>
                      <w:b/>
                      <w:sz w:val="20"/>
                    </w:rPr>
                    <w:t xml:space="preserve">(2) </w:t>
                  </w:r>
                  <w:r w:rsidRPr="000A1BBA">
                    <w:rPr>
                      <w:rFonts w:ascii="Arial" w:hAnsi="Arial" w:cs="Arial"/>
                      <w:b/>
                      <w:sz w:val="20"/>
                    </w:rPr>
                    <w:t>separate assignments</w:t>
                  </w:r>
                  <w:r>
                    <w:rPr>
                      <w:rFonts w:ascii="Arial" w:hAnsi="Arial" w:cs="Arial"/>
                      <w:sz w:val="20"/>
                    </w:rPr>
                    <w:t xml:space="preserve"> to review mobilizing and advocacy efforts</w:t>
                  </w:r>
                </w:p>
                <w:p w14:paraId="0E28920A" w14:textId="0525B39B" w:rsidR="00C86BF8" w:rsidRDefault="0045122F" w:rsidP="000C4FC1">
                  <w:pPr>
                    <w:pStyle w:val="ListParagraph"/>
                    <w:numPr>
                      <w:ilvl w:val="3"/>
                      <w:numId w:val="12"/>
                    </w:numPr>
                    <w:ind w:left="737" w:hanging="270"/>
                    <w:rPr>
                      <w:rFonts w:ascii="Arial" w:hAnsi="Arial" w:cs="Arial"/>
                      <w:sz w:val="20"/>
                    </w:rPr>
                  </w:pPr>
                  <w:r>
                    <w:rPr>
                      <w:rFonts w:ascii="Arial" w:hAnsi="Arial" w:cs="Arial"/>
                      <w:sz w:val="20"/>
                    </w:rPr>
                    <w:t>Spend about 2</w:t>
                  </w:r>
                  <w:r w:rsidR="00C86BF8">
                    <w:rPr>
                      <w:rFonts w:ascii="Arial" w:hAnsi="Arial" w:cs="Arial"/>
                      <w:sz w:val="20"/>
                    </w:rPr>
                    <w:t>0-minutes studying/reading Healthy People 2020’s MAP-IT Program Planning framework component Mobilize. (~30 minutes)</w:t>
                  </w:r>
                </w:p>
                <w:p w14:paraId="45773252" w14:textId="2836B056" w:rsidR="00C86BF8" w:rsidRDefault="00C86BF8" w:rsidP="000C4FC1">
                  <w:pPr>
                    <w:pStyle w:val="ListParagraph"/>
                    <w:numPr>
                      <w:ilvl w:val="3"/>
                      <w:numId w:val="12"/>
                    </w:numPr>
                    <w:ind w:left="737" w:hanging="270"/>
                    <w:rPr>
                      <w:rFonts w:ascii="Arial" w:hAnsi="Arial" w:cs="Arial"/>
                      <w:sz w:val="20"/>
                    </w:rPr>
                  </w:pPr>
                  <w:r>
                    <w:rPr>
                      <w:rFonts w:ascii="Arial" w:hAnsi="Arial" w:cs="Arial"/>
                      <w:sz w:val="20"/>
                    </w:rPr>
                    <w:t xml:space="preserve">Study the web </w:t>
                  </w:r>
                  <w:r w:rsidR="002C103D">
                    <w:rPr>
                      <w:rFonts w:ascii="Arial" w:hAnsi="Arial" w:cs="Arial"/>
                      <w:sz w:val="20"/>
                    </w:rPr>
                    <w:t>sites</w:t>
                  </w:r>
                  <w:r>
                    <w:rPr>
                      <w:rFonts w:ascii="Arial" w:hAnsi="Arial" w:cs="Arial"/>
                      <w:sz w:val="20"/>
                    </w:rPr>
                    <w:t xml:space="preserve"> for backgrounds, missions, </w:t>
                  </w:r>
                  <w:r w:rsidR="00555461">
                    <w:rPr>
                      <w:rFonts w:ascii="Arial" w:hAnsi="Arial" w:cs="Arial"/>
                      <w:sz w:val="20"/>
                    </w:rPr>
                    <w:t xml:space="preserve">and </w:t>
                  </w:r>
                  <w:r>
                    <w:rPr>
                      <w:rFonts w:ascii="Arial" w:hAnsi="Arial" w:cs="Arial"/>
                      <w:sz w:val="20"/>
                    </w:rPr>
                    <w:t xml:space="preserve">approaches used of </w:t>
                  </w:r>
                  <w:r w:rsidR="00555461">
                    <w:rPr>
                      <w:rFonts w:ascii="Arial" w:hAnsi="Arial" w:cs="Arial"/>
                      <w:sz w:val="20"/>
                    </w:rPr>
                    <w:t xml:space="preserve">several </w:t>
                  </w:r>
                  <w:r w:rsidR="002C103D">
                    <w:rPr>
                      <w:rFonts w:ascii="Arial" w:hAnsi="Arial" w:cs="Arial"/>
                      <w:sz w:val="20"/>
                    </w:rPr>
                    <w:t>potential partners for</w:t>
                  </w:r>
                  <w:r>
                    <w:rPr>
                      <w:rFonts w:ascii="Arial" w:hAnsi="Arial" w:cs="Arial"/>
                      <w:sz w:val="20"/>
                    </w:rPr>
                    <w:t xml:space="preserve"> and opponents to evidence-informed/-based and recommended gun violence prevention strate</w:t>
                  </w:r>
                  <w:r w:rsidR="0045122F">
                    <w:rPr>
                      <w:rFonts w:ascii="Arial" w:hAnsi="Arial" w:cs="Arial"/>
                      <w:sz w:val="20"/>
                    </w:rPr>
                    <w:t>gies. Spend 60 minutes total (~40 min total)</w:t>
                  </w:r>
                  <w:r>
                    <w:rPr>
                      <w:rFonts w:ascii="Arial" w:hAnsi="Arial" w:cs="Arial"/>
                      <w:sz w:val="20"/>
                    </w:rPr>
                    <w:t xml:space="preserve">. For the course’s test be </w:t>
                  </w:r>
                  <w:proofErr w:type="gramStart"/>
                  <w:r>
                    <w:rPr>
                      <w:rFonts w:ascii="Arial" w:hAnsi="Arial" w:cs="Arial"/>
                      <w:sz w:val="20"/>
                    </w:rPr>
                    <w:t>prepare</w:t>
                  </w:r>
                  <w:proofErr w:type="gramEnd"/>
                  <w:r w:rsidR="00F47E72">
                    <w:rPr>
                      <w:rFonts w:ascii="Arial" w:hAnsi="Arial" w:cs="Arial"/>
                      <w:sz w:val="20"/>
                    </w:rPr>
                    <w:t xml:space="preserve"> to write a brief description (&lt;/=</w:t>
                  </w:r>
                  <w:r>
                    <w:rPr>
                      <w:rFonts w:ascii="Arial" w:hAnsi="Arial" w:cs="Arial"/>
                      <w:sz w:val="20"/>
                    </w:rPr>
                    <w:t xml:space="preserve">50 words) of how you might address partnerships and collaboration with </w:t>
                  </w:r>
                  <w:r w:rsidR="00F47E72">
                    <w:rPr>
                      <w:rFonts w:ascii="Arial" w:hAnsi="Arial" w:cs="Arial"/>
                      <w:sz w:val="20"/>
                    </w:rPr>
                    <w:t>different</w:t>
                  </w:r>
                  <w:r>
                    <w:rPr>
                      <w:rFonts w:ascii="Arial" w:hAnsi="Arial" w:cs="Arial"/>
                      <w:sz w:val="20"/>
                    </w:rPr>
                    <w:t xml:space="preserve"> group</w:t>
                  </w:r>
                  <w:r w:rsidR="00F47E72">
                    <w:rPr>
                      <w:rFonts w:ascii="Arial" w:hAnsi="Arial" w:cs="Arial"/>
                      <w:sz w:val="20"/>
                    </w:rPr>
                    <w:t>s</w:t>
                  </w:r>
                  <w:r>
                    <w:rPr>
                      <w:rFonts w:ascii="Arial" w:hAnsi="Arial" w:cs="Arial"/>
                      <w:sz w:val="20"/>
                    </w:rPr>
                    <w:t>.</w:t>
                  </w:r>
                </w:p>
                <w:p w14:paraId="600E6C65" w14:textId="77777777" w:rsidR="00B042CC" w:rsidRPr="00555461" w:rsidRDefault="00B042CC" w:rsidP="00555461">
                  <w:pPr>
                    <w:ind w:left="197"/>
                    <w:rPr>
                      <w:rFonts w:ascii="Arial" w:hAnsi="Arial" w:cs="Arial"/>
                      <w:b/>
                      <w:sz w:val="12"/>
                    </w:rPr>
                  </w:pPr>
                </w:p>
                <w:p w14:paraId="08D23F78" w14:textId="77777777" w:rsidR="00C86BF8" w:rsidRPr="00B042CC" w:rsidRDefault="00C86BF8" w:rsidP="00B042CC">
                  <w:pPr>
                    <w:ind w:left="197"/>
                    <w:rPr>
                      <w:rFonts w:ascii="Arial" w:hAnsi="Arial" w:cs="Arial"/>
                      <w:b/>
                      <w:sz w:val="20"/>
                    </w:rPr>
                  </w:pPr>
                  <w:r w:rsidRPr="00B042CC">
                    <w:rPr>
                      <w:rFonts w:ascii="Arial" w:hAnsi="Arial" w:cs="Arial"/>
                      <w:b/>
                      <w:sz w:val="20"/>
                    </w:rPr>
                    <w:t>1</w:t>
                  </w:r>
                  <w:r w:rsidRPr="00B042CC">
                    <w:rPr>
                      <w:rFonts w:ascii="Arial" w:hAnsi="Arial" w:cs="Arial"/>
                      <w:b/>
                      <w:sz w:val="20"/>
                      <w:vertAlign w:val="superscript"/>
                    </w:rPr>
                    <w:t>st</w:t>
                  </w:r>
                  <w:r w:rsidRPr="00B042CC">
                    <w:rPr>
                      <w:rFonts w:ascii="Arial" w:hAnsi="Arial" w:cs="Arial"/>
                      <w:b/>
                      <w:sz w:val="20"/>
                    </w:rPr>
                    <w:t xml:space="preserve"> Assignment</w:t>
                  </w:r>
                </w:p>
                <w:p w14:paraId="04D9A39B" w14:textId="08316107" w:rsidR="00C86BF8" w:rsidRDefault="00C86BF8" w:rsidP="00D829BD">
                  <w:pPr>
                    <w:pStyle w:val="ListParagraph"/>
                    <w:numPr>
                      <w:ilvl w:val="3"/>
                      <w:numId w:val="1"/>
                    </w:numPr>
                    <w:ind w:left="737" w:hanging="270"/>
                    <w:rPr>
                      <w:rFonts w:ascii="Arial" w:hAnsi="Arial" w:cs="Arial"/>
                      <w:b/>
                      <w:sz w:val="20"/>
                    </w:rPr>
                  </w:pPr>
                  <w:r>
                    <w:rPr>
                      <w:rFonts w:ascii="Arial" w:hAnsi="Arial" w:cs="Arial"/>
                      <w:b/>
                      <w:sz w:val="20"/>
                    </w:rPr>
                    <w:t xml:space="preserve">Healthy People 2020 </w:t>
                  </w:r>
                  <w:r w:rsidR="00BC15EB">
                    <w:rPr>
                      <w:rFonts w:ascii="Arial" w:hAnsi="Arial" w:cs="Arial"/>
                      <w:b/>
                      <w:sz w:val="20"/>
                    </w:rPr>
                    <w:t xml:space="preserve">Program Planning </w:t>
                  </w:r>
                  <w:r>
                    <w:rPr>
                      <w:rFonts w:ascii="Arial" w:hAnsi="Arial" w:cs="Arial"/>
                      <w:b/>
                      <w:sz w:val="20"/>
                    </w:rPr>
                    <w:t>MAP-IT Mobilize</w:t>
                  </w:r>
                </w:p>
                <w:p w14:paraId="2C662FF3" w14:textId="7C7CC7E0" w:rsidR="00C86BF8" w:rsidRDefault="000B72F1" w:rsidP="000C4FC1">
                  <w:pPr>
                    <w:pStyle w:val="ListParagraph"/>
                    <w:numPr>
                      <w:ilvl w:val="3"/>
                      <w:numId w:val="1"/>
                    </w:numPr>
                    <w:ind w:left="1007" w:hanging="270"/>
                    <w:rPr>
                      <w:rFonts w:ascii="Arial" w:hAnsi="Arial" w:cs="Arial"/>
                      <w:sz w:val="20"/>
                    </w:rPr>
                  </w:pPr>
                  <w:hyperlink r:id="rId214" w:history="1">
                    <w:r w:rsidR="00C86BF8" w:rsidRPr="003F337F">
                      <w:rPr>
                        <w:rStyle w:val="Hyperlink"/>
                        <w:rFonts w:ascii="Arial" w:hAnsi="Arial" w:cs="Arial"/>
                        <w:sz w:val="20"/>
                      </w:rPr>
                      <w:t>www.healthypeople.gov/2020/tools-and-resources/Program-Planning</w:t>
                    </w:r>
                  </w:hyperlink>
                  <w:r w:rsidR="00C86BF8">
                    <w:rPr>
                      <w:rFonts w:ascii="Arial" w:hAnsi="Arial" w:cs="Arial"/>
                      <w:sz w:val="20"/>
                    </w:rPr>
                    <w:t xml:space="preserve"> </w:t>
                  </w:r>
                </w:p>
                <w:p w14:paraId="674A516B" w14:textId="67AA0147" w:rsidR="00C86BF8" w:rsidRDefault="000B72F1" w:rsidP="000C4FC1">
                  <w:pPr>
                    <w:pStyle w:val="ListParagraph"/>
                    <w:numPr>
                      <w:ilvl w:val="3"/>
                      <w:numId w:val="1"/>
                    </w:numPr>
                    <w:ind w:left="1007" w:hanging="270"/>
                    <w:rPr>
                      <w:rFonts w:ascii="Arial" w:hAnsi="Arial" w:cs="Arial"/>
                      <w:sz w:val="20"/>
                    </w:rPr>
                  </w:pPr>
                  <w:hyperlink r:id="rId215" w:history="1">
                    <w:r w:rsidR="00C86BF8" w:rsidRPr="003F337F">
                      <w:rPr>
                        <w:rStyle w:val="Hyperlink"/>
                        <w:rFonts w:ascii="Arial" w:hAnsi="Arial" w:cs="Arial"/>
                        <w:sz w:val="20"/>
                      </w:rPr>
                      <w:t>www.healthypeople.gov/2020/tools-and-resources/program-planning/Mobilize</w:t>
                    </w:r>
                  </w:hyperlink>
                  <w:r w:rsidR="00C86BF8">
                    <w:rPr>
                      <w:rFonts w:ascii="Arial" w:hAnsi="Arial" w:cs="Arial"/>
                      <w:sz w:val="20"/>
                    </w:rPr>
                    <w:t xml:space="preserve"> </w:t>
                  </w:r>
                </w:p>
                <w:p w14:paraId="29227567" w14:textId="77777777"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Healthy People 2020 Tools:</w:t>
                  </w:r>
                </w:p>
                <w:p w14:paraId="29FEA9BD" w14:textId="77777777"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Brainstorm: Potential Partners (PDF – 83 KB)</w:t>
                  </w:r>
                </w:p>
                <w:p w14:paraId="29C28FC7" w14:textId="2ABB723E" w:rsidR="00C86BF8" w:rsidRDefault="000B72F1" w:rsidP="000C4FC1">
                  <w:pPr>
                    <w:pStyle w:val="ListParagraph"/>
                    <w:numPr>
                      <w:ilvl w:val="3"/>
                      <w:numId w:val="1"/>
                    </w:numPr>
                    <w:ind w:left="1007" w:hanging="270"/>
                    <w:rPr>
                      <w:rFonts w:ascii="Arial" w:hAnsi="Arial" w:cs="Arial"/>
                      <w:sz w:val="20"/>
                    </w:rPr>
                  </w:pPr>
                  <w:hyperlink r:id="rId216" w:history="1">
                    <w:r w:rsidR="00C86BF8" w:rsidRPr="003F337F">
                      <w:rPr>
                        <w:rStyle w:val="Hyperlink"/>
                        <w:rFonts w:ascii="Arial" w:hAnsi="Arial" w:cs="Arial"/>
                        <w:sz w:val="20"/>
                      </w:rPr>
                      <w:t>www.healthypeople.gov/sites/default/files/BrainstormPotenial.pdf</w:t>
                    </w:r>
                  </w:hyperlink>
                  <w:r w:rsidR="00C86BF8">
                    <w:rPr>
                      <w:rFonts w:ascii="Arial" w:hAnsi="Arial" w:cs="Arial"/>
                      <w:sz w:val="20"/>
                    </w:rPr>
                    <w:t xml:space="preserve"> </w:t>
                  </w:r>
                </w:p>
                <w:p w14:paraId="28129026" w14:textId="77777777"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Organizing a Coalition [PDF – 70KB]</w:t>
                  </w:r>
                </w:p>
                <w:p w14:paraId="6B30C6E3" w14:textId="221639ED" w:rsidR="00C86BF8" w:rsidRPr="009944E5" w:rsidRDefault="000B72F1" w:rsidP="000C4FC1">
                  <w:pPr>
                    <w:pStyle w:val="ListParagraph"/>
                    <w:numPr>
                      <w:ilvl w:val="3"/>
                      <w:numId w:val="1"/>
                    </w:numPr>
                    <w:ind w:left="1007" w:hanging="270"/>
                    <w:rPr>
                      <w:rFonts w:ascii="Arial" w:hAnsi="Arial" w:cs="Arial"/>
                      <w:sz w:val="20"/>
                    </w:rPr>
                  </w:pPr>
                  <w:hyperlink r:id="rId217" w:history="1">
                    <w:r w:rsidR="00C86BF8" w:rsidRPr="003F337F">
                      <w:rPr>
                        <w:rStyle w:val="Hyperlink"/>
                        <w:rFonts w:ascii="Arial" w:hAnsi="Arial" w:cs="Arial"/>
                        <w:sz w:val="20"/>
                      </w:rPr>
                      <w:t>/www.healthypeople.gov/sites/default/files/QuestionsToConsider.pdf</w:t>
                    </w:r>
                  </w:hyperlink>
                  <w:r w:rsidR="00C86BF8">
                    <w:rPr>
                      <w:rFonts w:ascii="Arial" w:hAnsi="Arial" w:cs="Arial"/>
                      <w:sz w:val="20"/>
                    </w:rPr>
                    <w:t xml:space="preserve"> </w:t>
                  </w:r>
                </w:p>
                <w:p w14:paraId="133E7349" w14:textId="77777777" w:rsidR="00B042CC" w:rsidRPr="00555461" w:rsidRDefault="00B042CC" w:rsidP="00B042CC">
                  <w:pPr>
                    <w:ind w:left="197"/>
                    <w:rPr>
                      <w:rFonts w:ascii="Arial" w:hAnsi="Arial" w:cs="Arial"/>
                      <w:b/>
                      <w:sz w:val="12"/>
                    </w:rPr>
                  </w:pPr>
                </w:p>
                <w:p w14:paraId="494ADE70" w14:textId="77777777" w:rsidR="00C86BF8" w:rsidRDefault="00C86BF8" w:rsidP="00EE4F4C">
                  <w:pPr>
                    <w:pStyle w:val="ListParagraph"/>
                    <w:numPr>
                      <w:ilvl w:val="3"/>
                      <w:numId w:val="1"/>
                    </w:numPr>
                    <w:ind w:left="467" w:hanging="270"/>
                    <w:rPr>
                      <w:rFonts w:ascii="Arial" w:hAnsi="Arial" w:cs="Arial"/>
                      <w:b/>
                      <w:sz w:val="20"/>
                    </w:rPr>
                  </w:pPr>
                  <w:r>
                    <w:rPr>
                      <w:rFonts w:ascii="Arial" w:hAnsi="Arial" w:cs="Arial"/>
                      <w:b/>
                      <w:sz w:val="20"/>
                    </w:rPr>
                    <w:t>2</w:t>
                  </w:r>
                  <w:r w:rsidRPr="00D71330">
                    <w:rPr>
                      <w:rFonts w:ascii="Arial" w:hAnsi="Arial" w:cs="Arial"/>
                      <w:b/>
                      <w:sz w:val="20"/>
                      <w:vertAlign w:val="superscript"/>
                    </w:rPr>
                    <w:t>nd</w:t>
                  </w:r>
                  <w:r>
                    <w:rPr>
                      <w:rFonts w:ascii="Arial" w:hAnsi="Arial" w:cs="Arial"/>
                      <w:b/>
                      <w:sz w:val="20"/>
                    </w:rPr>
                    <w:t xml:space="preserve"> Assignment</w:t>
                  </w:r>
                </w:p>
                <w:p w14:paraId="58443EC9" w14:textId="77777777" w:rsidR="00C86BF8" w:rsidRDefault="00C86BF8" w:rsidP="00EE4F4C">
                  <w:pPr>
                    <w:pStyle w:val="ListParagraph"/>
                    <w:numPr>
                      <w:ilvl w:val="3"/>
                      <w:numId w:val="1"/>
                    </w:numPr>
                    <w:ind w:left="467" w:hanging="270"/>
                    <w:rPr>
                      <w:rFonts w:ascii="Arial" w:hAnsi="Arial" w:cs="Arial"/>
                      <w:b/>
                      <w:sz w:val="20"/>
                    </w:rPr>
                  </w:pPr>
                  <w:r>
                    <w:rPr>
                      <w:rFonts w:ascii="Arial" w:hAnsi="Arial" w:cs="Arial"/>
                      <w:b/>
                      <w:sz w:val="20"/>
                    </w:rPr>
                    <w:t>Public Health Approach and Gun Lobby Groups</w:t>
                  </w:r>
                </w:p>
                <w:p w14:paraId="4D298587" w14:textId="48EC792D" w:rsidR="00C86BF8" w:rsidRPr="00442984" w:rsidRDefault="00C86BF8" w:rsidP="00C07C5F">
                  <w:pPr>
                    <w:pStyle w:val="ListParagraph"/>
                    <w:numPr>
                      <w:ilvl w:val="3"/>
                      <w:numId w:val="1"/>
                    </w:numPr>
                    <w:ind w:left="737" w:hanging="270"/>
                    <w:rPr>
                      <w:rFonts w:ascii="Arial" w:hAnsi="Arial" w:cs="Arial"/>
                      <w:b/>
                      <w:sz w:val="20"/>
                    </w:rPr>
                  </w:pPr>
                  <w:r>
                    <w:rPr>
                      <w:rFonts w:ascii="Arial" w:hAnsi="Arial" w:cs="Arial"/>
                      <w:b/>
                      <w:sz w:val="20"/>
                    </w:rPr>
                    <w:t xml:space="preserve">Public Health Approach for Gun Violence </w:t>
                  </w:r>
                  <w:r w:rsidR="005E6741">
                    <w:rPr>
                      <w:rFonts w:ascii="Arial" w:hAnsi="Arial" w:cs="Arial"/>
                      <w:b/>
                      <w:sz w:val="20"/>
                    </w:rPr>
                    <w:t>Prevention</w:t>
                  </w:r>
                  <w:r>
                    <w:rPr>
                      <w:rFonts w:ascii="Arial" w:hAnsi="Arial" w:cs="Arial"/>
                      <w:b/>
                      <w:sz w:val="20"/>
                    </w:rPr>
                    <w:t xml:space="preserve"> Groups</w:t>
                  </w:r>
                </w:p>
                <w:p w14:paraId="4CF46415" w14:textId="77777777" w:rsidR="00C86BF8" w:rsidRDefault="00C86BF8" w:rsidP="000C4FC1">
                  <w:pPr>
                    <w:pStyle w:val="ListParagraph"/>
                    <w:numPr>
                      <w:ilvl w:val="3"/>
                      <w:numId w:val="1"/>
                    </w:numPr>
                    <w:ind w:left="1007" w:hanging="270"/>
                    <w:rPr>
                      <w:rFonts w:ascii="Arial" w:hAnsi="Arial" w:cs="Arial"/>
                      <w:sz w:val="20"/>
                    </w:rPr>
                  </w:pPr>
                  <w:r w:rsidRPr="008A2DA6">
                    <w:rPr>
                      <w:rFonts w:ascii="Arial" w:hAnsi="Arial" w:cs="Arial"/>
                      <w:sz w:val="20"/>
                    </w:rPr>
                    <w:t>Americans for Responsible Solutions – started by Congresswoman Gabby Gifford and her husband, Mark Kelly</w:t>
                  </w:r>
                </w:p>
                <w:p w14:paraId="56B063E0" w14:textId="4763EB6C" w:rsidR="00C86BF8" w:rsidRDefault="000B72F1" w:rsidP="000C4FC1">
                  <w:pPr>
                    <w:pStyle w:val="ListParagraph"/>
                    <w:numPr>
                      <w:ilvl w:val="3"/>
                      <w:numId w:val="1"/>
                    </w:numPr>
                    <w:ind w:left="1277" w:hanging="270"/>
                    <w:rPr>
                      <w:rFonts w:ascii="Arial" w:hAnsi="Arial" w:cs="Arial"/>
                      <w:sz w:val="20"/>
                    </w:rPr>
                  </w:pPr>
                  <w:hyperlink r:id="rId218" w:history="1">
                    <w:r w:rsidR="00C86BF8" w:rsidRPr="00E570DC">
                      <w:rPr>
                        <w:rStyle w:val="Hyperlink"/>
                        <w:rFonts w:ascii="Arial" w:hAnsi="Arial" w:cs="Arial"/>
                        <w:sz w:val="20"/>
                      </w:rPr>
                      <w:t>http://americansforresponsiblesolutions.org</w:t>
                    </w:r>
                  </w:hyperlink>
                  <w:r w:rsidR="00C86BF8" w:rsidRPr="008A2DA6">
                    <w:rPr>
                      <w:rFonts w:ascii="Arial" w:hAnsi="Arial" w:cs="Arial"/>
                      <w:sz w:val="20"/>
                    </w:rPr>
                    <w:t xml:space="preserve"> </w:t>
                  </w:r>
                </w:p>
                <w:p w14:paraId="47F477F1" w14:textId="2C0106C0" w:rsidR="00C86BF8" w:rsidRPr="00532284" w:rsidRDefault="00C86BF8" w:rsidP="000C4FC1">
                  <w:pPr>
                    <w:pStyle w:val="ListParagraph"/>
                    <w:numPr>
                      <w:ilvl w:val="3"/>
                      <w:numId w:val="1"/>
                    </w:numPr>
                    <w:ind w:left="1277" w:hanging="270"/>
                    <w:rPr>
                      <w:rFonts w:ascii="Arial" w:hAnsi="Arial" w:cs="Arial"/>
                      <w:sz w:val="20"/>
                    </w:rPr>
                  </w:pPr>
                  <w:r w:rsidRPr="00532284">
                    <w:rPr>
                      <w:rFonts w:ascii="Arial" w:hAnsi="Arial" w:cs="Arial"/>
                      <w:sz w:val="20"/>
                    </w:rPr>
                    <w:t xml:space="preserve">Video from Aspen Ideas Festival </w:t>
                  </w:r>
                  <w:hyperlink r:id="rId219" w:history="1">
                    <w:r w:rsidRPr="00532284">
                      <w:rPr>
                        <w:rStyle w:val="Hyperlink"/>
                        <w:rFonts w:ascii="Arial" w:hAnsi="Arial" w:cs="Arial"/>
                        <w:sz w:val="20"/>
                      </w:rPr>
                      <w:t>https://youtu.be/RLs2c_9_txI</w:t>
                    </w:r>
                  </w:hyperlink>
                  <w:r w:rsidRPr="00532284">
                    <w:rPr>
                      <w:rFonts w:ascii="Arial" w:hAnsi="Arial" w:cs="Arial"/>
                      <w:sz w:val="20"/>
                    </w:rPr>
                    <w:t xml:space="preserve"> </w:t>
                  </w:r>
                </w:p>
                <w:p w14:paraId="08AA4427" w14:textId="2E611F19"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Armed With Reason </w:t>
                  </w:r>
                  <w:hyperlink r:id="rId220" w:history="1">
                    <w:r w:rsidRPr="005F6A8E">
                      <w:rPr>
                        <w:rStyle w:val="Hyperlink"/>
                        <w:rFonts w:ascii="Arial" w:hAnsi="Arial" w:cs="Arial"/>
                        <w:sz w:val="20"/>
                      </w:rPr>
                      <w:t>www.armedwithreason.com/</w:t>
                    </w:r>
                  </w:hyperlink>
                  <w:r>
                    <w:rPr>
                      <w:rFonts w:ascii="Arial" w:hAnsi="Arial" w:cs="Arial"/>
                      <w:sz w:val="20"/>
                    </w:rPr>
                    <w:t xml:space="preserve"> and  </w:t>
                  </w:r>
                  <w:hyperlink r:id="rId221" w:history="1">
                    <w:r w:rsidRPr="005F6A8E">
                      <w:rPr>
                        <w:rStyle w:val="Hyperlink"/>
                        <w:rFonts w:ascii="Arial" w:hAnsi="Arial" w:cs="Arial"/>
                        <w:sz w:val="20"/>
                      </w:rPr>
                      <w:t>www.facebook.com/ArmedWithReason</w:t>
                    </w:r>
                  </w:hyperlink>
                  <w:r>
                    <w:rPr>
                      <w:rFonts w:ascii="Arial" w:hAnsi="Arial" w:cs="Arial"/>
                      <w:sz w:val="20"/>
                    </w:rPr>
                    <w:t xml:space="preserve"> </w:t>
                  </w:r>
                </w:p>
                <w:p w14:paraId="0705395B" w14:textId="3208E03D"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Brady Campaign to Prevent Gun Violence </w:t>
                  </w:r>
                  <w:hyperlink r:id="rId222" w:history="1">
                    <w:r w:rsidRPr="005F6A8E">
                      <w:rPr>
                        <w:rStyle w:val="Hyperlink"/>
                        <w:rFonts w:ascii="Arial" w:hAnsi="Arial" w:cs="Arial"/>
                        <w:sz w:val="20"/>
                      </w:rPr>
                      <w:t>www.bradycampaign.org/</w:t>
                    </w:r>
                  </w:hyperlink>
                  <w:r>
                    <w:rPr>
                      <w:rFonts w:ascii="Arial" w:hAnsi="Arial" w:cs="Arial"/>
                      <w:sz w:val="20"/>
                    </w:rPr>
                    <w:t xml:space="preserve"> </w:t>
                  </w:r>
                </w:p>
                <w:p w14:paraId="6E75F979" w14:textId="4F7E0712"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Brave New Films </w:t>
                  </w:r>
                  <w:hyperlink r:id="rId223" w:history="1">
                    <w:r w:rsidRPr="0058399A">
                      <w:rPr>
                        <w:rStyle w:val="Hyperlink"/>
                        <w:rFonts w:ascii="Arial" w:hAnsi="Arial" w:cs="Arial"/>
                        <w:sz w:val="20"/>
                      </w:rPr>
                      <w:t>www.bravenewfilms.org/therealnra</w:t>
                    </w:r>
                  </w:hyperlink>
                  <w:r>
                    <w:rPr>
                      <w:rFonts w:ascii="Arial" w:hAnsi="Arial" w:cs="Arial"/>
                      <w:sz w:val="20"/>
                    </w:rPr>
                    <w:t xml:space="preserve"> and </w:t>
                  </w:r>
                  <w:hyperlink r:id="rId224" w:history="1">
                    <w:r w:rsidRPr="0058399A">
                      <w:rPr>
                        <w:rStyle w:val="Hyperlink"/>
                        <w:rFonts w:ascii="Arial" w:hAnsi="Arial" w:cs="Arial"/>
                        <w:sz w:val="20"/>
                      </w:rPr>
                      <w:t>www.facebook.com/bravenewfilms</w:t>
                    </w:r>
                  </w:hyperlink>
                  <w:r>
                    <w:rPr>
                      <w:rFonts w:ascii="Arial" w:hAnsi="Arial" w:cs="Arial"/>
                      <w:sz w:val="20"/>
                    </w:rPr>
                    <w:t xml:space="preserve"> </w:t>
                  </w:r>
                </w:p>
                <w:p w14:paraId="3EF0979C" w14:textId="4FE4A5A3"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Cape Cod Grandmother Against Gun Violence </w:t>
                  </w:r>
                  <w:hyperlink r:id="rId225" w:history="1">
                    <w:r w:rsidRPr="005F6A8E">
                      <w:rPr>
                        <w:rStyle w:val="Hyperlink"/>
                        <w:rFonts w:ascii="Arial" w:hAnsi="Arial" w:cs="Arial"/>
                        <w:sz w:val="20"/>
                      </w:rPr>
                      <w:t>www.capecodgag.org/index.htm</w:t>
                    </w:r>
                  </w:hyperlink>
                  <w:r>
                    <w:rPr>
                      <w:rFonts w:ascii="Arial" w:hAnsi="Arial" w:cs="Arial"/>
                      <w:sz w:val="20"/>
                    </w:rPr>
                    <w:t xml:space="preserve"> </w:t>
                  </w:r>
                </w:p>
                <w:p w14:paraId="2EF510DE" w14:textId="312660BC"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lastRenderedPageBreak/>
                    <w:t xml:space="preserve">Coalition to Stop Gun Violence </w:t>
                  </w:r>
                  <w:hyperlink r:id="rId226" w:history="1">
                    <w:r w:rsidRPr="005F6A8E">
                      <w:rPr>
                        <w:rStyle w:val="Hyperlink"/>
                        <w:rFonts w:ascii="Arial" w:hAnsi="Arial" w:cs="Arial"/>
                        <w:sz w:val="20"/>
                      </w:rPr>
                      <w:t>http://csgv.org/</w:t>
                    </w:r>
                  </w:hyperlink>
                  <w:r>
                    <w:rPr>
                      <w:rFonts w:ascii="Arial" w:hAnsi="Arial" w:cs="Arial"/>
                      <w:sz w:val="20"/>
                    </w:rPr>
                    <w:t xml:space="preserve">  </w:t>
                  </w:r>
                  <w:hyperlink r:id="rId227" w:history="1">
                    <w:r w:rsidRPr="005F6A8E">
                      <w:rPr>
                        <w:rStyle w:val="Hyperlink"/>
                        <w:rFonts w:ascii="Arial" w:hAnsi="Arial" w:cs="Arial"/>
                        <w:sz w:val="20"/>
                      </w:rPr>
                      <w:t>www.facebook.com/CoalitiontoStopGunViolence</w:t>
                    </w:r>
                  </w:hyperlink>
                  <w:r>
                    <w:rPr>
                      <w:rFonts w:ascii="Arial" w:hAnsi="Arial" w:cs="Arial"/>
                      <w:sz w:val="20"/>
                    </w:rPr>
                    <w:t xml:space="preserve"> </w:t>
                  </w:r>
                </w:p>
                <w:p w14:paraId="0A94DC49" w14:textId="6EDCE862"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Enemies List of National Rifle Association </w:t>
                  </w:r>
                  <w:hyperlink r:id="rId228" w:history="1">
                    <w:r w:rsidRPr="00E570DC">
                      <w:rPr>
                        <w:rStyle w:val="Hyperlink"/>
                        <w:rFonts w:ascii="Arial" w:hAnsi="Arial" w:cs="Arial"/>
                        <w:sz w:val="20"/>
                      </w:rPr>
                      <w:t>http://gunlobbywatch.com/2015/06/the-nras-enemies-list-2012-edition/</w:t>
                    </w:r>
                  </w:hyperlink>
                </w:p>
                <w:p w14:paraId="0BD38283" w14:textId="5BA374D4" w:rsidR="00C86BF8" w:rsidRPr="008A2DA6"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Everytown for Gun Safety </w:t>
                  </w:r>
                  <w:hyperlink r:id="rId229" w:history="1">
                    <w:r w:rsidRPr="00E570DC">
                      <w:rPr>
                        <w:rStyle w:val="Hyperlink"/>
                        <w:rFonts w:ascii="Arial" w:hAnsi="Arial" w:cs="Arial"/>
                        <w:sz w:val="20"/>
                      </w:rPr>
                      <w:t>http://everytown.org/</w:t>
                    </w:r>
                  </w:hyperlink>
                  <w:r>
                    <w:rPr>
                      <w:rFonts w:ascii="Arial" w:hAnsi="Arial" w:cs="Arial"/>
                      <w:sz w:val="20"/>
                    </w:rPr>
                    <w:t xml:space="preserve"> </w:t>
                  </w:r>
                </w:p>
                <w:p w14:paraId="4C429296" w14:textId="3E7A6C72" w:rsidR="00C86BF8" w:rsidRPr="002D607E" w:rsidRDefault="00C86BF8" w:rsidP="000C4FC1">
                  <w:pPr>
                    <w:pStyle w:val="ListParagraph"/>
                    <w:numPr>
                      <w:ilvl w:val="3"/>
                      <w:numId w:val="1"/>
                    </w:numPr>
                    <w:ind w:left="1007" w:hanging="270"/>
                    <w:rPr>
                      <w:rStyle w:val="Hyperlink"/>
                      <w:rFonts w:ascii="Arial" w:hAnsi="Arial" w:cs="Arial"/>
                      <w:color w:val="auto"/>
                      <w:sz w:val="20"/>
                      <w:u w:val="none"/>
                    </w:rPr>
                  </w:pPr>
                  <w:r w:rsidRPr="002D607E">
                    <w:rPr>
                      <w:rStyle w:val="Hyperlink"/>
                      <w:rFonts w:ascii="Arial" w:hAnsi="Arial" w:cs="Arial"/>
                      <w:color w:val="auto"/>
                      <w:sz w:val="20"/>
                      <w:u w:val="none"/>
                    </w:rPr>
                    <w:t xml:space="preserve">Flock the NRA </w:t>
                  </w:r>
                  <w:hyperlink r:id="rId230" w:history="1">
                    <w:r w:rsidRPr="005F6A8E">
                      <w:rPr>
                        <w:rStyle w:val="Hyperlink"/>
                        <w:rFonts w:ascii="Arial" w:hAnsi="Arial" w:cs="Arial"/>
                        <w:sz w:val="20"/>
                      </w:rPr>
                      <w:t>www.facebook.com/TheRealFlocktheNRApage</w:t>
                    </w:r>
                  </w:hyperlink>
                  <w:r>
                    <w:rPr>
                      <w:rStyle w:val="Hyperlink"/>
                      <w:rFonts w:ascii="Arial" w:hAnsi="Arial" w:cs="Arial"/>
                      <w:color w:val="auto"/>
                      <w:sz w:val="20"/>
                      <w:u w:val="none"/>
                    </w:rPr>
                    <w:t xml:space="preserve"> </w:t>
                  </w:r>
                </w:p>
                <w:p w14:paraId="30FE6AC5" w14:textId="640EA10E" w:rsidR="00C86BF8" w:rsidRDefault="00C86BF8" w:rsidP="000C4FC1">
                  <w:pPr>
                    <w:pStyle w:val="ListParagraph"/>
                    <w:numPr>
                      <w:ilvl w:val="3"/>
                      <w:numId w:val="1"/>
                    </w:numPr>
                    <w:ind w:left="1007" w:hanging="270"/>
                    <w:rPr>
                      <w:rFonts w:ascii="Arial" w:hAnsi="Arial" w:cs="Arial"/>
                      <w:sz w:val="20"/>
                    </w:rPr>
                  </w:pPr>
                  <w:proofErr w:type="spellStart"/>
                  <w:r w:rsidRPr="002D607E">
                    <w:rPr>
                      <w:rStyle w:val="Hyperlink"/>
                      <w:rFonts w:ascii="Arial" w:hAnsi="Arial" w:cs="Arial"/>
                      <w:color w:val="auto"/>
                      <w:sz w:val="20"/>
                      <w:u w:val="none"/>
                    </w:rPr>
                    <w:t>GunsAreCool</w:t>
                  </w:r>
                  <w:proofErr w:type="spellEnd"/>
                  <w:r w:rsidRPr="002D607E">
                    <w:rPr>
                      <w:rStyle w:val="Hyperlink"/>
                      <w:rFonts w:ascii="Arial" w:hAnsi="Arial" w:cs="Arial"/>
                      <w:color w:val="auto"/>
                      <w:sz w:val="20"/>
                      <w:u w:val="none"/>
                    </w:rPr>
                    <w:t xml:space="preserve"> </w:t>
                  </w:r>
                  <w:r w:rsidRPr="002D607E">
                    <w:rPr>
                      <w:rFonts w:ascii="Arial" w:hAnsi="Arial" w:cs="Arial"/>
                      <w:sz w:val="20"/>
                    </w:rPr>
                    <w:t xml:space="preserve"> </w:t>
                  </w:r>
                  <w:hyperlink r:id="rId231" w:history="1">
                    <w:r w:rsidRPr="005F6A8E">
                      <w:rPr>
                        <w:rStyle w:val="Hyperlink"/>
                        <w:rFonts w:ascii="Arial" w:hAnsi="Arial" w:cs="Arial"/>
                        <w:sz w:val="20"/>
                      </w:rPr>
                      <w:t>www.reddit.com/r/GunsAreCool/</w:t>
                    </w:r>
                  </w:hyperlink>
                  <w:r>
                    <w:rPr>
                      <w:rFonts w:ascii="Arial" w:hAnsi="Arial" w:cs="Arial"/>
                      <w:sz w:val="20"/>
                    </w:rPr>
                    <w:t xml:space="preserve"> </w:t>
                  </w:r>
                </w:p>
                <w:p w14:paraId="2B52DF16" w14:textId="046A9DD9" w:rsidR="00C86BF8" w:rsidRDefault="00C86BF8" w:rsidP="000C4FC1">
                  <w:pPr>
                    <w:pStyle w:val="ListParagraph"/>
                    <w:numPr>
                      <w:ilvl w:val="3"/>
                      <w:numId w:val="1"/>
                    </w:numPr>
                    <w:ind w:left="1007" w:hanging="270"/>
                    <w:rPr>
                      <w:rFonts w:ascii="Arial" w:hAnsi="Arial" w:cs="Arial"/>
                      <w:sz w:val="20"/>
                    </w:rPr>
                  </w:pPr>
                  <w:proofErr w:type="spellStart"/>
                  <w:r>
                    <w:rPr>
                      <w:rFonts w:ascii="Arial" w:hAnsi="Arial" w:cs="Arial"/>
                      <w:sz w:val="20"/>
                    </w:rPr>
                    <w:t>EndtheNRA</w:t>
                  </w:r>
                  <w:proofErr w:type="spellEnd"/>
                  <w:r>
                    <w:rPr>
                      <w:rFonts w:ascii="Arial" w:hAnsi="Arial" w:cs="Arial"/>
                      <w:sz w:val="20"/>
                    </w:rPr>
                    <w:t xml:space="preserve"> </w:t>
                  </w:r>
                  <w:hyperlink r:id="rId232" w:history="1">
                    <w:r w:rsidRPr="00F9088E">
                      <w:rPr>
                        <w:rStyle w:val="Hyperlink"/>
                        <w:rFonts w:ascii="Arial" w:hAnsi="Arial" w:cs="Arial"/>
                        <w:sz w:val="20"/>
                      </w:rPr>
                      <w:t>http://endthenra.com/</w:t>
                    </w:r>
                  </w:hyperlink>
                  <w:r>
                    <w:rPr>
                      <w:rFonts w:ascii="Arial" w:hAnsi="Arial" w:cs="Arial"/>
                      <w:sz w:val="20"/>
                    </w:rPr>
                    <w:t xml:space="preserve"> </w:t>
                  </w:r>
                </w:p>
                <w:p w14:paraId="25450877" w14:textId="742BD867"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Gun Nut Central </w:t>
                  </w:r>
                  <w:hyperlink r:id="rId233" w:history="1">
                    <w:r w:rsidRPr="005F6A8E">
                      <w:rPr>
                        <w:rStyle w:val="Hyperlink"/>
                        <w:rFonts w:ascii="Arial" w:hAnsi="Arial" w:cs="Arial"/>
                        <w:sz w:val="20"/>
                      </w:rPr>
                      <w:t>www.facebook.com/BoxOnMyHead/timeline</w:t>
                    </w:r>
                  </w:hyperlink>
                  <w:r>
                    <w:rPr>
                      <w:rFonts w:ascii="Arial" w:hAnsi="Arial" w:cs="Arial"/>
                      <w:sz w:val="20"/>
                    </w:rPr>
                    <w:t xml:space="preserve"> </w:t>
                  </w:r>
                </w:p>
                <w:p w14:paraId="64627CEB" w14:textId="2D2218EE" w:rsidR="00C86BF8" w:rsidRPr="002D607E"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Gun Control. Now. </w:t>
                  </w:r>
                  <w:hyperlink r:id="rId234" w:history="1">
                    <w:r w:rsidRPr="005F6A8E">
                      <w:rPr>
                        <w:rStyle w:val="Hyperlink"/>
                        <w:rFonts w:ascii="Arial" w:hAnsi="Arial" w:cs="Arial"/>
                        <w:sz w:val="20"/>
                      </w:rPr>
                      <w:t>www.facebook.com/guncontrolnow.campaign</w:t>
                    </w:r>
                  </w:hyperlink>
                  <w:r>
                    <w:rPr>
                      <w:rFonts w:ascii="Arial" w:hAnsi="Arial" w:cs="Arial"/>
                      <w:sz w:val="20"/>
                    </w:rPr>
                    <w:t xml:space="preserve"> </w:t>
                  </w:r>
                </w:p>
                <w:p w14:paraId="315F2C59" w14:textId="55014ED6"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Gun Free Kids </w:t>
                  </w:r>
                  <w:hyperlink r:id="rId235" w:history="1">
                    <w:r w:rsidRPr="00EF116E">
                      <w:rPr>
                        <w:rStyle w:val="Hyperlink"/>
                        <w:rFonts w:ascii="Arial" w:hAnsi="Arial" w:cs="Arial"/>
                        <w:sz w:val="20"/>
                      </w:rPr>
                      <w:t>http://www.gunfreekids.org/</w:t>
                    </w:r>
                  </w:hyperlink>
                  <w:r>
                    <w:rPr>
                      <w:rFonts w:ascii="Arial" w:hAnsi="Arial" w:cs="Arial"/>
                      <w:sz w:val="20"/>
                    </w:rPr>
                    <w:t xml:space="preserve"> </w:t>
                  </w:r>
                </w:p>
                <w:p w14:paraId="2B35182B" w14:textId="5D7BAF47"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Gun Lobby Watch </w:t>
                  </w:r>
                  <w:hyperlink r:id="rId236" w:history="1">
                    <w:r w:rsidRPr="00E570DC">
                      <w:rPr>
                        <w:rStyle w:val="Hyperlink"/>
                        <w:rFonts w:ascii="Arial" w:hAnsi="Arial" w:cs="Arial"/>
                        <w:sz w:val="20"/>
                      </w:rPr>
                      <w:t>http://gunlobbywatch.com/</w:t>
                    </w:r>
                  </w:hyperlink>
                  <w:r>
                    <w:rPr>
                      <w:rFonts w:ascii="Arial" w:hAnsi="Arial" w:cs="Arial"/>
                      <w:sz w:val="20"/>
                    </w:rPr>
                    <w:t xml:space="preserve"> </w:t>
                  </w:r>
                </w:p>
                <w:p w14:paraId="5194469D" w14:textId="374463F0" w:rsidR="00C86BF8" w:rsidRPr="00CD03C9" w:rsidRDefault="00C86BF8" w:rsidP="000C4FC1">
                  <w:pPr>
                    <w:pStyle w:val="ListParagraph"/>
                    <w:numPr>
                      <w:ilvl w:val="4"/>
                      <w:numId w:val="1"/>
                    </w:numPr>
                    <w:ind w:left="1007" w:hanging="270"/>
                    <w:rPr>
                      <w:rFonts w:ascii="Arial" w:hAnsi="Arial" w:cs="Arial"/>
                      <w:sz w:val="20"/>
                    </w:rPr>
                  </w:pPr>
                  <w:r w:rsidRPr="00CD03C9">
                    <w:rPr>
                      <w:rFonts w:ascii="Arial" w:hAnsi="Arial" w:cs="Arial"/>
                      <w:sz w:val="20"/>
                    </w:rPr>
                    <w:t xml:space="preserve">Joyce Foundation </w:t>
                  </w:r>
                  <w:hyperlink r:id="rId237" w:history="1">
                    <w:r w:rsidR="00CD03C9" w:rsidRPr="00CD03C9">
                      <w:rPr>
                        <w:rStyle w:val="Hyperlink"/>
                        <w:rFonts w:ascii="Arial" w:hAnsi="Arial" w:cs="Arial"/>
                        <w:sz w:val="20"/>
                      </w:rPr>
                      <w:t>www.joycefdn.org/gunviolencemyths/</w:t>
                    </w:r>
                  </w:hyperlink>
                  <w:r w:rsidRPr="00CD03C9">
                    <w:rPr>
                      <w:rFonts w:ascii="Arial" w:hAnsi="Arial" w:cs="Arial"/>
                      <w:sz w:val="20"/>
                    </w:rPr>
                    <w:t xml:space="preserve"> </w:t>
                  </w:r>
                </w:p>
                <w:p w14:paraId="4065D252" w14:textId="0814EC50"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Law Center to Prevent Gun Violence </w:t>
                  </w:r>
                  <w:hyperlink r:id="rId238" w:history="1">
                    <w:r w:rsidRPr="00E570DC">
                      <w:rPr>
                        <w:rStyle w:val="Hyperlink"/>
                        <w:rFonts w:ascii="Arial" w:hAnsi="Arial" w:cs="Arial"/>
                        <w:sz w:val="20"/>
                      </w:rPr>
                      <w:t>http://smartgunlaws.org</w:t>
                    </w:r>
                  </w:hyperlink>
                  <w:r>
                    <w:rPr>
                      <w:rFonts w:ascii="Arial" w:hAnsi="Arial" w:cs="Arial"/>
                      <w:sz w:val="20"/>
                    </w:rPr>
                    <w:t xml:space="preserve">,  </w:t>
                  </w:r>
                  <w:hyperlink r:id="rId239" w:history="1">
                    <w:r w:rsidRPr="00E570DC">
                      <w:rPr>
                        <w:rStyle w:val="Hyperlink"/>
                        <w:rFonts w:ascii="Arial" w:hAnsi="Arial" w:cs="Arial"/>
                        <w:sz w:val="20"/>
                      </w:rPr>
                      <w:t>http://gunlawscorecard.org/</w:t>
                    </w:r>
                  </w:hyperlink>
                  <w:r>
                    <w:rPr>
                      <w:rFonts w:ascii="Arial" w:hAnsi="Arial" w:cs="Arial"/>
                      <w:sz w:val="20"/>
                    </w:rPr>
                    <w:t xml:space="preserve"> </w:t>
                  </w:r>
                </w:p>
                <w:p w14:paraId="2E0B777F" w14:textId="3B34EF4D" w:rsidR="00562341" w:rsidRDefault="00562341" w:rsidP="000C4FC1">
                  <w:pPr>
                    <w:pStyle w:val="ListParagraph"/>
                    <w:numPr>
                      <w:ilvl w:val="3"/>
                      <w:numId w:val="1"/>
                    </w:numPr>
                    <w:ind w:left="1007" w:hanging="270"/>
                    <w:rPr>
                      <w:rFonts w:ascii="Arial" w:hAnsi="Arial" w:cs="Arial"/>
                      <w:sz w:val="20"/>
                    </w:rPr>
                  </w:pPr>
                  <w:r>
                    <w:rPr>
                      <w:rFonts w:ascii="Arial" w:hAnsi="Arial" w:cs="Arial"/>
                      <w:sz w:val="20"/>
                    </w:rPr>
                    <w:t>Mayors Against Illegal Guns</w:t>
                  </w:r>
                </w:p>
                <w:p w14:paraId="08F41DE1" w14:textId="4C38768B" w:rsidR="00562341" w:rsidRDefault="000B72F1" w:rsidP="000C4FC1">
                  <w:pPr>
                    <w:pStyle w:val="ListParagraph"/>
                    <w:numPr>
                      <w:ilvl w:val="3"/>
                      <w:numId w:val="1"/>
                    </w:numPr>
                    <w:ind w:left="1007" w:hanging="270"/>
                    <w:rPr>
                      <w:rFonts w:ascii="Arial" w:hAnsi="Arial" w:cs="Arial"/>
                      <w:sz w:val="20"/>
                    </w:rPr>
                  </w:pPr>
                  <w:hyperlink r:id="rId240" w:history="1">
                    <w:r w:rsidR="00562341" w:rsidRPr="005740BA">
                      <w:rPr>
                        <w:rStyle w:val="Hyperlink"/>
                        <w:rFonts w:ascii="Arial" w:hAnsi="Arial" w:cs="Arial"/>
                        <w:sz w:val="20"/>
                      </w:rPr>
                      <w:t>http://everytown.org/mayors/</w:t>
                    </w:r>
                  </w:hyperlink>
                  <w:r w:rsidR="00562341">
                    <w:rPr>
                      <w:rFonts w:ascii="Arial" w:hAnsi="Arial" w:cs="Arial"/>
                      <w:sz w:val="20"/>
                    </w:rPr>
                    <w:t xml:space="preserve"> </w:t>
                  </w:r>
                </w:p>
                <w:p w14:paraId="1D42731A" w14:textId="30416F2F" w:rsidR="00C86BF8" w:rsidRPr="008A2DA6"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Moms Demand Action for Gun Sense in America </w:t>
                  </w:r>
                  <w:hyperlink r:id="rId241" w:history="1">
                    <w:r w:rsidRPr="00F9088E">
                      <w:rPr>
                        <w:rStyle w:val="Hyperlink"/>
                        <w:rFonts w:ascii="Arial" w:hAnsi="Arial" w:cs="Arial"/>
                        <w:sz w:val="20"/>
                      </w:rPr>
                      <w:t>http://momsdemandaction.org/</w:t>
                    </w:r>
                  </w:hyperlink>
                  <w:r>
                    <w:rPr>
                      <w:rFonts w:ascii="Arial" w:hAnsi="Arial" w:cs="Arial"/>
                      <w:sz w:val="20"/>
                    </w:rPr>
                    <w:t xml:space="preserve"> </w:t>
                  </w:r>
                </w:p>
                <w:p w14:paraId="194661B9" w14:textId="7CBAC5B8"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National Gun Victims Action Council </w:t>
                  </w:r>
                  <w:hyperlink r:id="rId242" w:history="1">
                    <w:r w:rsidRPr="00E570DC">
                      <w:rPr>
                        <w:rStyle w:val="Hyperlink"/>
                        <w:rFonts w:ascii="Arial" w:hAnsi="Arial" w:cs="Arial"/>
                        <w:sz w:val="20"/>
                      </w:rPr>
                      <w:t>http://gunvictimsaction.org/</w:t>
                    </w:r>
                  </w:hyperlink>
                  <w:r>
                    <w:rPr>
                      <w:rFonts w:ascii="Arial" w:hAnsi="Arial" w:cs="Arial"/>
                      <w:sz w:val="20"/>
                    </w:rPr>
                    <w:t xml:space="preserve"> </w:t>
                  </w:r>
                </w:p>
                <w:p w14:paraId="3C1FAF4E" w14:textId="651B0ABD" w:rsidR="00C86BF8" w:rsidRDefault="00C86BF8" w:rsidP="000C4FC1">
                  <w:pPr>
                    <w:pStyle w:val="ListParagraph"/>
                    <w:numPr>
                      <w:ilvl w:val="3"/>
                      <w:numId w:val="1"/>
                    </w:numPr>
                    <w:ind w:left="1007" w:hanging="270"/>
                    <w:rPr>
                      <w:rStyle w:val="Hyperlink"/>
                      <w:rFonts w:ascii="Arial" w:hAnsi="Arial" w:cs="Arial"/>
                      <w:color w:val="auto"/>
                      <w:sz w:val="20"/>
                      <w:u w:val="none"/>
                    </w:rPr>
                  </w:pPr>
                  <w:r>
                    <w:rPr>
                      <w:rStyle w:val="Hyperlink"/>
                      <w:rFonts w:ascii="Arial" w:hAnsi="Arial" w:cs="Arial"/>
                      <w:color w:val="auto"/>
                      <w:sz w:val="20"/>
                      <w:u w:val="none"/>
                    </w:rPr>
                    <w:t xml:space="preserve">New Yorkers Against Gun Violence </w:t>
                  </w:r>
                  <w:hyperlink r:id="rId243" w:history="1">
                    <w:r w:rsidRPr="005F6A8E">
                      <w:rPr>
                        <w:rStyle w:val="Hyperlink"/>
                        <w:rFonts w:ascii="Arial" w:hAnsi="Arial" w:cs="Arial"/>
                        <w:sz w:val="20"/>
                      </w:rPr>
                      <w:t>http://nyagv.org/</w:t>
                    </w:r>
                  </w:hyperlink>
                  <w:r>
                    <w:rPr>
                      <w:rStyle w:val="Hyperlink"/>
                      <w:rFonts w:ascii="Arial" w:hAnsi="Arial" w:cs="Arial"/>
                      <w:color w:val="auto"/>
                      <w:sz w:val="20"/>
                      <w:u w:val="none"/>
                    </w:rPr>
                    <w:t xml:space="preserve"> </w:t>
                  </w:r>
                </w:p>
                <w:p w14:paraId="2695068C" w14:textId="2524573E"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No More Names </w:t>
                  </w:r>
                  <w:hyperlink r:id="rId244" w:history="1">
                    <w:r w:rsidRPr="005F6A8E">
                      <w:rPr>
                        <w:rStyle w:val="Hyperlink"/>
                        <w:rFonts w:ascii="Arial" w:hAnsi="Arial" w:cs="Arial"/>
                        <w:sz w:val="20"/>
                      </w:rPr>
                      <w:t>https://twitter.com/nomorenames</w:t>
                    </w:r>
                  </w:hyperlink>
                  <w:r>
                    <w:rPr>
                      <w:rFonts w:ascii="Arial" w:hAnsi="Arial" w:cs="Arial"/>
                      <w:sz w:val="20"/>
                    </w:rPr>
                    <w:t xml:space="preserve"> </w:t>
                  </w:r>
                </w:p>
                <w:p w14:paraId="3E290014" w14:textId="4DBB1A5E" w:rsidR="00C86BF8" w:rsidRDefault="00C86BF8" w:rsidP="000C4FC1">
                  <w:pPr>
                    <w:pStyle w:val="ListParagraph"/>
                    <w:numPr>
                      <w:ilvl w:val="3"/>
                      <w:numId w:val="1"/>
                    </w:numPr>
                    <w:ind w:left="1007" w:hanging="270"/>
                    <w:rPr>
                      <w:rFonts w:ascii="Arial" w:hAnsi="Arial" w:cs="Arial"/>
                      <w:sz w:val="20"/>
                    </w:rPr>
                  </w:pPr>
                  <w:proofErr w:type="spellStart"/>
                  <w:r>
                    <w:rPr>
                      <w:rFonts w:ascii="Arial" w:hAnsi="Arial" w:cs="Arial"/>
                      <w:sz w:val="20"/>
                    </w:rPr>
                    <w:t>Ohh</w:t>
                  </w:r>
                  <w:proofErr w:type="spellEnd"/>
                  <w:r>
                    <w:rPr>
                      <w:rFonts w:ascii="Arial" w:hAnsi="Arial" w:cs="Arial"/>
                      <w:sz w:val="20"/>
                    </w:rPr>
                    <w:t xml:space="preserve"> Shoot </w:t>
                  </w:r>
                  <w:hyperlink r:id="rId245" w:history="1">
                    <w:r w:rsidRPr="00E570DC">
                      <w:rPr>
                        <w:rStyle w:val="Hyperlink"/>
                        <w:rFonts w:ascii="Arial" w:hAnsi="Arial" w:cs="Arial"/>
                        <w:sz w:val="20"/>
                      </w:rPr>
                      <w:t>http://ohhshoot.blogspot.com/</w:t>
                    </w:r>
                  </w:hyperlink>
                </w:p>
                <w:p w14:paraId="45F4C33A" w14:textId="0EC51320" w:rsidR="00C86BF8" w:rsidRPr="00C23AD7" w:rsidRDefault="00C86BF8" w:rsidP="000C4FC1">
                  <w:pPr>
                    <w:pStyle w:val="ListParagraph"/>
                    <w:numPr>
                      <w:ilvl w:val="3"/>
                      <w:numId w:val="1"/>
                    </w:numPr>
                    <w:ind w:left="1007" w:hanging="270"/>
                    <w:rPr>
                      <w:rStyle w:val="Hyperlink"/>
                      <w:rFonts w:ascii="Arial" w:hAnsi="Arial" w:cs="Arial"/>
                      <w:color w:val="auto"/>
                      <w:sz w:val="20"/>
                      <w:u w:val="none"/>
                    </w:rPr>
                  </w:pPr>
                  <w:r>
                    <w:rPr>
                      <w:rFonts w:ascii="Arial" w:hAnsi="Arial" w:cs="Arial"/>
                      <w:sz w:val="20"/>
                    </w:rPr>
                    <w:t xml:space="preserve">Operation Sideline </w:t>
                  </w:r>
                  <w:hyperlink r:id="rId246" w:history="1">
                    <w:r w:rsidRPr="005F6A8E">
                      <w:rPr>
                        <w:rStyle w:val="Hyperlink"/>
                        <w:rFonts w:ascii="Arial" w:hAnsi="Arial" w:cs="Arial"/>
                        <w:sz w:val="20"/>
                      </w:rPr>
                      <w:t>www.operationsideline.org/</w:t>
                    </w:r>
                  </w:hyperlink>
                  <w:r>
                    <w:rPr>
                      <w:rStyle w:val="Hyperlink"/>
                      <w:rFonts w:ascii="Arial" w:hAnsi="Arial" w:cs="Arial"/>
                      <w:sz w:val="20"/>
                    </w:rPr>
                    <w:t xml:space="preserve"> </w:t>
                  </w:r>
                </w:p>
                <w:p w14:paraId="59F2583E" w14:textId="5083D23E" w:rsidR="00C86BF8" w:rsidRDefault="00C86BF8" w:rsidP="000C4FC1">
                  <w:pPr>
                    <w:pStyle w:val="ListParagraph"/>
                    <w:numPr>
                      <w:ilvl w:val="3"/>
                      <w:numId w:val="1"/>
                    </w:numPr>
                    <w:ind w:left="1007" w:hanging="270"/>
                    <w:rPr>
                      <w:rStyle w:val="Hyperlink"/>
                      <w:rFonts w:ascii="Arial" w:hAnsi="Arial" w:cs="Arial"/>
                      <w:color w:val="auto"/>
                      <w:sz w:val="20"/>
                      <w:u w:val="none"/>
                    </w:rPr>
                  </w:pPr>
                  <w:r>
                    <w:rPr>
                      <w:rStyle w:val="Hyperlink"/>
                      <w:rFonts w:ascii="Arial" w:hAnsi="Arial" w:cs="Arial"/>
                      <w:color w:val="auto"/>
                      <w:sz w:val="20"/>
                      <w:u w:val="none"/>
                    </w:rPr>
                    <w:t xml:space="preserve">Parents Against Gun Violence </w:t>
                  </w:r>
                  <w:hyperlink w:history="1">
                    <w:r w:rsidR="0042374C" w:rsidRPr="00C65025">
                      <w:rPr>
                        <w:rStyle w:val="Hyperlink"/>
                        <w:rFonts w:ascii="Arial" w:hAnsi="Arial" w:cs="Arial"/>
                        <w:sz w:val="20"/>
                      </w:rPr>
                      <w:t xml:space="preserve"> www.parentsagainstgunviolence.com</w:t>
                    </w:r>
                  </w:hyperlink>
                  <w:r w:rsidR="0042374C">
                    <w:rPr>
                      <w:rStyle w:val="Hyperlink"/>
                      <w:rFonts w:ascii="Arial" w:hAnsi="Arial" w:cs="Arial"/>
                      <w:color w:val="auto"/>
                      <w:sz w:val="20"/>
                      <w:u w:val="none"/>
                    </w:rPr>
                    <w:t xml:space="preserve"> and</w:t>
                  </w:r>
                  <w:r>
                    <w:rPr>
                      <w:rStyle w:val="Hyperlink"/>
                      <w:rFonts w:ascii="Arial" w:hAnsi="Arial" w:cs="Arial"/>
                      <w:color w:val="auto"/>
                      <w:sz w:val="20"/>
                      <w:u w:val="none"/>
                    </w:rPr>
                    <w:t xml:space="preserve"> </w:t>
                  </w:r>
                  <w:hyperlink r:id="rId247" w:history="1">
                    <w:r w:rsidR="0042374C" w:rsidRPr="00C65025">
                      <w:rPr>
                        <w:rStyle w:val="Hyperlink"/>
                        <w:rFonts w:ascii="Arial" w:hAnsi="Arial" w:cs="Arial"/>
                        <w:sz w:val="20"/>
                      </w:rPr>
                      <w:t>www.facebook.com/ParentsAgainstGunViolence/info?tab=page_info</w:t>
                    </w:r>
                  </w:hyperlink>
                  <w:r>
                    <w:rPr>
                      <w:rStyle w:val="Hyperlink"/>
                      <w:rFonts w:ascii="Arial" w:hAnsi="Arial" w:cs="Arial"/>
                      <w:color w:val="auto"/>
                      <w:sz w:val="20"/>
                      <w:u w:val="none"/>
                    </w:rPr>
                    <w:t xml:space="preserve"> </w:t>
                  </w:r>
                </w:p>
                <w:p w14:paraId="41302A00" w14:textId="77777777" w:rsidR="00C86BF8" w:rsidRPr="0062139E" w:rsidRDefault="00C86BF8" w:rsidP="000C4FC1">
                  <w:pPr>
                    <w:pStyle w:val="ListParagraph"/>
                    <w:numPr>
                      <w:ilvl w:val="3"/>
                      <w:numId w:val="1"/>
                    </w:numPr>
                    <w:ind w:left="1007" w:hanging="270"/>
                    <w:rPr>
                      <w:rStyle w:val="Hyperlink"/>
                      <w:rFonts w:ascii="Arial" w:hAnsi="Arial" w:cs="Arial"/>
                      <w:color w:val="auto"/>
                      <w:sz w:val="20"/>
                      <w:u w:val="none"/>
                    </w:rPr>
                  </w:pPr>
                  <w:r w:rsidRPr="0062139E">
                    <w:rPr>
                      <w:rStyle w:val="Hyperlink"/>
                      <w:rFonts w:ascii="Arial" w:hAnsi="Arial" w:cs="Arial"/>
                      <w:color w:val="auto"/>
                      <w:sz w:val="20"/>
                      <w:u w:val="none"/>
                    </w:rPr>
                    <w:t xml:space="preserve">Physicians for Social Responsibility </w:t>
                  </w:r>
                </w:p>
                <w:p w14:paraId="6FC815EB" w14:textId="4E41238D"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Prevention Institute </w:t>
                  </w:r>
                  <w:hyperlink r:id="rId248" w:history="1">
                    <w:r w:rsidR="0042374C" w:rsidRPr="00C65025">
                      <w:rPr>
                        <w:rStyle w:val="Hyperlink"/>
                        <w:rFonts w:ascii="Arial" w:hAnsi="Arial" w:cs="Arial"/>
                        <w:sz w:val="20"/>
                      </w:rPr>
                      <w:t>www.preventioninstitute.org</w:t>
                    </w:r>
                  </w:hyperlink>
                  <w:r>
                    <w:rPr>
                      <w:rFonts w:ascii="Arial" w:hAnsi="Arial" w:cs="Arial"/>
                      <w:sz w:val="20"/>
                    </w:rPr>
                    <w:t xml:space="preserve"> </w:t>
                  </w:r>
                </w:p>
                <w:p w14:paraId="69FDC2FE" w14:textId="5E6849AE"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States United to Prevent Gun Violence </w:t>
                  </w:r>
                  <w:hyperlink r:id="rId249" w:history="1">
                    <w:r w:rsidRPr="005F6A8E">
                      <w:rPr>
                        <w:rStyle w:val="Hyperlink"/>
                        <w:rFonts w:ascii="Arial" w:hAnsi="Arial" w:cs="Arial"/>
                        <w:sz w:val="20"/>
                      </w:rPr>
                      <w:t>www.ceasefireusa.org/</w:t>
                    </w:r>
                  </w:hyperlink>
                  <w:r>
                    <w:rPr>
                      <w:rFonts w:ascii="Arial" w:hAnsi="Arial" w:cs="Arial"/>
                      <w:sz w:val="20"/>
                    </w:rPr>
                    <w:t xml:space="preserve"> </w:t>
                  </w:r>
                </w:p>
                <w:p w14:paraId="472E7665" w14:textId="77777777"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The Real NRA </w:t>
                  </w:r>
                  <w:r w:rsidRPr="00532284">
                    <w:rPr>
                      <w:rFonts w:ascii="Arial" w:hAnsi="Arial" w:cs="Arial"/>
                      <w:sz w:val="20"/>
                    </w:rPr>
                    <w:t>http://www.bravenewfilms.org/therealnra</w:t>
                  </w:r>
                </w:p>
                <w:p w14:paraId="5C80DEA6" w14:textId="62C15958" w:rsidR="00C86BF8" w:rsidRPr="008A2DA6"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The Trace </w:t>
                  </w:r>
                  <w:hyperlink r:id="rId250" w:history="1">
                    <w:r w:rsidRPr="005F6A8E">
                      <w:rPr>
                        <w:rStyle w:val="Hyperlink"/>
                        <w:rFonts w:ascii="Arial" w:hAnsi="Arial" w:cs="Arial"/>
                        <w:sz w:val="20"/>
                      </w:rPr>
                      <w:t>www.thetrace.org/</w:t>
                    </w:r>
                  </w:hyperlink>
                  <w:r>
                    <w:rPr>
                      <w:rFonts w:ascii="Arial" w:hAnsi="Arial" w:cs="Arial"/>
                      <w:sz w:val="20"/>
                    </w:rPr>
                    <w:t xml:space="preserve"> </w:t>
                  </w:r>
                </w:p>
                <w:p w14:paraId="614256EF" w14:textId="50B66FE1" w:rsidR="00B042CC" w:rsidRDefault="00B042CC" w:rsidP="000C4FC1">
                  <w:pPr>
                    <w:pStyle w:val="ListParagraph"/>
                    <w:numPr>
                      <w:ilvl w:val="3"/>
                      <w:numId w:val="1"/>
                    </w:numPr>
                    <w:ind w:left="1007" w:hanging="270"/>
                    <w:rPr>
                      <w:rFonts w:ascii="Arial" w:hAnsi="Arial" w:cs="Arial"/>
                      <w:sz w:val="20"/>
                    </w:rPr>
                  </w:pPr>
                  <w:r>
                    <w:rPr>
                      <w:rFonts w:ascii="Arial" w:hAnsi="Arial" w:cs="Arial"/>
                      <w:sz w:val="20"/>
                    </w:rPr>
                    <w:t xml:space="preserve">Trust for America’s Health </w:t>
                  </w:r>
                  <w:hyperlink r:id="rId251" w:history="1">
                    <w:r w:rsidR="00CD03C9" w:rsidRPr="00C65025">
                      <w:rPr>
                        <w:rStyle w:val="Hyperlink"/>
                        <w:rFonts w:ascii="Arial" w:hAnsi="Arial" w:cs="Arial"/>
                        <w:sz w:val="20"/>
                      </w:rPr>
                      <w:t>www.healthyamericans.org/health-issues/wp-content/uploads/2013/04/gun-violence-fact-sheet1.pdf</w:t>
                    </w:r>
                  </w:hyperlink>
                  <w:r>
                    <w:rPr>
                      <w:rFonts w:ascii="Arial" w:hAnsi="Arial" w:cs="Arial"/>
                      <w:sz w:val="20"/>
                    </w:rPr>
                    <w:t xml:space="preserve"> </w:t>
                  </w:r>
                </w:p>
                <w:p w14:paraId="56EA7DF7" w14:textId="50272210"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Violence Prevention Center </w:t>
                  </w:r>
                  <w:hyperlink r:id="rId252" w:history="1">
                    <w:r w:rsidRPr="005F6A8E">
                      <w:rPr>
                        <w:rStyle w:val="Hyperlink"/>
                        <w:rFonts w:ascii="Arial" w:hAnsi="Arial" w:cs="Arial"/>
                        <w:sz w:val="20"/>
                      </w:rPr>
                      <w:t>www.vpc.org/</w:t>
                    </w:r>
                  </w:hyperlink>
                </w:p>
                <w:p w14:paraId="7CEF49A3" w14:textId="10C57F94"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Women Against Gun Violence </w:t>
                  </w:r>
                  <w:hyperlink r:id="rId253" w:history="1">
                    <w:r w:rsidRPr="005F6A8E">
                      <w:rPr>
                        <w:rStyle w:val="Hyperlink"/>
                        <w:rFonts w:ascii="Arial" w:hAnsi="Arial" w:cs="Arial"/>
                        <w:sz w:val="20"/>
                      </w:rPr>
                      <w:t>http://wagv.org/</w:t>
                    </w:r>
                  </w:hyperlink>
                  <w:r>
                    <w:rPr>
                      <w:rFonts w:ascii="Arial" w:hAnsi="Arial" w:cs="Arial"/>
                      <w:sz w:val="20"/>
                    </w:rPr>
                    <w:t xml:space="preserve"> </w:t>
                  </w:r>
                </w:p>
                <w:p w14:paraId="02E8FB6A" w14:textId="33F1FDB8" w:rsidR="00C86BF8" w:rsidRPr="00C07C5F" w:rsidRDefault="00C86BF8" w:rsidP="000C4FC1">
                  <w:pPr>
                    <w:pStyle w:val="ListParagraph"/>
                    <w:numPr>
                      <w:ilvl w:val="3"/>
                      <w:numId w:val="1"/>
                    </w:numPr>
                    <w:ind w:left="1007" w:hanging="270"/>
                    <w:rPr>
                      <w:rFonts w:ascii="Arial" w:hAnsi="Arial" w:cs="Arial"/>
                      <w:b/>
                      <w:sz w:val="20"/>
                    </w:rPr>
                  </w:pPr>
                  <w:r w:rsidRPr="00C07C5F">
                    <w:rPr>
                      <w:rFonts w:ascii="Arial" w:hAnsi="Arial" w:cs="Arial"/>
                      <w:sz w:val="20"/>
                    </w:rPr>
                    <w:t xml:space="preserve">Wisconsin Anti-Violence Effort </w:t>
                  </w:r>
                  <w:hyperlink r:id="rId254" w:history="1">
                    <w:r w:rsidRPr="00C07C5F">
                      <w:rPr>
                        <w:rStyle w:val="Hyperlink"/>
                        <w:rFonts w:ascii="Arial" w:hAnsi="Arial" w:cs="Arial"/>
                        <w:sz w:val="20"/>
                      </w:rPr>
                      <w:t>http://waveedfund.org/</w:t>
                    </w:r>
                  </w:hyperlink>
                  <w:r w:rsidRPr="00C07C5F">
                    <w:rPr>
                      <w:rFonts w:ascii="Arial" w:hAnsi="Arial" w:cs="Arial"/>
                      <w:sz w:val="20"/>
                    </w:rPr>
                    <w:t xml:space="preserve"> </w:t>
                  </w:r>
                  <w:r w:rsidRPr="00C07C5F">
                    <w:rPr>
                      <w:rFonts w:ascii="Arial" w:hAnsi="Arial" w:cs="Arial"/>
                      <w:b/>
                      <w:sz w:val="20"/>
                    </w:rPr>
                    <w:t xml:space="preserve"> </w:t>
                  </w:r>
                </w:p>
                <w:p w14:paraId="13AEC8BE" w14:textId="77777777" w:rsidR="00B042CC" w:rsidRPr="0042374C" w:rsidRDefault="00B042CC" w:rsidP="0042374C">
                  <w:pPr>
                    <w:ind w:left="377"/>
                    <w:rPr>
                      <w:rFonts w:ascii="Arial" w:hAnsi="Arial" w:cs="Arial"/>
                      <w:b/>
                      <w:sz w:val="12"/>
                    </w:rPr>
                  </w:pPr>
                </w:p>
                <w:p w14:paraId="3F01B519" w14:textId="77777777" w:rsidR="00C86BF8" w:rsidRPr="00442984" w:rsidRDefault="00C86BF8" w:rsidP="00C07C5F">
                  <w:pPr>
                    <w:pStyle w:val="ListParagraph"/>
                    <w:numPr>
                      <w:ilvl w:val="3"/>
                      <w:numId w:val="1"/>
                    </w:numPr>
                    <w:ind w:left="647" w:hanging="270"/>
                    <w:rPr>
                      <w:rFonts w:ascii="Arial" w:hAnsi="Arial" w:cs="Arial"/>
                      <w:b/>
                      <w:sz w:val="20"/>
                    </w:rPr>
                  </w:pPr>
                  <w:r>
                    <w:rPr>
                      <w:rFonts w:ascii="Arial" w:hAnsi="Arial" w:cs="Arial"/>
                      <w:b/>
                      <w:sz w:val="20"/>
                    </w:rPr>
                    <w:t>Gun Lobby</w:t>
                  </w:r>
                </w:p>
                <w:p w14:paraId="3F8D64A3" w14:textId="37C730F6" w:rsidR="00C86BF8" w:rsidRDefault="00C86BF8" w:rsidP="000C4FC1">
                  <w:pPr>
                    <w:pStyle w:val="ListParagraph"/>
                    <w:numPr>
                      <w:ilvl w:val="3"/>
                      <w:numId w:val="1"/>
                    </w:numPr>
                    <w:ind w:left="1007" w:hanging="270"/>
                    <w:rPr>
                      <w:rFonts w:ascii="Arial" w:hAnsi="Arial" w:cs="Arial"/>
                      <w:sz w:val="20"/>
                    </w:rPr>
                  </w:pPr>
                  <w:r w:rsidRPr="008A2DA6">
                    <w:rPr>
                      <w:rFonts w:ascii="Arial" w:hAnsi="Arial" w:cs="Arial"/>
                      <w:sz w:val="20"/>
                    </w:rPr>
                    <w:t>National Rifle Association</w:t>
                  </w:r>
                  <w:r>
                    <w:rPr>
                      <w:rFonts w:ascii="Arial" w:hAnsi="Arial" w:cs="Arial"/>
                      <w:sz w:val="20"/>
                    </w:rPr>
                    <w:t xml:space="preserve"> (NRA) </w:t>
                  </w:r>
                  <w:hyperlink r:id="rId255" w:history="1">
                    <w:r w:rsidRPr="00E570DC">
                      <w:rPr>
                        <w:rStyle w:val="Hyperlink"/>
                        <w:rFonts w:ascii="Arial" w:hAnsi="Arial" w:cs="Arial"/>
                        <w:sz w:val="20"/>
                      </w:rPr>
                      <w:t>www.nra.org</w:t>
                    </w:r>
                  </w:hyperlink>
                  <w:r>
                    <w:rPr>
                      <w:rFonts w:ascii="Arial" w:hAnsi="Arial" w:cs="Arial"/>
                      <w:sz w:val="20"/>
                    </w:rPr>
                    <w:t xml:space="preserve"> </w:t>
                  </w:r>
                </w:p>
                <w:p w14:paraId="2E5AA8EB" w14:textId="5E2ADBF7"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NRA – Institute for Legislative Action </w:t>
                  </w:r>
                  <w:hyperlink r:id="rId256" w:history="1">
                    <w:r w:rsidR="00CD03C9" w:rsidRPr="00C65025">
                      <w:rPr>
                        <w:rStyle w:val="Hyperlink"/>
                        <w:rFonts w:ascii="Arial" w:hAnsi="Arial" w:cs="Arial"/>
                        <w:sz w:val="20"/>
                      </w:rPr>
                      <w:t>www.nraila.org/</w:t>
                    </w:r>
                  </w:hyperlink>
                  <w:r>
                    <w:rPr>
                      <w:rFonts w:ascii="Arial" w:hAnsi="Arial" w:cs="Arial"/>
                      <w:sz w:val="20"/>
                    </w:rPr>
                    <w:t xml:space="preserve"> </w:t>
                  </w:r>
                </w:p>
                <w:p w14:paraId="670F01D5" w14:textId="7A1F4640"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National Shooting Sports Foundation </w:t>
                  </w:r>
                  <w:hyperlink r:id="rId257" w:history="1">
                    <w:r w:rsidRPr="00E570DC">
                      <w:rPr>
                        <w:rStyle w:val="Hyperlink"/>
                        <w:rFonts w:ascii="Arial" w:hAnsi="Arial" w:cs="Arial"/>
                        <w:sz w:val="20"/>
                      </w:rPr>
                      <w:t>http://nssf.org/</w:t>
                    </w:r>
                  </w:hyperlink>
                  <w:r>
                    <w:rPr>
                      <w:rFonts w:ascii="Arial" w:hAnsi="Arial" w:cs="Arial"/>
                      <w:sz w:val="20"/>
                    </w:rPr>
                    <w:t xml:space="preserve"> </w:t>
                  </w:r>
                </w:p>
                <w:p w14:paraId="45C626A3" w14:textId="2B08CF1A"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Citizens Committee for the Right to Keep and Bear Arms </w:t>
                  </w:r>
                  <w:hyperlink r:id="rId258" w:history="1">
                    <w:r w:rsidR="00CD03C9" w:rsidRPr="00C65025">
                      <w:rPr>
                        <w:rStyle w:val="Hyperlink"/>
                        <w:rFonts w:ascii="Arial" w:hAnsi="Arial" w:cs="Arial"/>
                        <w:sz w:val="20"/>
                      </w:rPr>
                      <w:t>www.ccrkba.org/</w:t>
                    </w:r>
                  </w:hyperlink>
                  <w:r>
                    <w:rPr>
                      <w:rFonts w:ascii="Arial" w:hAnsi="Arial" w:cs="Arial"/>
                      <w:sz w:val="20"/>
                    </w:rPr>
                    <w:t xml:space="preserve"> </w:t>
                  </w:r>
                </w:p>
                <w:p w14:paraId="5DC52862" w14:textId="2203A26A" w:rsidR="00C86BF8" w:rsidRDefault="00C86BF8" w:rsidP="000C4FC1">
                  <w:pPr>
                    <w:pStyle w:val="ListParagraph"/>
                    <w:numPr>
                      <w:ilvl w:val="3"/>
                      <w:numId w:val="1"/>
                    </w:numPr>
                    <w:ind w:left="1007" w:hanging="270"/>
                    <w:rPr>
                      <w:rFonts w:ascii="Arial" w:hAnsi="Arial" w:cs="Arial"/>
                      <w:sz w:val="20"/>
                    </w:rPr>
                  </w:pPr>
                  <w:proofErr w:type="spellStart"/>
                  <w:r>
                    <w:rPr>
                      <w:rFonts w:ascii="Arial" w:hAnsi="Arial" w:cs="Arial"/>
                      <w:sz w:val="20"/>
                    </w:rPr>
                    <w:t>Guncite</w:t>
                  </w:r>
                  <w:proofErr w:type="spellEnd"/>
                  <w:r>
                    <w:rPr>
                      <w:rFonts w:ascii="Arial" w:hAnsi="Arial" w:cs="Arial"/>
                      <w:sz w:val="20"/>
                    </w:rPr>
                    <w:t xml:space="preserve"> </w:t>
                  </w:r>
                  <w:hyperlink r:id="rId259" w:history="1">
                    <w:r w:rsidR="00CD03C9" w:rsidRPr="00C65025">
                      <w:rPr>
                        <w:rStyle w:val="Hyperlink"/>
                        <w:rFonts w:ascii="Arial" w:hAnsi="Arial" w:cs="Arial"/>
                        <w:sz w:val="20"/>
                      </w:rPr>
                      <w:t>www.guncite.com/index.html</w:t>
                    </w:r>
                  </w:hyperlink>
                  <w:r>
                    <w:rPr>
                      <w:rFonts w:ascii="Arial" w:hAnsi="Arial" w:cs="Arial"/>
                      <w:sz w:val="20"/>
                    </w:rPr>
                    <w:t xml:space="preserve"> </w:t>
                  </w:r>
                </w:p>
                <w:p w14:paraId="6FAB2A64" w14:textId="48338AFA"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Gun Owners of America </w:t>
                  </w:r>
                  <w:hyperlink r:id="rId260" w:history="1">
                    <w:r w:rsidR="00CD03C9" w:rsidRPr="00C65025">
                      <w:rPr>
                        <w:rStyle w:val="Hyperlink"/>
                        <w:rFonts w:ascii="Arial" w:hAnsi="Arial" w:cs="Arial"/>
                        <w:sz w:val="20"/>
                      </w:rPr>
                      <w:t>www.gunowners.org/</w:t>
                    </w:r>
                  </w:hyperlink>
                </w:p>
                <w:p w14:paraId="148622A9" w14:textId="0C4F81F5"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National Association of Gun Rights </w:t>
                  </w:r>
                  <w:hyperlink r:id="rId261" w:history="1">
                    <w:r w:rsidR="00CD03C9" w:rsidRPr="00C65025">
                      <w:rPr>
                        <w:rStyle w:val="Hyperlink"/>
                        <w:rFonts w:ascii="Arial" w:hAnsi="Arial" w:cs="Arial"/>
                        <w:sz w:val="20"/>
                      </w:rPr>
                      <w:t>www.nationalgunrights.org/</w:t>
                    </w:r>
                  </w:hyperlink>
                  <w:r>
                    <w:rPr>
                      <w:rFonts w:ascii="Arial" w:hAnsi="Arial" w:cs="Arial"/>
                      <w:sz w:val="20"/>
                    </w:rPr>
                    <w:t xml:space="preserve"> </w:t>
                  </w:r>
                </w:p>
                <w:p w14:paraId="78EC6942" w14:textId="3A71A235" w:rsidR="00C86BF8" w:rsidRDefault="00C86BF8" w:rsidP="000C4FC1">
                  <w:pPr>
                    <w:pStyle w:val="ListParagraph"/>
                    <w:numPr>
                      <w:ilvl w:val="3"/>
                      <w:numId w:val="1"/>
                    </w:numPr>
                    <w:ind w:left="1007" w:hanging="270"/>
                    <w:rPr>
                      <w:rFonts w:ascii="Arial" w:hAnsi="Arial" w:cs="Arial"/>
                      <w:sz w:val="20"/>
                    </w:rPr>
                  </w:pPr>
                  <w:r>
                    <w:rPr>
                      <w:rFonts w:ascii="Arial" w:hAnsi="Arial" w:cs="Arial"/>
                      <w:sz w:val="20"/>
                    </w:rPr>
                    <w:t xml:space="preserve">Students for Concealed Carry </w:t>
                  </w:r>
                  <w:hyperlink r:id="rId262" w:history="1">
                    <w:r w:rsidRPr="003F337F">
                      <w:rPr>
                        <w:rStyle w:val="Hyperlink"/>
                        <w:rFonts w:ascii="Arial" w:hAnsi="Arial" w:cs="Arial"/>
                        <w:sz w:val="20"/>
                      </w:rPr>
                      <w:t>http://concealedcampus.org/</w:t>
                    </w:r>
                  </w:hyperlink>
                  <w:r>
                    <w:rPr>
                      <w:rFonts w:ascii="Arial" w:hAnsi="Arial" w:cs="Arial"/>
                      <w:sz w:val="20"/>
                    </w:rPr>
                    <w:t xml:space="preserve"> </w:t>
                  </w:r>
                </w:p>
                <w:p w14:paraId="63B9A9D2" w14:textId="62452BBA" w:rsidR="004C4DA5" w:rsidRPr="004C4DA5" w:rsidRDefault="00C86BF8" w:rsidP="004C4DA5">
                  <w:pPr>
                    <w:pStyle w:val="ListParagraph"/>
                    <w:numPr>
                      <w:ilvl w:val="3"/>
                      <w:numId w:val="1"/>
                    </w:numPr>
                    <w:ind w:left="1007" w:hanging="270"/>
                    <w:rPr>
                      <w:rStyle w:val="Hyperlink"/>
                      <w:rFonts w:ascii="Arial" w:hAnsi="Arial" w:cs="Arial"/>
                      <w:color w:val="auto"/>
                      <w:sz w:val="20"/>
                      <w:u w:val="none"/>
                    </w:rPr>
                  </w:pPr>
                  <w:r>
                    <w:rPr>
                      <w:rFonts w:ascii="Arial" w:hAnsi="Arial" w:cs="Arial"/>
                      <w:sz w:val="20"/>
                    </w:rPr>
                    <w:t xml:space="preserve">The Truth About Guns </w:t>
                  </w:r>
                  <w:hyperlink r:id="rId263" w:history="1">
                    <w:r w:rsidR="00CD03C9" w:rsidRPr="00C65025">
                      <w:rPr>
                        <w:rStyle w:val="Hyperlink"/>
                        <w:rFonts w:ascii="Arial" w:hAnsi="Arial" w:cs="Arial"/>
                        <w:sz w:val="20"/>
                      </w:rPr>
                      <w:t>www.thetruthaboutguns.com/</w:t>
                    </w:r>
                  </w:hyperlink>
                </w:p>
                <w:p w14:paraId="208F0E34" w14:textId="4BCBC7B8" w:rsidR="004C4DA5" w:rsidRPr="004C4DA5" w:rsidRDefault="004C4DA5" w:rsidP="004C4DA5">
                  <w:pPr>
                    <w:ind w:left="737"/>
                    <w:rPr>
                      <w:rFonts w:ascii="Arial" w:hAnsi="Arial" w:cs="Arial"/>
                      <w:sz w:val="20"/>
                    </w:rPr>
                  </w:pPr>
                </w:p>
              </w:tc>
            </w:tr>
          </w:tbl>
          <w:p w14:paraId="46140741" w14:textId="77777777" w:rsidR="00C86BF8" w:rsidRPr="00E6319A" w:rsidRDefault="00C86BF8" w:rsidP="006030B9">
            <w:pPr>
              <w:autoSpaceDE w:val="0"/>
              <w:autoSpaceDN w:val="0"/>
              <w:adjustRightInd w:val="0"/>
              <w:rPr>
                <w:rFonts w:ascii="Arial" w:hAnsi="Arial" w:cs="Arial"/>
                <w:b/>
                <w:sz w:val="20"/>
                <w:szCs w:val="22"/>
              </w:rPr>
            </w:pPr>
          </w:p>
        </w:tc>
      </w:tr>
      <w:tr w:rsidR="00C86BF8" w:rsidRPr="00887D5F" w14:paraId="196AFA35" w14:textId="77777777" w:rsidTr="00DA4A5B">
        <w:trPr>
          <w:trHeight w:val="712"/>
          <w:jc w:val="center"/>
        </w:trPr>
        <w:tc>
          <w:tcPr>
            <w:tcW w:w="1465" w:type="dxa"/>
          </w:tcPr>
          <w:p w14:paraId="75EB5221" w14:textId="380D7827" w:rsidR="00C86BF8" w:rsidRDefault="00C86BF8" w:rsidP="00DB5A14">
            <w:pPr>
              <w:ind w:left="-30"/>
              <w:jc w:val="center"/>
              <w:rPr>
                <w:rFonts w:ascii="Arial" w:hAnsi="Arial" w:cs="Arial"/>
                <w:sz w:val="20"/>
                <w:szCs w:val="22"/>
              </w:rPr>
            </w:pPr>
            <w:r>
              <w:rPr>
                <w:rFonts w:ascii="Arial" w:hAnsi="Arial" w:cs="Arial"/>
                <w:sz w:val="20"/>
                <w:szCs w:val="22"/>
              </w:rPr>
              <w:lastRenderedPageBreak/>
              <w:t>~0.5 hour</w:t>
            </w:r>
          </w:p>
        </w:tc>
        <w:tc>
          <w:tcPr>
            <w:tcW w:w="8125" w:type="dxa"/>
            <w:tcMar>
              <w:bottom w:w="115" w:type="dxa"/>
            </w:tcMar>
          </w:tcPr>
          <w:p w14:paraId="77C75325" w14:textId="0781EBD4" w:rsidR="00C86BF8" w:rsidRDefault="00C86BF8" w:rsidP="006030B9">
            <w:pPr>
              <w:autoSpaceDE w:val="0"/>
              <w:autoSpaceDN w:val="0"/>
              <w:adjustRightInd w:val="0"/>
              <w:rPr>
                <w:rFonts w:ascii="Arial" w:hAnsi="Arial" w:cs="Arial"/>
                <w:sz w:val="20"/>
                <w:szCs w:val="22"/>
              </w:rPr>
            </w:pPr>
            <w:r w:rsidRPr="00E6319A">
              <w:rPr>
                <w:rFonts w:ascii="Arial" w:hAnsi="Arial" w:cs="Arial"/>
                <w:b/>
                <w:sz w:val="20"/>
                <w:szCs w:val="22"/>
              </w:rPr>
              <w:t>Take test and answer evaluation questions</w:t>
            </w:r>
            <w:r w:rsidR="00B042CC">
              <w:rPr>
                <w:rFonts w:ascii="Arial" w:hAnsi="Arial" w:cs="Arial"/>
                <w:b/>
                <w:sz w:val="20"/>
                <w:szCs w:val="22"/>
              </w:rPr>
              <w:t xml:space="preserve"> in the Adobe Reader form</w:t>
            </w:r>
          </w:p>
          <w:p w14:paraId="34CDB09F" w14:textId="77777777" w:rsidR="00C86BF8" w:rsidRPr="001450D7" w:rsidRDefault="00C86BF8" w:rsidP="006030B9">
            <w:pPr>
              <w:autoSpaceDE w:val="0"/>
              <w:autoSpaceDN w:val="0"/>
              <w:adjustRightInd w:val="0"/>
              <w:rPr>
                <w:rFonts w:ascii="Arial" w:hAnsi="Arial" w:cs="Arial"/>
                <w:noProof/>
                <w:sz w:val="12"/>
                <w:szCs w:val="22"/>
              </w:rPr>
            </w:pPr>
          </w:p>
          <w:p w14:paraId="51FD991B" w14:textId="77777777" w:rsidR="00C86BF8" w:rsidRDefault="00C86BF8" w:rsidP="006030B9">
            <w:pPr>
              <w:autoSpaceDE w:val="0"/>
              <w:autoSpaceDN w:val="0"/>
              <w:adjustRightInd w:val="0"/>
              <w:rPr>
                <w:rFonts w:ascii="Arial" w:hAnsi="Arial" w:cs="Arial"/>
                <w:noProof/>
                <w:sz w:val="20"/>
                <w:szCs w:val="22"/>
              </w:rPr>
            </w:pPr>
            <w:r>
              <w:rPr>
                <w:rFonts w:ascii="Arial" w:hAnsi="Arial" w:cs="Arial"/>
                <w:noProof/>
                <w:sz w:val="20"/>
                <w:szCs w:val="22"/>
              </w:rPr>
              <w:t>U</w:t>
            </w:r>
            <w:r w:rsidRPr="00150CD4">
              <w:rPr>
                <w:rFonts w:ascii="Arial" w:hAnsi="Arial" w:cs="Arial"/>
                <w:noProof/>
                <w:sz w:val="20"/>
                <w:szCs w:val="22"/>
              </w:rPr>
              <w:t xml:space="preserve">se </w:t>
            </w:r>
            <w:r w:rsidRPr="00C93D47">
              <w:rPr>
                <w:rFonts w:ascii="Arial" w:hAnsi="Arial" w:cs="Arial"/>
                <w:b/>
                <w:noProof/>
                <w:color w:val="C00000"/>
                <w:sz w:val="20"/>
                <w:szCs w:val="22"/>
              </w:rPr>
              <w:t>Adobe Reader DC</w:t>
            </w:r>
            <w:r w:rsidRPr="00C93D47">
              <w:rPr>
                <w:rFonts w:ascii="Arial" w:hAnsi="Arial" w:cs="Arial"/>
                <w:noProof/>
                <w:color w:val="C00000"/>
                <w:sz w:val="20"/>
                <w:szCs w:val="22"/>
              </w:rPr>
              <w:t xml:space="preserve"> </w:t>
            </w:r>
            <w:r w:rsidRPr="00150CD4">
              <w:rPr>
                <w:rFonts w:ascii="Arial" w:hAnsi="Arial" w:cs="Arial"/>
                <w:noProof/>
                <w:sz w:val="20"/>
                <w:szCs w:val="22"/>
              </w:rPr>
              <w:t xml:space="preserve">to open and take the test. It allows you to see your score as you answer questions. Click on </w:t>
            </w:r>
            <w:r>
              <w:rPr>
                <w:rFonts w:ascii="Arial" w:hAnsi="Arial" w:cs="Arial"/>
                <w:noProof/>
                <w:sz w:val="20"/>
                <w:szCs w:val="22"/>
              </w:rPr>
              <w:t xml:space="preserve"> the icon or the link below to get the free program.</w:t>
            </w:r>
          </w:p>
          <w:p w14:paraId="08E77661" w14:textId="77777777" w:rsidR="00C86BF8" w:rsidRPr="001450D7" w:rsidRDefault="00C86BF8" w:rsidP="006030B9">
            <w:pPr>
              <w:autoSpaceDE w:val="0"/>
              <w:autoSpaceDN w:val="0"/>
              <w:adjustRightInd w:val="0"/>
              <w:rPr>
                <w:rFonts w:ascii="Arial" w:hAnsi="Arial" w:cs="Arial"/>
                <w:noProof/>
                <w:sz w:val="12"/>
              </w:rPr>
            </w:pPr>
          </w:p>
          <w:p w14:paraId="32B52B59" w14:textId="77777777" w:rsidR="00C86BF8" w:rsidRPr="00462EFB" w:rsidRDefault="00C86BF8" w:rsidP="006030B9">
            <w:pPr>
              <w:autoSpaceDE w:val="0"/>
              <w:autoSpaceDN w:val="0"/>
              <w:adjustRightInd w:val="0"/>
              <w:jc w:val="center"/>
              <w:rPr>
                <w:rFonts w:ascii="Arial" w:hAnsi="Arial" w:cs="Arial"/>
                <w:noProof/>
                <w:sz w:val="18"/>
              </w:rPr>
            </w:pPr>
            <w:r w:rsidRPr="00462EFB">
              <w:rPr>
                <w:rFonts w:ascii="Arial" w:hAnsi="Arial" w:cs="Arial"/>
                <w:noProof/>
                <w:sz w:val="18"/>
              </w:rPr>
              <w:drawing>
                <wp:inline distT="0" distB="0" distL="0" distR="0" wp14:anchorId="5CE92152" wp14:editId="0D6BCF38">
                  <wp:extent cx="1447800" cy="357368"/>
                  <wp:effectExtent l="0" t="0" r="0" b="5080"/>
                  <wp:docPr id="33" name="Picture 0" descr="get_adobe_reader.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adobe_rea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1066" cy="358174"/>
                          </a:xfrm>
                          <a:prstGeom prst="rect">
                            <a:avLst/>
                          </a:prstGeom>
                        </pic:spPr>
                      </pic:pic>
                    </a:graphicData>
                  </a:graphic>
                </wp:inline>
              </w:drawing>
            </w:r>
          </w:p>
          <w:p w14:paraId="6B4CD371" w14:textId="76257ADE" w:rsidR="00C86BF8" w:rsidRPr="00462EFB" w:rsidRDefault="00C86BF8" w:rsidP="00C93D47">
            <w:pPr>
              <w:autoSpaceDE w:val="0"/>
              <w:autoSpaceDN w:val="0"/>
              <w:adjustRightInd w:val="0"/>
              <w:jc w:val="center"/>
              <w:rPr>
                <w:rStyle w:val="Hyperlink"/>
                <w:rFonts w:ascii="Arial" w:hAnsi="Arial" w:cs="Arial"/>
                <w:sz w:val="20"/>
              </w:rPr>
            </w:pPr>
            <w:r w:rsidRPr="00462EFB">
              <w:rPr>
                <w:rFonts w:ascii="Arial" w:hAnsi="Arial" w:cs="Arial"/>
                <w:sz w:val="20"/>
              </w:rPr>
              <w:fldChar w:fldCharType="begin"/>
            </w:r>
            <w:r w:rsidR="000B72F1">
              <w:rPr>
                <w:rFonts w:ascii="Arial" w:hAnsi="Arial" w:cs="Arial"/>
                <w:sz w:val="20"/>
              </w:rPr>
              <w:instrText>HYPERLINK "https://acrobat.adobe.com/us/en/products/pdf-reader.html"</w:instrText>
            </w:r>
            <w:r w:rsidR="000B72F1" w:rsidRPr="00462EFB">
              <w:rPr>
                <w:rFonts w:ascii="Arial" w:hAnsi="Arial" w:cs="Arial"/>
                <w:sz w:val="20"/>
              </w:rPr>
            </w:r>
            <w:r w:rsidRPr="00462EFB">
              <w:rPr>
                <w:rFonts w:ascii="Arial" w:hAnsi="Arial" w:cs="Arial"/>
                <w:sz w:val="20"/>
              </w:rPr>
              <w:fldChar w:fldCharType="separate"/>
            </w:r>
            <w:r w:rsidRPr="00462EFB">
              <w:rPr>
                <w:rStyle w:val="Hyperlink"/>
                <w:rFonts w:ascii="Arial" w:hAnsi="Arial" w:cs="Arial"/>
                <w:sz w:val="20"/>
              </w:rPr>
              <w:t>https://acrobat.adobe.com/us/en/products/pdf-reader.html</w:t>
            </w:r>
          </w:p>
          <w:p w14:paraId="7D587548" w14:textId="77777777" w:rsidR="00C86BF8" w:rsidRPr="006030B9" w:rsidRDefault="00C86BF8" w:rsidP="00462EFB">
            <w:pPr>
              <w:tabs>
                <w:tab w:val="left" w:pos="1155"/>
              </w:tabs>
              <w:autoSpaceDE w:val="0"/>
              <w:autoSpaceDN w:val="0"/>
              <w:adjustRightInd w:val="0"/>
              <w:rPr>
                <w:rFonts w:ascii="Arial" w:hAnsi="Arial" w:cs="Arial"/>
                <w:noProof/>
                <w:sz w:val="20"/>
              </w:rPr>
            </w:pPr>
            <w:r w:rsidRPr="00462EFB">
              <w:rPr>
                <w:rFonts w:ascii="Arial" w:hAnsi="Arial" w:cs="Arial"/>
                <w:sz w:val="20"/>
              </w:rPr>
              <w:fldChar w:fldCharType="end"/>
            </w:r>
            <w:r>
              <w:rPr>
                <w:rFonts w:ascii="Arial" w:hAnsi="Arial" w:cs="Arial"/>
                <w:sz w:val="22"/>
              </w:rPr>
              <w:tab/>
            </w:r>
          </w:p>
          <w:p w14:paraId="24FD636A" w14:textId="3CBE297E" w:rsidR="00C86BF8" w:rsidRPr="006030B9" w:rsidRDefault="00215984" w:rsidP="006030B9">
            <w:pPr>
              <w:autoSpaceDE w:val="0"/>
              <w:autoSpaceDN w:val="0"/>
              <w:adjustRightInd w:val="0"/>
              <w:rPr>
                <w:rFonts w:ascii="Arial" w:hAnsi="Arial" w:cs="Arial"/>
                <w:sz w:val="20"/>
              </w:rPr>
            </w:pPr>
            <w:r>
              <w:rPr>
                <w:rFonts w:ascii="Arial" w:hAnsi="Arial" w:cs="Arial"/>
                <w:noProof/>
                <w:sz w:val="20"/>
              </w:rPr>
              <w:t xml:space="preserve">Download and save the </w:t>
            </w:r>
            <w:r w:rsidR="00C86BF8">
              <w:rPr>
                <w:rFonts w:ascii="Arial" w:hAnsi="Arial" w:cs="Arial"/>
                <w:noProof/>
                <w:sz w:val="20"/>
              </w:rPr>
              <w:t>test</w:t>
            </w:r>
            <w:r>
              <w:rPr>
                <w:rFonts w:ascii="Arial" w:hAnsi="Arial" w:cs="Arial"/>
                <w:noProof/>
                <w:sz w:val="20"/>
              </w:rPr>
              <w:t xml:space="preserve"> from this link</w:t>
            </w:r>
            <w:r w:rsidR="00C86BF8">
              <w:rPr>
                <w:rFonts w:ascii="Arial" w:hAnsi="Arial" w:cs="Arial"/>
                <w:noProof/>
                <w:sz w:val="20"/>
              </w:rPr>
              <w:t xml:space="preserve">: </w:t>
            </w:r>
            <w:hyperlink r:id="rId264" w:history="1">
              <w:r w:rsidR="00C86BF8" w:rsidRPr="00F51457">
                <w:rPr>
                  <w:rStyle w:val="Hyperlink"/>
                  <w:rFonts w:ascii="Arial" w:hAnsi="Arial" w:cs="Arial"/>
                  <w:noProof/>
                  <w:sz w:val="20"/>
                </w:rPr>
                <w:t>www.healthedpartners.org/ceu/pgv/pgvtest.pdf</w:t>
              </w:r>
            </w:hyperlink>
          </w:p>
          <w:p w14:paraId="27DBB0A7" w14:textId="77777777" w:rsidR="00C86BF8" w:rsidRPr="006030B9" w:rsidRDefault="00C86BF8" w:rsidP="006030B9">
            <w:pPr>
              <w:autoSpaceDE w:val="0"/>
              <w:autoSpaceDN w:val="0"/>
              <w:adjustRightInd w:val="0"/>
              <w:rPr>
                <w:rFonts w:ascii="Arial" w:hAnsi="Arial" w:cs="Arial"/>
                <w:b/>
                <w:noProof/>
                <w:sz w:val="20"/>
              </w:rPr>
            </w:pPr>
          </w:p>
          <w:p w14:paraId="3214B3A9" w14:textId="7CB89218" w:rsidR="00C86BF8" w:rsidRPr="00AF6DA0" w:rsidRDefault="00C86BF8" w:rsidP="00A41115">
            <w:pPr>
              <w:pStyle w:val="ListParagraph"/>
              <w:numPr>
                <w:ilvl w:val="0"/>
                <w:numId w:val="4"/>
              </w:numPr>
              <w:autoSpaceDE w:val="0"/>
              <w:autoSpaceDN w:val="0"/>
              <w:adjustRightInd w:val="0"/>
              <w:ind w:left="305" w:hanging="270"/>
              <w:rPr>
                <w:rFonts w:ascii="Arial" w:hAnsi="Arial" w:cs="Arial"/>
                <w:noProof/>
                <w:sz w:val="20"/>
              </w:rPr>
            </w:pPr>
            <w:r>
              <w:rPr>
                <w:rFonts w:ascii="Arial" w:hAnsi="Arial" w:cs="Arial"/>
                <w:b/>
                <w:noProof/>
                <w:sz w:val="20"/>
              </w:rPr>
              <w:t>IMPORTANT – don’t try to complete the test in your browser (e.g. Explorer, Chrome, Firefox</w:t>
            </w:r>
            <w:r w:rsidR="00404ADA">
              <w:rPr>
                <w:rFonts w:ascii="Arial" w:hAnsi="Arial" w:cs="Arial"/>
                <w:b/>
                <w:noProof/>
                <w:sz w:val="20"/>
              </w:rPr>
              <w:t>, Safari</w:t>
            </w:r>
            <w:r>
              <w:rPr>
                <w:rFonts w:ascii="Arial" w:hAnsi="Arial" w:cs="Arial"/>
                <w:b/>
                <w:noProof/>
                <w:sz w:val="20"/>
              </w:rPr>
              <w:t>)</w:t>
            </w:r>
          </w:p>
          <w:p w14:paraId="5F3D2EB0" w14:textId="48963CBB" w:rsidR="00C86BF8" w:rsidRPr="00224982" w:rsidRDefault="00C86BF8" w:rsidP="00A41115">
            <w:pPr>
              <w:pStyle w:val="ListParagraph"/>
              <w:numPr>
                <w:ilvl w:val="0"/>
                <w:numId w:val="4"/>
              </w:numPr>
              <w:autoSpaceDE w:val="0"/>
              <w:autoSpaceDN w:val="0"/>
              <w:adjustRightInd w:val="0"/>
              <w:ind w:left="305" w:hanging="270"/>
              <w:rPr>
                <w:rFonts w:ascii="Arial" w:hAnsi="Arial" w:cs="Arial"/>
                <w:noProof/>
                <w:sz w:val="20"/>
              </w:rPr>
            </w:pPr>
            <w:r w:rsidRPr="00224982">
              <w:rPr>
                <w:rFonts w:ascii="Arial" w:hAnsi="Arial" w:cs="Arial"/>
                <w:b/>
                <w:noProof/>
                <w:sz w:val="20"/>
              </w:rPr>
              <w:t>Download or Save</w:t>
            </w:r>
            <w:r w:rsidRPr="00224982">
              <w:rPr>
                <w:rFonts w:ascii="Arial" w:hAnsi="Arial" w:cs="Arial"/>
                <w:noProof/>
                <w:sz w:val="20"/>
              </w:rPr>
              <w:t xml:space="preserve"> the test from your browser to your computer or a flash drive. Remember where it is. </w:t>
            </w:r>
            <w:r w:rsidR="004C4DA5">
              <w:rPr>
                <w:rFonts w:ascii="Arial" w:hAnsi="Arial" w:cs="Arial"/>
                <w:noProof/>
                <w:sz w:val="20"/>
              </w:rPr>
              <w:t>Save</w:t>
            </w:r>
            <w:r w:rsidRPr="00224982">
              <w:rPr>
                <w:rFonts w:ascii="Arial" w:hAnsi="Arial" w:cs="Arial"/>
                <w:noProof/>
                <w:sz w:val="20"/>
              </w:rPr>
              <w:t xml:space="preserve"> for your records and submission after completing test.</w:t>
            </w:r>
          </w:p>
          <w:p w14:paraId="1327D5B2" w14:textId="77777777" w:rsidR="00404ADA" w:rsidRPr="00404ADA" w:rsidRDefault="00C86BF8" w:rsidP="00A41115">
            <w:pPr>
              <w:pStyle w:val="ListParagraph"/>
              <w:numPr>
                <w:ilvl w:val="0"/>
                <w:numId w:val="4"/>
              </w:numPr>
              <w:autoSpaceDE w:val="0"/>
              <w:autoSpaceDN w:val="0"/>
              <w:adjustRightInd w:val="0"/>
              <w:ind w:left="305" w:hanging="270"/>
              <w:rPr>
                <w:rFonts w:ascii="Arial" w:hAnsi="Arial" w:cs="Arial"/>
                <w:noProof/>
                <w:sz w:val="20"/>
              </w:rPr>
            </w:pPr>
            <w:r w:rsidRPr="00224982">
              <w:rPr>
                <w:rFonts w:ascii="Arial" w:hAnsi="Arial" w:cs="Arial"/>
                <w:b/>
                <w:noProof/>
                <w:sz w:val="20"/>
              </w:rPr>
              <w:t xml:space="preserve">Start </w:t>
            </w:r>
            <w:r w:rsidRPr="00C93D47">
              <w:rPr>
                <w:rFonts w:ascii="Arial" w:hAnsi="Arial" w:cs="Arial"/>
                <w:b/>
                <w:noProof/>
                <w:color w:val="C00000"/>
                <w:sz w:val="20"/>
                <w:szCs w:val="22"/>
              </w:rPr>
              <w:t>Adobe Reader DC</w:t>
            </w:r>
          </w:p>
          <w:p w14:paraId="4934FD0A" w14:textId="613AEE9F" w:rsidR="00C86BF8" w:rsidRPr="00404ADA" w:rsidRDefault="00404ADA" w:rsidP="00404ADA">
            <w:pPr>
              <w:pStyle w:val="ListParagraph"/>
              <w:numPr>
                <w:ilvl w:val="1"/>
                <w:numId w:val="4"/>
              </w:numPr>
              <w:autoSpaceDE w:val="0"/>
              <w:autoSpaceDN w:val="0"/>
              <w:adjustRightInd w:val="0"/>
              <w:ind w:left="661"/>
              <w:rPr>
                <w:rFonts w:ascii="Arial" w:hAnsi="Arial" w:cs="Arial"/>
                <w:noProof/>
                <w:sz w:val="20"/>
              </w:rPr>
            </w:pPr>
            <w:r w:rsidRPr="00404ADA">
              <w:rPr>
                <w:rFonts w:ascii="Arial" w:hAnsi="Arial" w:cs="Arial"/>
                <w:b/>
                <w:noProof/>
                <w:sz w:val="20"/>
                <w:szCs w:val="22"/>
              </w:rPr>
              <w:t xml:space="preserve">NOTE for MAC users: </w:t>
            </w:r>
            <w:r w:rsidRPr="00404ADA">
              <w:rPr>
                <w:rFonts w:ascii="Arial" w:hAnsi="Arial" w:cs="Arial"/>
                <w:noProof/>
                <w:sz w:val="20"/>
                <w:szCs w:val="22"/>
              </w:rPr>
              <w:t>you may need to switch from Mac’s “</w:t>
            </w:r>
            <w:r w:rsidRPr="00404ADA">
              <w:rPr>
                <w:rFonts w:ascii="Arial" w:hAnsi="Arial" w:cs="Arial"/>
                <w:b/>
                <w:noProof/>
                <w:sz w:val="20"/>
                <w:szCs w:val="22"/>
              </w:rPr>
              <w:t>Preview</w:t>
            </w:r>
            <w:r>
              <w:rPr>
                <w:rFonts w:ascii="Arial" w:hAnsi="Arial" w:cs="Arial"/>
                <w:b/>
                <w:noProof/>
                <w:sz w:val="20"/>
                <w:szCs w:val="22"/>
              </w:rPr>
              <w:t>.</w:t>
            </w:r>
            <w:r w:rsidRPr="00404ADA">
              <w:rPr>
                <w:rFonts w:ascii="Arial" w:hAnsi="Arial" w:cs="Arial"/>
                <w:noProof/>
                <w:sz w:val="20"/>
                <w:szCs w:val="22"/>
              </w:rPr>
              <w:t xml:space="preserve">” </w:t>
            </w:r>
            <w:r>
              <w:rPr>
                <w:rFonts w:ascii="Arial" w:hAnsi="Arial" w:cs="Arial"/>
                <w:noProof/>
                <w:sz w:val="20"/>
                <w:szCs w:val="22"/>
              </w:rPr>
              <w:t>To use Adobe Reader click the test pdf file icon, choose “</w:t>
            </w:r>
            <w:r w:rsidRPr="00404ADA">
              <w:rPr>
                <w:rFonts w:ascii="Arial" w:hAnsi="Arial" w:cs="Arial"/>
                <w:b/>
                <w:noProof/>
                <w:sz w:val="20"/>
                <w:szCs w:val="22"/>
              </w:rPr>
              <w:t>File &gt; Get Info</w:t>
            </w:r>
            <w:r>
              <w:rPr>
                <w:rFonts w:ascii="Arial" w:hAnsi="Arial" w:cs="Arial"/>
                <w:noProof/>
                <w:sz w:val="20"/>
                <w:szCs w:val="22"/>
              </w:rPr>
              <w:t>” then click the triangle next to “</w:t>
            </w:r>
            <w:r w:rsidRPr="00404ADA">
              <w:rPr>
                <w:rFonts w:ascii="Arial" w:hAnsi="Arial" w:cs="Arial"/>
                <w:b/>
                <w:noProof/>
                <w:sz w:val="20"/>
                <w:szCs w:val="22"/>
              </w:rPr>
              <w:t>Open with</w:t>
            </w:r>
            <w:r>
              <w:rPr>
                <w:rFonts w:ascii="Arial" w:hAnsi="Arial" w:cs="Arial"/>
                <w:b/>
                <w:noProof/>
                <w:sz w:val="20"/>
                <w:szCs w:val="22"/>
              </w:rPr>
              <w:t>:</w:t>
            </w:r>
            <w:r>
              <w:rPr>
                <w:rFonts w:ascii="Arial" w:hAnsi="Arial" w:cs="Arial"/>
                <w:noProof/>
                <w:sz w:val="20"/>
                <w:szCs w:val="22"/>
              </w:rPr>
              <w:t>“ and choose Adobe Acrobat Reader.</w:t>
            </w:r>
          </w:p>
          <w:p w14:paraId="10DC4014" w14:textId="56A6CC4C" w:rsidR="00C86BF8" w:rsidRPr="006030B9" w:rsidRDefault="00C86BF8" w:rsidP="00A41115">
            <w:pPr>
              <w:pStyle w:val="ListParagraph"/>
              <w:numPr>
                <w:ilvl w:val="0"/>
                <w:numId w:val="4"/>
              </w:numPr>
              <w:autoSpaceDE w:val="0"/>
              <w:autoSpaceDN w:val="0"/>
              <w:adjustRightInd w:val="0"/>
              <w:ind w:left="305" w:hanging="270"/>
              <w:rPr>
                <w:rFonts w:ascii="Arial" w:hAnsi="Arial" w:cs="Arial"/>
                <w:noProof/>
                <w:sz w:val="20"/>
              </w:rPr>
            </w:pPr>
            <w:r w:rsidRPr="006030B9">
              <w:rPr>
                <w:rFonts w:ascii="Arial" w:hAnsi="Arial" w:cs="Arial"/>
                <w:b/>
                <w:noProof/>
                <w:sz w:val="20"/>
              </w:rPr>
              <w:t>Open</w:t>
            </w:r>
            <w:r w:rsidRPr="006030B9">
              <w:rPr>
                <w:rFonts w:ascii="Arial" w:hAnsi="Arial" w:cs="Arial"/>
                <w:noProof/>
                <w:sz w:val="20"/>
              </w:rPr>
              <w:t xml:space="preserve"> the Adobe </w:t>
            </w:r>
            <w:r w:rsidR="00404ADA">
              <w:rPr>
                <w:rFonts w:ascii="Arial" w:hAnsi="Arial" w:cs="Arial"/>
                <w:noProof/>
                <w:sz w:val="20"/>
              </w:rPr>
              <w:t xml:space="preserve">pdf </w:t>
            </w:r>
            <w:r w:rsidRPr="006030B9">
              <w:rPr>
                <w:rFonts w:ascii="Arial" w:hAnsi="Arial" w:cs="Arial"/>
                <w:noProof/>
                <w:sz w:val="20"/>
              </w:rPr>
              <w:t xml:space="preserve">test form with </w:t>
            </w:r>
            <w:r w:rsidRPr="00C93D47">
              <w:rPr>
                <w:rFonts w:ascii="Arial" w:hAnsi="Arial" w:cs="Arial"/>
                <w:b/>
                <w:noProof/>
                <w:color w:val="C00000"/>
                <w:sz w:val="20"/>
                <w:szCs w:val="22"/>
              </w:rPr>
              <w:t>Adobe Reader DC</w:t>
            </w:r>
            <w:r w:rsidRPr="00C93D47">
              <w:rPr>
                <w:rFonts w:ascii="Arial" w:hAnsi="Arial" w:cs="Arial"/>
                <w:noProof/>
                <w:color w:val="C00000"/>
                <w:sz w:val="20"/>
                <w:szCs w:val="22"/>
              </w:rPr>
              <w:t xml:space="preserve"> </w:t>
            </w:r>
            <w:r w:rsidRPr="006030B9">
              <w:rPr>
                <w:rFonts w:ascii="Arial" w:hAnsi="Arial" w:cs="Arial"/>
                <w:b/>
                <w:noProof/>
                <w:sz w:val="20"/>
              </w:rPr>
              <w:t>NOTE</w:t>
            </w:r>
            <w:r w:rsidRPr="006030B9">
              <w:rPr>
                <w:rFonts w:ascii="Arial" w:hAnsi="Arial" w:cs="Arial"/>
                <w:noProof/>
                <w:sz w:val="20"/>
              </w:rPr>
              <w:t>: Be sure you are not using another pdf f</w:t>
            </w:r>
            <w:r w:rsidR="00404ADA">
              <w:rPr>
                <w:rFonts w:ascii="Arial" w:hAnsi="Arial" w:cs="Arial"/>
                <w:noProof/>
                <w:sz w:val="20"/>
              </w:rPr>
              <w:t>ile viewing program</w:t>
            </w:r>
            <w:r w:rsidRPr="006030B9">
              <w:rPr>
                <w:rFonts w:ascii="Arial" w:hAnsi="Arial" w:cs="Arial"/>
                <w:noProof/>
                <w:sz w:val="20"/>
              </w:rPr>
              <w:t xml:space="preserve"> (test answers may not be visible after saving, the </w:t>
            </w:r>
            <w:r w:rsidR="00404ADA">
              <w:rPr>
                <w:rFonts w:ascii="Arial" w:hAnsi="Arial" w:cs="Arial"/>
                <w:noProof/>
                <w:sz w:val="20"/>
              </w:rPr>
              <w:t>total score may not calculate as you complete the test</w:t>
            </w:r>
            <w:r w:rsidRPr="006030B9">
              <w:rPr>
                <w:rFonts w:ascii="Arial" w:hAnsi="Arial" w:cs="Arial"/>
                <w:noProof/>
                <w:sz w:val="20"/>
              </w:rPr>
              <w:t>)</w:t>
            </w:r>
            <w:r w:rsidR="00404ADA">
              <w:rPr>
                <w:rFonts w:ascii="Arial" w:hAnsi="Arial" w:cs="Arial"/>
                <w:noProof/>
                <w:sz w:val="20"/>
              </w:rPr>
              <w:t>.</w:t>
            </w:r>
          </w:p>
          <w:p w14:paraId="6C92F1C4" w14:textId="77777777" w:rsidR="00C86BF8" w:rsidRPr="006030B9" w:rsidRDefault="00C86BF8" w:rsidP="00A41115">
            <w:pPr>
              <w:pStyle w:val="ListParagraph"/>
              <w:numPr>
                <w:ilvl w:val="0"/>
                <w:numId w:val="4"/>
              </w:numPr>
              <w:autoSpaceDE w:val="0"/>
              <w:autoSpaceDN w:val="0"/>
              <w:adjustRightInd w:val="0"/>
              <w:ind w:left="305" w:hanging="270"/>
              <w:rPr>
                <w:rFonts w:ascii="Arial" w:hAnsi="Arial" w:cs="Arial"/>
                <w:noProof/>
                <w:sz w:val="20"/>
              </w:rPr>
            </w:pPr>
            <w:r w:rsidRPr="006030B9">
              <w:rPr>
                <w:rFonts w:ascii="Arial" w:hAnsi="Arial" w:cs="Arial"/>
                <w:b/>
                <w:noProof/>
                <w:sz w:val="20"/>
              </w:rPr>
              <w:t>Take</w:t>
            </w:r>
            <w:r>
              <w:rPr>
                <w:rFonts w:ascii="Arial" w:hAnsi="Arial" w:cs="Arial"/>
                <w:noProof/>
                <w:sz w:val="20"/>
              </w:rPr>
              <w:t xml:space="preserve"> the test (scroll to page one of the last pages</w:t>
            </w:r>
            <w:r w:rsidRPr="006030B9">
              <w:rPr>
                <w:rFonts w:ascii="Arial" w:hAnsi="Arial" w:cs="Arial"/>
                <w:noProof/>
                <w:sz w:val="20"/>
              </w:rPr>
              <w:t xml:space="preserve"> to see your score, correct answers if desired)</w:t>
            </w:r>
          </w:p>
          <w:p w14:paraId="5C51D660" w14:textId="44E40327" w:rsidR="00C86BF8" w:rsidRPr="006030B9" w:rsidRDefault="00C86BF8" w:rsidP="00A41115">
            <w:pPr>
              <w:pStyle w:val="ListParagraph"/>
              <w:numPr>
                <w:ilvl w:val="0"/>
                <w:numId w:val="4"/>
              </w:numPr>
              <w:autoSpaceDE w:val="0"/>
              <w:autoSpaceDN w:val="0"/>
              <w:adjustRightInd w:val="0"/>
              <w:ind w:left="305" w:hanging="270"/>
              <w:rPr>
                <w:rFonts w:ascii="Arial" w:hAnsi="Arial" w:cs="Arial"/>
                <w:noProof/>
                <w:sz w:val="20"/>
              </w:rPr>
            </w:pPr>
            <w:r w:rsidRPr="006030B9">
              <w:rPr>
                <w:rFonts w:ascii="Arial" w:hAnsi="Arial" w:cs="Arial"/>
                <w:b/>
                <w:noProof/>
                <w:sz w:val="20"/>
              </w:rPr>
              <w:t>Save</w:t>
            </w:r>
            <w:r w:rsidRPr="006030B9">
              <w:rPr>
                <w:rFonts w:ascii="Arial" w:hAnsi="Arial" w:cs="Arial"/>
                <w:noProof/>
                <w:sz w:val="20"/>
              </w:rPr>
              <w:t xml:space="preserve"> the test again to your computer or a </w:t>
            </w:r>
            <w:r>
              <w:rPr>
                <w:rFonts w:ascii="Arial" w:hAnsi="Arial" w:cs="Arial"/>
                <w:noProof/>
                <w:sz w:val="20"/>
              </w:rPr>
              <w:t xml:space="preserve">flash </w:t>
            </w:r>
            <w:r w:rsidRPr="006030B9">
              <w:rPr>
                <w:rFonts w:ascii="Arial" w:hAnsi="Arial" w:cs="Arial"/>
                <w:noProof/>
                <w:sz w:val="20"/>
              </w:rPr>
              <w:t>drive.</w:t>
            </w:r>
            <w:r w:rsidR="001C242B">
              <w:rPr>
                <w:rFonts w:ascii="Arial" w:hAnsi="Arial" w:cs="Arial"/>
                <w:noProof/>
                <w:sz w:val="20"/>
              </w:rPr>
              <w:t xml:space="preserve"> You reopen the test to verify you can see your answers and edit them if you wanted to edit them.</w:t>
            </w:r>
          </w:p>
          <w:p w14:paraId="5FBAB97E" w14:textId="1A2F253B" w:rsidR="00C86BF8" w:rsidRPr="001C242B" w:rsidRDefault="001C242B" w:rsidP="001C242B">
            <w:pPr>
              <w:pStyle w:val="ListParagraph"/>
              <w:numPr>
                <w:ilvl w:val="0"/>
                <w:numId w:val="4"/>
              </w:numPr>
              <w:autoSpaceDE w:val="0"/>
              <w:autoSpaceDN w:val="0"/>
              <w:adjustRightInd w:val="0"/>
              <w:ind w:left="305" w:hanging="270"/>
              <w:rPr>
                <w:rFonts w:ascii="Arial" w:hAnsi="Arial" w:cs="Arial"/>
                <w:noProof/>
                <w:sz w:val="20"/>
              </w:rPr>
            </w:pPr>
            <w:r>
              <w:rPr>
                <w:rFonts w:ascii="Arial" w:hAnsi="Arial" w:cs="Arial"/>
                <w:noProof/>
                <w:sz w:val="20"/>
              </w:rPr>
              <w:t>A</w:t>
            </w:r>
            <w:r w:rsidR="00C86BF8">
              <w:rPr>
                <w:rFonts w:ascii="Arial" w:hAnsi="Arial" w:cs="Arial"/>
                <w:noProof/>
                <w:sz w:val="20"/>
              </w:rPr>
              <w:t xml:space="preserve">ttach </w:t>
            </w:r>
            <w:r>
              <w:rPr>
                <w:rFonts w:ascii="Arial" w:hAnsi="Arial" w:cs="Arial"/>
                <w:noProof/>
                <w:sz w:val="20"/>
              </w:rPr>
              <w:t xml:space="preserve">the test form </w:t>
            </w:r>
            <w:r w:rsidR="00C86BF8">
              <w:rPr>
                <w:rFonts w:ascii="Arial" w:hAnsi="Arial" w:cs="Arial"/>
                <w:noProof/>
                <w:sz w:val="20"/>
              </w:rPr>
              <w:t xml:space="preserve">to an </w:t>
            </w:r>
            <w:r w:rsidR="00C86BF8" w:rsidRPr="006030B9">
              <w:rPr>
                <w:rFonts w:ascii="Arial" w:hAnsi="Arial" w:cs="Arial"/>
                <w:b/>
                <w:noProof/>
                <w:sz w:val="20"/>
              </w:rPr>
              <w:t xml:space="preserve">email </w:t>
            </w:r>
            <w:r w:rsidR="00C86BF8" w:rsidRPr="006030B9">
              <w:rPr>
                <w:rFonts w:ascii="Arial" w:hAnsi="Arial" w:cs="Arial"/>
                <w:noProof/>
                <w:sz w:val="20"/>
              </w:rPr>
              <w:t xml:space="preserve">to </w:t>
            </w:r>
            <w:hyperlink r:id="rId265" w:history="1">
              <w:r w:rsidR="00C86BF8" w:rsidRPr="006030B9">
                <w:rPr>
                  <w:rStyle w:val="Hyperlink"/>
                  <w:rFonts w:ascii="Arial" w:hAnsi="Arial" w:cs="Arial"/>
                  <w:noProof/>
                  <w:sz w:val="20"/>
                </w:rPr>
                <w:t>ce@healthedpartners.org</w:t>
              </w:r>
            </w:hyperlink>
          </w:p>
        </w:tc>
      </w:tr>
      <w:tr w:rsidR="00B042CC" w:rsidRPr="00887D5F" w14:paraId="1B95C11B" w14:textId="77777777" w:rsidTr="001450D7">
        <w:trPr>
          <w:trHeight w:val="5302"/>
          <w:jc w:val="center"/>
        </w:trPr>
        <w:tc>
          <w:tcPr>
            <w:tcW w:w="1465" w:type="dxa"/>
          </w:tcPr>
          <w:p w14:paraId="6D93839F" w14:textId="77777777" w:rsidR="00B042CC" w:rsidRDefault="00B042CC" w:rsidP="00DB5A14">
            <w:pPr>
              <w:ind w:left="-30"/>
              <w:jc w:val="center"/>
              <w:rPr>
                <w:rFonts w:ascii="Arial" w:hAnsi="Arial" w:cs="Arial"/>
                <w:sz w:val="20"/>
                <w:szCs w:val="22"/>
              </w:rPr>
            </w:pPr>
          </w:p>
        </w:tc>
        <w:tc>
          <w:tcPr>
            <w:tcW w:w="8125" w:type="dxa"/>
            <w:tcMar>
              <w:bottom w:w="115" w:type="dxa"/>
            </w:tcMar>
          </w:tcPr>
          <w:p w14:paraId="4945AACE" w14:textId="77777777" w:rsidR="007B2C8B" w:rsidRDefault="00B042CC" w:rsidP="006030B9">
            <w:pPr>
              <w:autoSpaceDE w:val="0"/>
              <w:autoSpaceDN w:val="0"/>
              <w:adjustRightInd w:val="0"/>
              <w:rPr>
                <w:rFonts w:ascii="Arial" w:hAnsi="Arial" w:cs="Arial"/>
                <w:b/>
                <w:sz w:val="20"/>
                <w:szCs w:val="22"/>
              </w:rPr>
            </w:pPr>
            <w:r>
              <w:rPr>
                <w:rFonts w:ascii="Arial" w:hAnsi="Arial" w:cs="Arial"/>
                <w:b/>
                <w:sz w:val="20"/>
                <w:szCs w:val="22"/>
              </w:rPr>
              <w:t>About the Course Developer</w:t>
            </w:r>
          </w:p>
          <w:p w14:paraId="41B2C5DC" w14:textId="77777777" w:rsidR="007B2C8B" w:rsidRPr="007028DC" w:rsidRDefault="007B2C8B" w:rsidP="006030B9">
            <w:pPr>
              <w:autoSpaceDE w:val="0"/>
              <w:autoSpaceDN w:val="0"/>
              <w:adjustRightInd w:val="0"/>
              <w:rPr>
                <w:rFonts w:ascii="Arial" w:hAnsi="Arial" w:cs="Arial"/>
                <w:b/>
                <w:sz w:val="12"/>
                <w:szCs w:val="22"/>
              </w:rPr>
            </w:pPr>
          </w:p>
          <w:p w14:paraId="0A698BB0" w14:textId="5F31F9C6" w:rsidR="00B042CC" w:rsidRPr="007B2C8B" w:rsidRDefault="00B042CC" w:rsidP="006030B9">
            <w:pPr>
              <w:autoSpaceDE w:val="0"/>
              <w:autoSpaceDN w:val="0"/>
              <w:adjustRightInd w:val="0"/>
              <w:rPr>
                <w:rFonts w:ascii="Arial" w:hAnsi="Arial" w:cs="Arial"/>
                <w:sz w:val="20"/>
                <w:szCs w:val="22"/>
              </w:rPr>
            </w:pPr>
            <w:r w:rsidRPr="007B2C8B">
              <w:rPr>
                <w:rFonts w:ascii="Arial" w:hAnsi="Arial" w:cs="Arial"/>
                <w:sz w:val="20"/>
                <w:szCs w:val="22"/>
              </w:rPr>
              <w:t xml:space="preserve">Jim Grizzell, MBA, MA, MCHES, EP-C ACSM, </w:t>
            </w:r>
            <w:r w:rsidR="00D829A4">
              <w:rPr>
                <w:rFonts w:ascii="Arial" w:hAnsi="Arial" w:cs="Arial"/>
                <w:sz w:val="20"/>
                <w:szCs w:val="22"/>
              </w:rPr>
              <w:t>FACHA</w:t>
            </w:r>
          </w:p>
          <w:p w14:paraId="15AA2B12" w14:textId="77777777" w:rsidR="00B042CC" w:rsidRPr="00F85127" w:rsidRDefault="00B042CC" w:rsidP="006030B9">
            <w:pPr>
              <w:autoSpaceDE w:val="0"/>
              <w:autoSpaceDN w:val="0"/>
              <w:adjustRightInd w:val="0"/>
              <w:rPr>
                <w:rFonts w:ascii="Arial" w:hAnsi="Arial" w:cs="Arial"/>
                <w:sz w:val="12"/>
                <w:szCs w:val="22"/>
              </w:rPr>
            </w:pPr>
          </w:p>
          <w:p w14:paraId="2BD6E11C" w14:textId="780748FC" w:rsidR="00B042CC" w:rsidRDefault="007B2C8B" w:rsidP="006030B9">
            <w:pPr>
              <w:autoSpaceDE w:val="0"/>
              <w:autoSpaceDN w:val="0"/>
              <w:adjustRightInd w:val="0"/>
              <w:rPr>
                <w:rFonts w:ascii="Arial" w:hAnsi="Arial" w:cs="Arial"/>
                <w:sz w:val="20"/>
                <w:szCs w:val="22"/>
              </w:rPr>
            </w:pPr>
            <w:r w:rsidRPr="007B2C8B">
              <w:rPr>
                <w:rFonts w:ascii="Arial" w:hAnsi="Arial" w:cs="Arial"/>
                <w:sz w:val="20"/>
                <w:szCs w:val="22"/>
              </w:rPr>
              <w:t>Jim is</w:t>
            </w:r>
            <w:r w:rsidR="00B042CC" w:rsidRPr="007B2C8B">
              <w:rPr>
                <w:rFonts w:ascii="Arial" w:hAnsi="Arial" w:cs="Arial"/>
                <w:sz w:val="20"/>
                <w:szCs w:val="22"/>
              </w:rPr>
              <w:t xml:space="preserve"> a 55+ </w:t>
            </w:r>
            <w:r w:rsidRPr="007B2C8B">
              <w:rPr>
                <w:rFonts w:ascii="Arial" w:hAnsi="Arial" w:cs="Arial"/>
                <w:sz w:val="20"/>
                <w:szCs w:val="22"/>
              </w:rPr>
              <w:t xml:space="preserve">year </w:t>
            </w:r>
            <w:r w:rsidR="00B042CC" w:rsidRPr="007B2C8B">
              <w:rPr>
                <w:rFonts w:ascii="Arial" w:hAnsi="Arial" w:cs="Arial"/>
                <w:sz w:val="20"/>
                <w:szCs w:val="22"/>
              </w:rPr>
              <w:t>and Life Member of th</w:t>
            </w:r>
            <w:r w:rsidR="004C4DA5">
              <w:rPr>
                <w:rFonts w:ascii="Arial" w:hAnsi="Arial" w:cs="Arial"/>
                <w:sz w:val="20"/>
                <w:szCs w:val="22"/>
              </w:rPr>
              <w:t xml:space="preserve">e National Rifle Association. He </w:t>
            </w:r>
            <w:r w:rsidR="00B042CC" w:rsidRPr="007B2C8B">
              <w:rPr>
                <w:rFonts w:ascii="Arial" w:hAnsi="Arial" w:cs="Arial"/>
                <w:sz w:val="20"/>
                <w:szCs w:val="22"/>
              </w:rPr>
              <w:t xml:space="preserve">became a Certified Health Education Specialist (CHES) in 1991 and Master CHES (MCHES) in </w:t>
            </w:r>
            <w:r w:rsidR="00357F7D" w:rsidRPr="007B2C8B">
              <w:rPr>
                <w:rFonts w:ascii="Arial" w:hAnsi="Arial" w:cs="Arial"/>
                <w:sz w:val="20"/>
                <w:szCs w:val="22"/>
              </w:rPr>
              <w:t>2011.</w:t>
            </w:r>
          </w:p>
          <w:p w14:paraId="025D57C0" w14:textId="5568D717" w:rsidR="007B2C8B" w:rsidRPr="00F85127" w:rsidRDefault="007B2C8B" w:rsidP="006030B9">
            <w:pPr>
              <w:autoSpaceDE w:val="0"/>
              <w:autoSpaceDN w:val="0"/>
              <w:adjustRightInd w:val="0"/>
              <w:rPr>
                <w:rFonts w:ascii="Arial" w:hAnsi="Arial" w:cs="Arial"/>
                <w:sz w:val="12"/>
                <w:szCs w:val="22"/>
              </w:rPr>
            </w:pPr>
          </w:p>
          <w:p w14:paraId="51FC1786" w14:textId="18261E87" w:rsidR="007B2C8B" w:rsidRDefault="007028DC" w:rsidP="006030B9">
            <w:pPr>
              <w:autoSpaceDE w:val="0"/>
              <w:autoSpaceDN w:val="0"/>
              <w:adjustRightInd w:val="0"/>
              <w:rPr>
                <w:rFonts w:ascii="Arial" w:hAnsi="Arial" w:cs="Arial"/>
                <w:sz w:val="20"/>
                <w:szCs w:val="22"/>
              </w:rPr>
            </w:pPr>
            <w:r w:rsidRPr="00C258B2">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78720" behindDoc="1" locked="0" layoutInCell="1" allowOverlap="1" wp14:anchorId="4E7EFD38" wp14:editId="203A7CDA">
                  <wp:simplePos x="0" y="0"/>
                  <wp:positionH relativeFrom="column">
                    <wp:posOffset>4212590</wp:posOffset>
                  </wp:positionH>
                  <wp:positionV relativeFrom="paragraph">
                    <wp:posOffset>1073696</wp:posOffset>
                  </wp:positionV>
                  <wp:extent cx="695960" cy="1022985"/>
                  <wp:effectExtent l="0" t="0" r="8890" b="5715"/>
                  <wp:wrapTight wrapText="bothSides">
                    <wp:wrapPolygon edited="0">
                      <wp:start x="0" y="0"/>
                      <wp:lineTo x="0" y="21318"/>
                      <wp:lineTo x="21285" y="21318"/>
                      <wp:lineTo x="21285" y="0"/>
                      <wp:lineTo x="0" y="0"/>
                    </wp:wrapPolygon>
                  </wp:wrapTight>
                  <wp:docPr id="49" name="Picture 49" descr="C:\Users\Jim\Documents\My Pictures Certificates Jim\Jim\jim grizzell pi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m\Documents\My Pictures Certificates Jim\Jim\jim grizzell pilot.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9596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F7D">
              <w:rPr>
                <w:rFonts w:ascii="Arial" w:hAnsi="Arial" w:cs="Arial"/>
                <w:b/>
                <w:noProof/>
                <w:sz w:val="20"/>
                <w:szCs w:val="22"/>
              </w:rPr>
              <w:drawing>
                <wp:anchor distT="0" distB="0" distL="114300" distR="114300" simplePos="0" relativeHeight="251677696" behindDoc="1" locked="0" layoutInCell="1" allowOverlap="1" wp14:anchorId="34EB4EA9" wp14:editId="096DDF2A">
                  <wp:simplePos x="0" y="0"/>
                  <wp:positionH relativeFrom="column">
                    <wp:posOffset>4211955</wp:posOffset>
                  </wp:positionH>
                  <wp:positionV relativeFrom="paragraph">
                    <wp:posOffset>12065</wp:posOffset>
                  </wp:positionV>
                  <wp:extent cx="697230" cy="950595"/>
                  <wp:effectExtent l="0" t="0" r="7620" b="1905"/>
                  <wp:wrapTight wrapText="bothSides">
                    <wp:wrapPolygon edited="0">
                      <wp:start x="0" y="0"/>
                      <wp:lineTo x="0" y="21210"/>
                      <wp:lineTo x="21246" y="21210"/>
                      <wp:lineTo x="21246" y="0"/>
                      <wp:lineTo x="0" y="0"/>
                    </wp:wrapPolygon>
                  </wp:wrapTight>
                  <wp:docPr id="47" name="Picture 47" descr="C:\Users\Jim\Documents\My Pictures Certificates Jim\Certificates Diplomas\Hearst Trophy 1969 High RO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m\Documents\My Pictures Certificates Jim\Certificates Diplomas\Hearst Trophy 1969 High ROTC.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97230"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C8B">
              <w:rPr>
                <w:rFonts w:ascii="Arial" w:hAnsi="Arial" w:cs="Arial"/>
                <w:b/>
                <w:noProof/>
                <w:sz w:val="20"/>
                <w:szCs w:val="22"/>
              </w:rPr>
              <w:drawing>
                <wp:anchor distT="0" distB="0" distL="114300" distR="114300" simplePos="0" relativeHeight="251640832" behindDoc="1" locked="0" layoutInCell="1" allowOverlap="1" wp14:anchorId="33582F6D" wp14:editId="4CE0981D">
                  <wp:simplePos x="0" y="0"/>
                  <wp:positionH relativeFrom="column">
                    <wp:posOffset>2890254</wp:posOffset>
                  </wp:positionH>
                  <wp:positionV relativeFrom="paragraph">
                    <wp:posOffset>12065</wp:posOffset>
                  </wp:positionV>
                  <wp:extent cx="1173480" cy="950595"/>
                  <wp:effectExtent l="0" t="0" r="7620" b="1905"/>
                  <wp:wrapTight wrapText="bothSides">
                    <wp:wrapPolygon edited="0">
                      <wp:start x="0" y="0"/>
                      <wp:lineTo x="0" y="21210"/>
                      <wp:lineTo x="21390" y="21210"/>
                      <wp:lineTo x="21390" y="0"/>
                      <wp:lineTo x="0" y="0"/>
                    </wp:wrapPolygon>
                  </wp:wrapTight>
                  <wp:docPr id="48" name="Picture 48" descr="C:\Users\Jim\Documents\My Pictures from Seagate60\Family History\1966_ca_team_champ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Documents\My Pictures from Seagate60\Family History\1966_ca_team_champs sml.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173480"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C8B">
              <w:rPr>
                <w:rFonts w:ascii="Arial" w:hAnsi="Arial" w:cs="Arial"/>
                <w:sz w:val="20"/>
                <w:szCs w:val="22"/>
              </w:rPr>
              <w:t xml:space="preserve">Jim started target rifle </w:t>
            </w:r>
            <w:r w:rsidR="00F85127">
              <w:rPr>
                <w:rFonts w:ascii="Arial" w:hAnsi="Arial" w:cs="Arial"/>
                <w:sz w:val="20"/>
                <w:szCs w:val="22"/>
              </w:rPr>
              <w:t>shooting</w:t>
            </w:r>
            <w:r w:rsidR="007B2C8B">
              <w:rPr>
                <w:rFonts w:ascii="Arial" w:hAnsi="Arial" w:cs="Arial"/>
                <w:sz w:val="20"/>
                <w:szCs w:val="22"/>
              </w:rPr>
              <w:t xml:space="preserve"> in the 1950s, won the Hearst Trophy for high ROTC cadet in the 1969 National Rifle Matches, was a collegiate All-American team twice while on the University of Wyoming </w:t>
            </w:r>
            <w:r w:rsidR="001D1959">
              <w:rPr>
                <w:rFonts w:ascii="Arial" w:hAnsi="Arial" w:cs="Arial"/>
                <w:sz w:val="20"/>
                <w:szCs w:val="22"/>
              </w:rPr>
              <w:t xml:space="preserve">varsity </w:t>
            </w:r>
            <w:r w:rsidR="007B2C8B">
              <w:rPr>
                <w:rFonts w:ascii="Arial" w:hAnsi="Arial" w:cs="Arial"/>
                <w:sz w:val="20"/>
                <w:szCs w:val="22"/>
              </w:rPr>
              <w:t xml:space="preserve">rifle team, and trained on the All Army Rifle Team. </w:t>
            </w:r>
            <w:r w:rsidR="003B059B">
              <w:rPr>
                <w:rFonts w:ascii="Arial" w:hAnsi="Arial" w:cs="Arial"/>
                <w:sz w:val="20"/>
                <w:szCs w:val="22"/>
              </w:rPr>
              <w:t xml:space="preserve">After the Army rifle </w:t>
            </w:r>
            <w:proofErr w:type="gramStart"/>
            <w:r w:rsidR="003B059B">
              <w:rPr>
                <w:rFonts w:ascii="Arial" w:hAnsi="Arial" w:cs="Arial"/>
                <w:sz w:val="20"/>
                <w:szCs w:val="22"/>
              </w:rPr>
              <w:t>team</w:t>
            </w:r>
            <w:proofErr w:type="gramEnd"/>
            <w:r w:rsidR="003B059B">
              <w:rPr>
                <w:rFonts w:ascii="Arial" w:hAnsi="Arial" w:cs="Arial"/>
                <w:sz w:val="20"/>
                <w:szCs w:val="22"/>
              </w:rPr>
              <w:t xml:space="preserve"> he </w:t>
            </w:r>
            <w:r w:rsidR="001D1959">
              <w:rPr>
                <w:rFonts w:ascii="Arial" w:hAnsi="Arial" w:cs="Arial"/>
                <w:sz w:val="20"/>
                <w:szCs w:val="22"/>
              </w:rPr>
              <w:t xml:space="preserve">commanded a unit </w:t>
            </w:r>
            <w:r w:rsidR="00F85127">
              <w:rPr>
                <w:rFonts w:ascii="Arial" w:hAnsi="Arial" w:cs="Arial"/>
                <w:sz w:val="20"/>
                <w:szCs w:val="22"/>
              </w:rPr>
              <w:t>in Germany</w:t>
            </w:r>
            <w:r w:rsidR="003B059B">
              <w:rPr>
                <w:rFonts w:ascii="Arial" w:hAnsi="Arial" w:cs="Arial"/>
                <w:sz w:val="20"/>
                <w:szCs w:val="22"/>
              </w:rPr>
              <w:t xml:space="preserve"> that was to deliver nuclear warheads </w:t>
            </w:r>
            <w:r w:rsidR="001D1959">
              <w:rPr>
                <w:rFonts w:ascii="Arial" w:hAnsi="Arial" w:cs="Arial"/>
                <w:sz w:val="20"/>
                <w:szCs w:val="22"/>
              </w:rPr>
              <w:t xml:space="preserve">by helicopter </w:t>
            </w:r>
            <w:r w:rsidR="003B059B">
              <w:rPr>
                <w:rFonts w:ascii="Arial" w:hAnsi="Arial" w:cs="Arial"/>
                <w:sz w:val="20"/>
                <w:szCs w:val="22"/>
              </w:rPr>
              <w:t xml:space="preserve">to the artillery </w:t>
            </w:r>
            <w:r w:rsidR="001D1959">
              <w:rPr>
                <w:rFonts w:ascii="Arial" w:hAnsi="Arial" w:cs="Arial"/>
                <w:sz w:val="20"/>
                <w:szCs w:val="22"/>
              </w:rPr>
              <w:t>if we went to war</w:t>
            </w:r>
            <w:r w:rsidR="003B059B">
              <w:rPr>
                <w:rFonts w:ascii="Arial" w:hAnsi="Arial" w:cs="Arial"/>
                <w:sz w:val="20"/>
                <w:szCs w:val="22"/>
              </w:rPr>
              <w:t xml:space="preserve">. </w:t>
            </w:r>
            <w:r w:rsidR="00A41115">
              <w:rPr>
                <w:rFonts w:ascii="Arial" w:hAnsi="Arial" w:cs="Arial"/>
                <w:sz w:val="20"/>
                <w:szCs w:val="22"/>
              </w:rPr>
              <w:t xml:space="preserve">He left the Army as a Captain after 6 and a half years. </w:t>
            </w:r>
            <w:r w:rsidR="007B2C8B">
              <w:rPr>
                <w:rFonts w:ascii="Arial" w:hAnsi="Arial" w:cs="Arial"/>
                <w:sz w:val="20"/>
                <w:szCs w:val="22"/>
              </w:rPr>
              <w:t xml:space="preserve">He owns </w:t>
            </w:r>
            <w:r w:rsidR="00A41115">
              <w:rPr>
                <w:rFonts w:ascii="Arial" w:hAnsi="Arial" w:cs="Arial"/>
                <w:sz w:val="20"/>
                <w:szCs w:val="22"/>
              </w:rPr>
              <w:t xml:space="preserve">and safely stores </w:t>
            </w:r>
            <w:r w:rsidR="007B2C8B">
              <w:rPr>
                <w:rFonts w:ascii="Arial" w:hAnsi="Arial" w:cs="Arial"/>
                <w:sz w:val="20"/>
                <w:szCs w:val="22"/>
              </w:rPr>
              <w:t>two rifles – target air rifle and 22 caliber tar</w:t>
            </w:r>
            <w:r w:rsidR="00A41115">
              <w:rPr>
                <w:rFonts w:ascii="Arial" w:hAnsi="Arial" w:cs="Arial"/>
                <w:sz w:val="20"/>
                <w:szCs w:val="22"/>
              </w:rPr>
              <w:t xml:space="preserve">get </w:t>
            </w:r>
            <w:proofErr w:type="gramStart"/>
            <w:r w:rsidR="00A41115">
              <w:rPr>
                <w:rFonts w:ascii="Arial" w:hAnsi="Arial" w:cs="Arial"/>
                <w:sz w:val="20"/>
                <w:szCs w:val="22"/>
              </w:rPr>
              <w:t>rifle</w:t>
            </w:r>
            <w:proofErr w:type="gramEnd"/>
            <w:r w:rsidR="005F3DC1">
              <w:rPr>
                <w:rFonts w:ascii="Arial" w:hAnsi="Arial" w:cs="Arial"/>
                <w:sz w:val="20"/>
                <w:szCs w:val="22"/>
              </w:rPr>
              <w:t>.</w:t>
            </w:r>
          </w:p>
          <w:p w14:paraId="6104208E" w14:textId="7661BF66" w:rsidR="00F85127" w:rsidRPr="00F85127" w:rsidRDefault="00F85127" w:rsidP="00F85127">
            <w:pPr>
              <w:tabs>
                <w:tab w:val="left" w:pos="6006"/>
              </w:tabs>
              <w:autoSpaceDE w:val="0"/>
              <w:autoSpaceDN w:val="0"/>
              <w:adjustRightInd w:val="0"/>
              <w:rPr>
                <w:rFonts w:ascii="Arial" w:hAnsi="Arial" w:cs="Arial"/>
                <w:sz w:val="12"/>
                <w:szCs w:val="22"/>
              </w:rPr>
            </w:pPr>
            <w:r w:rsidRPr="00F85127">
              <w:rPr>
                <w:rFonts w:ascii="Arial" w:hAnsi="Arial" w:cs="Arial"/>
                <w:sz w:val="12"/>
                <w:szCs w:val="22"/>
              </w:rPr>
              <w:tab/>
            </w:r>
          </w:p>
          <w:p w14:paraId="4F2D6558" w14:textId="21D04E44" w:rsidR="00357F7D" w:rsidRPr="00E6319A" w:rsidRDefault="00A41115" w:rsidP="00CE7917">
            <w:pPr>
              <w:autoSpaceDE w:val="0"/>
              <w:autoSpaceDN w:val="0"/>
              <w:adjustRightInd w:val="0"/>
              <w:rPr>
                <w:rFonts w:ascii="Arial" w:hAnsi="Arial" w:cs="Arial"/>
                <w:b/>
                <w:sz w:val="20"/>
                <w:szCs w:val="22"/>
              </w:rPr>
            </w:pPr>
            <w:r>
              <w:rPr>
                <w:rFonts w:ascii="Arial" w:hAnsi="Arial" w:cs="Arial"/>
                <w:sz w:val="20"/>
                <w:szCs w:val="22"/>
              </w:rPr>
              <w:t>Gun law trends</w:t>
            </w:r>
            <w:r w:rsidR="005F3DC1">
              <w:rPr>
                <w:rFonts w:ascii="Arial" w:hAnsi="Arial" w:cs="Arial"/>
                <w:sz w:val="20"/>
                <w:szCs w:val="22"/>
              </w:rPr>
              <w:t xml:space="preserve"> Jim has seen </w:t>
            </w:r>
            <w:r>
              <w:rPr>
                <w:rFonts w:ascii="Arial" w:hAnsi="Arial" w:cs="Arial"/>
                <w:sz w:val="20"/>
                <w:szCs w:val="22"/>
              </w:rPr>
              <w:t>are</w:t>
            </w:r>
            <w:r w:rsidR="005F3DC1">
              <w:rPr>
                <w:rFonts w:ascii="Arial" w:hAnsi="Arial" w:cs="Arial"/>
                <w:sz w:val="20"/>
                <w:szCs w:val="22"/>
              </w:rPr>
              <w:t xml:space="preserve"> that the NRA supported background checks until about the </w:t>
            </w:r>
            <w:r w:rsidR="00B9372B">
              <w:rPr>
                <w:rFonts w:ascii="Arial" w:hAnsi="Arial" w:cs="Arial"/>
                <w:sz w:val="20"/>
                <w:szCs w:val="22"/>
              </w:rPr>
              <w:t xml:space="preserve">year 2000 (see </w:t>
            </w:r>
            <w:r>
              <w:rPr>
                <w:rFonts w:ascii="Arial" w:hAnsi="Arial" w:cs="Arial"/>
                <w:sz w:val="20"/>
                <w:szCs w:val="22"/>
              </w:rPr>
              <w:t>1</w:t>
            </w:r>
            <w:r w:rsidR="000C4FC1">
              <w:rPr>
                <w:rFonts w:ascii="Arial" w:hAnsi="Arial" w:cs="Arial"/>
                <w:sz w:val="20"/>
                <w:szCs w:val="22"/>
              </w:rPr>
              <w:t>4</w:t>
            </w:r>
            <w:r>
              <w:rPr>
                <w:rFonts w:ascii="Arial" w:hAnsi="Arial" w:cs="Arial"/>
                <w:sz w:val="20"/>
                <w:szCs w:val="22"/>
              </w:rPr>
              <w:t xml:space="preserve"> second </w:t>
            </w:r>
            <w:r w:rsidR="000C4FC1">
              <w:rPr>
                <w:rFonts w:ascii="Arial" w:hAnsi="Arial" w:cs="Arial"/>
                <w:sz w:val="20"/>
                <w:szCs w:val="22"/>
              </w:rPr>
              <w:t>CSPAN</w:t>
            </w:r>
            <w:r w:rsidR="00B9372B">
              <w:rPr>
                <w:rFonts w:ascii="Arial" w:hAnsi="Arial" w:cs="Arial"/>
                <w:sz w:val="20"/>
                <w:szCs w:val="22"/>
              </w:rPr>
              <w:t xml:space="preserve"> video</w:t>
            </w:r>
            <w:r w:rsidR="000C4FC1">
              <w:rPr>
                <w:rFonts w:ascii="Arial" w:hAnsi="Arial" w:cs="Arial"/>
                <w:sz w:val="20"/>
                <w:szCs w:val="22"/>
              </w:rPr>
              <w:t xml:space="preserve"> of NRA’s CEO Wayne </w:t>
            </w:r>
            <w:proofErr w:type="spellStart"/>
            <w:r w:rsidR="000C4FC1">
              <w:rPr>
                <w:rFonts w:ascii="Arial" w:hAnsi="Arial" w:cs="Arial"/>
                <w:sz w:val="20"/>
                <w:szCs w:val="22"/>
              </w:rPr>
              <w:t>LaPierre</w:t>
            </w:r>
            <w:proofErr w:type="spellEnd"/>
            <w:r w:rsidR="000C4FC1">
              <w:rPr>
                <w:rFonts w:ascii="Arial" w:hAnsi="Arial" w:cs="Arial"/>
                <w:sz w:val="20"/>
                <w:szCs w:val="22"/>
              </w:rPr>
              <w:t>,</w:t>
            </w:r>
            <w:r w:rsidR="00CE7917">
              <w:rPr>
                <w:rFonts w:ascii="Arial" w:hAnsi="Arial" w:cs="Arial"/>
                <w:sz w:val="20"/>
                <w:szCs w:val="22"/>
              </w:rPr>
              <w:t xml:space="preserve"> </w:t>
            </w:r>
            <w:hyperlink r:id="rId269" w:history="1">
              <w:r w:rsidR="00CE7917" w:rsidRPr="003C6E35">
                <w:rPr>
                  <w:rStyle w:val="Hyperlink"/>
                  <w:rFonts w:ascii="Arial" w:hAnsi="Arial" w:cs="Arial"/>
                  <w:sz w:val="20"/>
                  <w:szCs w:val="22"/>
                </w:rPr>
                <w:t>https://youtu.be/M-oqfPojhec</w:t>
              </w:r>
            </w:hyperlink>
            <w:r w:rsidR="00F85127">
              <w:rPr>
                <w:rFonts w:ascii="Arial" w:hAnsi="Arial" w:cs="Arial"/>
                <w:sz w:val="20"/>
                <w:szCs w:val="22"/>
              </w:rPr>
              <w:t xml:space="preserve">. </w:t>
            </w:r>
            <w:r w:rsidR="00B9372B">
              <w:rPr>
                <w:rFonts w:ascii="Arial" w:hAnsi="Arial" w:cs="Arial"/>
                <w:sz w:val="20"/>
                <w:szCs w:val="22"/>
              </w:rPr>
              <w:t xml:space="preserve">The “gun control” advocates wanted to ban guns until about 2000. The NRA now </w:t>
            </w:r>
            <w:r w:rsidR="00545EA1">
              <w:rPr>
                <w:rFonts w:ascii="Arial" w:hAnsi="Arial" w:cs="Arial"/>
                <w:sz w:val="20"/>
                <w:szCs w:val="22"/>
              </w:rPr>
              <w:t>opposes background check</w:t>
            </w:r>
            <w:r>
              <w:rPr>
                <w:rFonts w:ascii="Arial" w:hAnsi="Arial" w:cs="Arial"/>
                <w:sz w:val="20"/>
                <w:szCs w:val="22"/>
              </w:rPr>
              <w:t>s</w:t>
            </w:r>
            <w:r w:rsidR="00545EA1">
              <w:rPr>
                <w:rFonts w:ascii="Arial" w:hAnsi="Arial" w:cs="Arial"/>
                <w:sz w:val="20"/>
                <w:szCs w:val="22"/>
              </w:rPr>
              <w:t xml:space="preserve"> and appears</w:t>
            </w:r>
            <w:r w:rsidR="00B9372B">
              <w:rPr>
                <w:rFonts w:ascii="Arial" w:hAnsi="Arial" w:cs="Arial"/>
                <w:sz w:val="20"/>
                <w:szCs w:val="22"/>
              </w:rPr>
              <w:t xml:space="preserve"> to be a gun industry organization attempting to sell more guns. The Brady Campaign and other gun violence prevention organization do not use the term “gun cont</w:t>
            </w:r>
            <w:r w:rsidR="000C4FC1">
              <w:rPr>
                <w:rFonts w:ascii="Arial" w:hAnsi="Arial" w:cs="Arial"/>
                <w:sz w:val="20"/>
                <w:szCs w:val="22"/>
              </w:rPr>
              <w:t xml:space="preserve">rol” since safe use </w:t>
            </w:r>
            <w:r w:rsidR="00B9372B">
              <w:rPr>
                <w:rFonts w:ascii="Arial" w:hAnsi="Arial" w:cs="Arial"/>
                <w:sz w:val="20"/>
                <w:szCs w:val="22"/>
              </w:rPr>
              <w:t>of guns by law-abiding citizens is legal.</w:t>
            </w:r>
          </w:p>
        </w:tc>
      </w:tr>
    </w:tbl>
    <w:p w14:paraId="4E35904E" w14:textId="77777777" w:rsidR="00340295" w:rsidRPr="00A110C8" w:rsidRDefault="00340295" w:rsidP="00340295">
      <w:pPr>
        <w:pStyle w:val="Heading3"/>
        <w:spacing w:before="0"/>
        <w:rPr>
          <w:rFonts w:ascii="Arial" w:hAnsi="Arial" w:cs="Arial"/>
          <w:szCs w:val="24"/>
        </w:rPr>
      </w:pPr>
      <w:r w:rsidRPr="00A110C8">
        <w:rPr>
          <w:rFonts w:ascii="Arial" w:hAnsi="Arial" w:cs="Arial"/>
          <w:szCs w:val="24"/>
        </w:rPr>
        <w:lastRenderedPageBreak/>
        <w:t>Accreditation Information</w:t>
      </w:r>
    </w:p>
    <w:p w14:paraId="77EDDF1E" w14:textId="77777777" w:rsidR="00340295" w:rsidRPr="00A110C8" w:rsidRDefault="00340295" w:rsidP="00340295">
      <w:pPr>
        <w:pStyle w:val="Heading4"/>
        <w:rPr>
          <w:rFonts w:ascii="Arial" w:hAnsi="Arial" w:cs="Arial"/>
          <w:szCs w:val="22"/>
        </w:rPr>
      </w:pPr>
      <w:r w:rsidRPr="00A110C8">
        <w:rPr>
          <w:rFonts w:ascii="Arial" w:hAnsi="Arial" w:cs="Arial"/>
          <w:szCs w:val="22"/>
        </w:rPr>
        <w:t>Principles of Prevention</w:t>
      </w:r>
    </w:p>
    <w:p w14:paraId="7B95797B" w14:textId="77777777" w:rsidR="00340295" w:rsidRPr="00340295" w:rsidRDefault="00340295" w:rsidP="00340295">
      <w:pPr>
        <w:pStyle w:val="Heading4"/>
        <w:rPr>
          <w:rFonts w:ascii="Arial" w:hAnsi="Arial" w:cs="Arial"/>
          <w:sz w:val="20"/>
        </w:rPr>
      </w:pPr>
      <w:r w:rsidRPr="00340295">
        <w:rPr>
          <w:rFonts w:ascii="Arial" w:hAnsi="Arial" w:cs="Arial"/>
          <w:sz w:val="20"/>
        </w:rPr>
        <w:t>WB 4137</w:t>
      </w:r>
    </w:p>
    <w:p w14:paraId="30625FFE" w14:textId="77777777" w:rsidR="00340295" w:rsidRPr="00340295" w:rsidRDefault="000B72F1" w:rsidP="00340295">
      <w:pPr>
        <w:rPr>
          <w:rFonts w:ascii="Arial" w:hAnsi="Arial" w:cs="Arial"/>
          <w:sz w:val="20"/>
        </w:rPr>
      </w:pPr>
      <w:r>
        <w:rPr>
          <w:rFonts w:ascii="Arial" w:hAnsi="Arial" w:cs="Arial"/>
          <w:sz w:val="20"/>
        </w:rPr>
        <w:pict w14:anchorId="18BE0E41">
          <v:rect id="_x0000_i1026" style="width:0;height:1.5pt" o:hralign="center" o:hrstd="t" o:hr="t" fillcolor="#a0a0a0" stroked="f"/>
        </w:pict>
      </w:r>
    </w:p>
    <w:p w14:paraId="490953F0" w14:textId="77777777"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PROGRAM DESCRIPTION:</w:t>
      </w:r>
    </w:p>
    <w:p w14:paraId="05E5EEAA" w14:textId="5B5DC1D1"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 xml:space="preserve">Principles of Prevention is designed for individuals new to the field of violence prevention, and for those who work in fields that involve children and </w:t>
      </w:r>
      <w:proofErr w:type="gramStart"/>
      <w:r w:rsidRPr="00340295">
        <w:rPr>
          <w:rFonts w:ascii="Arial" w:hAnsi="Arial" w:cs="Arial"/>
          <w:sz w:val="20"/>
          <w:szCs w:val="20"/>
        </w:rPr>
        <w:t>families, and</w:t>
      </w:r>
      <w:proofErr w:type="gramEnd"/>
      <w:r w:rsidRPr="00340295">
        <w:rPr>
          <w:rFonts w:ascii="Arial" w:hAnsi="Arial" w:cs="Arial"/>
          <w:sz w:val="20"/>
          <w:szCs w:val="20"/>
        </w:rPr>
        <w:t xml:space="preserve"> may not know they have a role in preventing violence. This training will provide the foundational information they need to support a public health approach toward violence prevention.</w:t>
      </w:r>
    </w:p>
    <w:p w14:paraId="35AFBFC7" w14:textId="77777777" w:rsidR="00D943B3" w:rsidRDefault="00D943B3" w:rsidP="00340295">
      <w:pPr>
        <w:pStyle w:val="modal-body-heading"/>
        <w:spacing w:before="0" w:beforeAutospacing="0" w:after="0" w:afterAutospacing="0"/>
        <w:rPr>
          <w:rFonts w:ascii="Arial" w:hAnsi="Arial" w:cs="Arial"/>
          <w:sz w:val="20"/>
          <w:szCs w:val="20"/>
        </w:rPr>
      </w:pPr>
    </w:p>
    <w:p w14:paraId="6101A661" w14:textId="7F492F7D"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OBJECTIVES:</w:t>
      </w:r>
    </w:p>
    <w:p w14:paraId="1758C10A" w14:textId="77777777" w:rsidR="00340295" w:rsidRPr="00340295" w:rsidRDefault="00340295" w:rsidP="00340295">
      <w:pPr>
        <w:pStyle w:val="modal-body-mb5"/>
        <w:spacing w:before="0" w:beforeAutospacing="0" w:after="0" w:afterAutospacing="0"/>
        <w:rPr>
          <w:rFonts w:ascii="Arial" w:hAnsi="Arial" w:cs="Arial"/>
          <w:sz w:val="20"/>
          <w:szCs w:val="20"/>
        </w:rPr>
      </w:pPr>
      <w:r w:rsidRPr="00340295">
        <w:rPr>
          <w:rFonts w:ascii="Arial" w:hAnsi="Arial" w:cs="Arial"/>
          <w:sz w:val="20"/>
          <w:szCs w:val="20"/>
        </w:rPr>
        <w:t>At the conclusion of the session, the participant will be able to:</w:t>
      </w:r>
    </w:p>
    <w:p w14:paraId="42F26264" w14:textId="77777777" w:rsidR="00340295" w:rsidRPr="00340295" w:rsidRDefault="00340295" w:rsidP="00340295">
      <w:pPr>
        <w:numPr>
          <w:ilvl w:val="0"/>
          <w:numId w:val="20"/>
        </w:numPr>
        <w:rPr>
          <w:rFonts w:ascii="Arial" w:hAnsi="Arial" w:cs="Arial"/>
          <w:sz w:val="20"/>
        </w:rPr>
      </w:pPr>
      <w:r w:rsidRPr="00340295">
        <w:rPr>
          <w:rFonts w:ascii="Arial" w:hAnsi="Arial" w:cs="Arial"/>
          <w:sz w:val="20"/>
        </w:rPr>
        <w:t>Define violence and the burden to the United States</w:t>
      </w:r>
    </w:p>
    <w:p w14:paraId="67B57449" w14:textId="77777777" w:rsidR="00340295" w:rsidRPr="00340295" w:rsidRDefault="00340295" w:rsidP="00340295">
      <w:pPr>
        <w:numPr>
          <w:ilvl w:val="0"/>
          <w:numId w:val="20"/>
        </w:numPr>
        <w:rPr>
          <w:rFonts w:ascii="Arial" w:hAnsi="Arial" w:cs="Arial"/>
          <w:sz w:val="20"/>
        </w:rPr>
      </w:pPr>
      <w:r w:rsidRPr="00340295">
        <w:rPr>
          <w:rFonts w:ascii="Arial" w:hAnsi="Arial" w:cs="Arial"/>
          <w:sz w:val="20"/>
        </w:rPr>
        <w:t>Describe the public health approach to violence prevention</w:t>
      </w:r>
    </w:p>
    <w:p w14:paraId="373B0C2E" w14:textId="77777777" w:rsidR="00340295" w:rsidRPr="00340295" w:rsidRDefault="00340295" w:rsidP="00340295">
      <w:pPr>
        <w:numPr>
          <w:ilvl w:val="0"/>
          <w:numId w:val="20"/>
        </w:numPr>
        <w:rPr>
          <w:rFonts w:ascii="Arial" w:hAnsi="Arial" w:cs="Arial"/>
          <w:sz w:val="20"/>
        </w:rPr>
      </w:pPr>
      <w:r w:rsidRPr="00340295">
        <w:rPr>
          <w:rFonts w:ascii="Arial" w:hAnsi="Arial" w:cs="Arial"/>
          <w:sz w:val="20"/>
        </w:rPr>
        <w:t>Identify the four levels of the Social Ecological Model</w:t>
      </w:r>
    </w:p>
    <w:p w14:paraId="6F4F1D9F" w14:textId="77777777" w:rsidR="00340295" w:rsidRPr="00340295" w:rsidRDefault="00340295" w:rsidP="00340295">
      <w:pPr>
        <w:numPr>
          <w:ilvl w:val="0"/>
          <w:numId w:val="20"/>
        </w:numPr>
        <w:rPr>
          <w:rFonts w:ascii="Arial" w:hAnsi="Arial" w:cs="Arial"/>
          <w:sz w:val="20"/>
        </w:rPr>
      </w:pPr>
      <w:r w:rsidRPr="00340295">
        <w:rPr>
          <w:rFonts w:ascii="Arial" w:hAnsi="Arial" w:cs="Arial"/>
          <w:sz w:val="20"/>
        </w:rPr>
        <w:t>Distinguish primary prevention from secondary and tertiary prevention</w:t>
      </w:r>
    </w:p>
    <w:p w14:paraId="49303F98" w14:textId="77777777" w:rsidR="00340295" w:rsidRPr="00340295" w:rsidRDefault="00340295" w:rsidP="00340295">
      <w:pPr>
        <w:numPr>
          <w:ilvl w:val="0"/>
          <w:numId w:val="20"/>
        </w:numPr>
        <w:rPr>
          <w:rFonts w:ascii="Arial" w:hAnsi="Arial" w:cs="Arial"/>
          <w:sz w:val="20"/>
        </w:rPr>
      </w:pPr>
      <w:r w:rsidRPr="00340295">
        <w:rPr>
          <w:rFonts w:ascii="Arial" w:hAnsi="Arial" w:cs="Arial"/>
          <w:sz w:val="20"/>
        </w:rPr>
        <w:t>Describe my role, responsibilities, and scope of practice as a team member.</w:t>
      </w:r>
    </w:p>
    <w:p w14:paraId="781F9D3D" w14:textId="77777777" w:rsidR="00960AE4" w:rsidRDefault="00960AE4" w:rsidP="00340295">
      <w:pPr>
        <w:pStyle w:val="modal-body-heading"/>
        <w:spacing w:before="0" w:beforeAutospacing="0" w:after="0" w:afterAutospacing="0"/>
        <w:rPr>
          <w:rFonts w:ascii="Arial" w:hAnsi="Arial" w:cs="Arial"/>
          <w:sz w:val="20"/>
          <w:szCs w:val="20"/>
        </w:rPr>
      </w:pPr>
    </w:p>
    <w:p w14:paraId="5B04742C" w14:textId="0744DEAF"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FACULTY / CREDENTIALS:</w:t>
      </w:r>
    </w:p>
    <w:p w14:paraId="54E9A08A"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i/>
          <w:iCs/>
          <w:sz w:val="20"/>
          <w:szCs w:val="20"/>
        </w:rPr>
        <w:t>Sarah Roby, MPH</w:t>
      </w:r>
      <w:r w:rsidRPr="00340295">
        <w:rPr>
          <w:rFonts w:ascii="Arial" w:hAnsi="Arial" w:cs="Arial"/>
          <w:sz w:val="20"/>
          <w:szCs w:val="20"/>
        </w:rPr>
        <w:t>, Health Education Specialist, Centers for Disease Control and Prevention</w:t>
      </w:r>
    </w:p>
    <w:p w14:paraId="034ADC5D" w14:textId="77777777" w:rsidR="00960AE4" w:rsidRDefault="00960AE4" w:rsidP="00340295">
      <w:pPr>
        <w:pStyle w:val="modal-body-heading"/>
        <w:spacing w:before="0" w:beforeAutospacing="0" w:after="0" w:afterAutospacing="0"/>
        <w:rPr>
          <w:rFonts w:ascii="Arial" w:hAnsi="Arial" w:cs="Arial"/>
          <w:sz w:val="20"/>
          <w:szCs w:val="20"/>
        </w:rPr>
      </w:pPr>
    </w:p>
    <w:p w14:paraId="21C09ED5" w14:textId="6FE019CE"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ORIGINATION DATE:</w:t>
      </w:r>
    </w:p>
    <w:p w14:paraId="759A1CE7"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September 1, 2019</w:t>
      </w:r>
    </w:p>
    <w:p w14:paraId="6867B526" w14:textId="77777777" w:rsidR="00960AE4" w:rsidRDefault="00960AE4" w:rsidP="00340295">
      <w:pPr>
        <w:pStyle w:val="modal-body-heading"/>
        <w:spacing w:before="0" w:beforeAutospacing="0" w:after="0" w:afterAutospacing="0"/>
        <w:rPr>
          <w:rFonts w:ascii="Arial" w:hAnsi="Arial" w:cs="Arial"/>
          <w:sz w:val="20"/>
          <w:szCs w:val="20"/>
        </w:rPr>
      </w:pPr>
    </w:p>
    <w:p w14:paraId="3453CDB8" w14:textId="69F49E3F"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RENEWAL DATE:</w:t>
      </w:r>
    </w:p>
    <w:p w14:paraId="0E07D2CE"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August 31, 2021</w:t>
      </w:r>
    </w:p>
    <w:p w14:paraId="472A80C2" w14:textId="77777777" w:rsidR="00960AE4" w:rsidRDefault="00960AE4" w:rsidP="00340295">
      <w:pPr>
        <w:pStyle w:val="modal-body-heading"/>
        <w:spacing w:before="0" w:beforeAutospacing="0" w:after="0" w:afterAutospacing="0"/>
        <w:rPr>
          <w:rFonts w:ascii="Arial" w:hAnsi="Arial" w:cs="Arial"/>
          <w:sz w:val="20"/>
          <w:szCs w:val="20"/>
        </w:rPr>
      </w:pPr>
    </w:p>
    <w:p w14:paraId="5D2EDCD6" w14:textId="6D9D509D"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EXPIRATION DATE:</w:t>
      </w:r>
    </w:p>
    <w:p w14:paraId="69DAD9D4"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August 31, 2023</w:t>
      </w:r>
    </w:p>
    <w:p w14:paraId="0BE37CED" w14:textId="77777777" w:rsidR="00340295" w:rsidRPr="00340295" w:rsidRDefault="00340295" w:rsidP="00340295">
      <w:pPr>
        <w:pStyle w:val="modal-body-heading"/>
        <w:spacing w:before="0" w:beforeAutospacing="0" w:after="0" w:afterAutospacing="0"/>
        <w:rPr>
          <w:rFonts w:ascii="Arial" w:hAnsi="Arial" w:cs="Arial"/>
          <w:sz w:val="20"/>
          <w:szCs w:val="20"/>
        </w:rPr>
      </w:pPr>
      <w:r w:rsidRPr="00340295">
        <w:rPr>
          <w:rFonts w:ascii="Arial" w:hAnsi="Arial" w:cs="Arial"/>
          <w:sz w:val="20"/>
          <w:szCs w:val="20"/>
        </w:rPr>
        <w:t>URL:</w:t>
      </w:r>
    </w:p>
    <w:p w14:paraId="313C3A95" w14:textId="4151AE61" w:rsidR="00340295" w:rsidRPr="00340295" w:rsidRDefault="000B72F1" w:rsidP="00340295">
      <w:pPr>
        <w:pStyle w:val="modal-body-mb12"/>
        <w:spacing w:before="0" w:beforeAutospacing="0" w:after="0" w:afterAutospacing="0"/>
        <w:rPr>
          <w:rFonts w:ascii="Arial" w:hAnsi="Arial" w:cs="Arial"/>
          <w:sz w:val="20"/>
          <w:szCs w:val="20"/>
        </w:rPr>
      </w:pPr>
      <w:hyperlink r:id="rId270" w:tgtFrame="_blank" w:history="1">
        <w:r w:rsidR="00340295" w:rsidRPr="00340295">
          <w:rPr>
            <w:rStyle w:val="Hyperlink"/>
            <w:rFonts w:ascii="Arial" w:hAnsi="Arial" w:cs="Arial"/>
            <w:sz w:val="20"/>
            <w:szCs w:val="20"/>
          </w:rPr>
          <w:t>https://vetoviolence.cdc.gov/apps/principles-of-prevention</w:t>
        </w:r>
      </w:hyperlink>
    </w:p>
    <w:p w14:paraId="74EF1D70" w14:textId="77777777" w:rsidR="00960AE4" w:rsidRDefault="00960AE4" w:rsidP="00340295">
      <w:pPr>
        <w:pStyle w:val="modal-body-heading"/>
        <w:spacing w:before="0" w:beforeAutospacing="0" w:after="0" w:afterAutospacing="0"/>
        <w:rPr>
          <w:rFonts w:ascii="Arial" w:hAnsi="Arial" w:cs="Arial"/>
          <w:sz w:val="20"/>
          <w:szCs w:val="20"/>
        </w:rPr>
      </w:pPr>
    </w:p>
    <w:p w14:paraId="6EA03F97" w14:textId="449A77B4"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HARDWARE / SOFTWARE:</w:t>
      </w:r>
    </w:p>
    <w:p w14:paraId="14B47F6A"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Computer Hardware; Internet connection; Browser</w:t>
      </w:r>
    </w:p>
    <w:p w14:paraId="59E34014" w14:textId="77777777" w:rsidR="00960AE4" w:rsidRDefault="00960AE4" w:rsidP="00340295">
      <w:pPr>
        <w:pStyle w:val="modal-body-heading"/>
        <w:spacing w:before="0" w:beforeAutospacing="0" w:after="0" w:afterAutospacing="0"/>
        <w:rPr>
          <w:rFonts w:ascii="Arial" w:hAnsi="Arial" w:cs="Arial"/>
          <w:sz w:val="20"/>
          <w:szCs w:val="20"/>
        </w:rPr>
      </w:pPr>
    </w:p>
    <w:p w14:paraId="6B88CD36" w14:textId="144944DB"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MATERIALS:</w:t>
      </w:r>
    </w:p>
    <w:p w14:paraId="7A358A4C"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None</w:t>
      </w:r>
    </w:p>
    <w:p w14:paraId="62E9DBA9" w14:textId="77777777" w:rsidR="00960AE4" w:rsidRDefault="00960AE4" w:rsidP="00340295">
      <w:pPr>
        <w:pStyle w:val="modal-body-heading"/>
        <w:spacing w:before="0" w:beforeAutospacing="0" w:after="0" w:afterAutospacing="0"/>
        <w:rPr>
          <w:rFonts w:ascii="Arial" w:hAnsi="Arial" w:cs="Arial"/>
          <w:sz w:val="20"/>
          <w:szCs w:val="20"/>
        </w:rPr>
      </w:pPr>
    </w:p>
    <w:p w14:paraId="73078536" w14:textId="7E1E13C8"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TARGET AUDIENCE:</w:t>
      </w:r>
    </w:p>
    <w:p w14:paraId="028E4F59"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Administrators, Physicians, Registered and Advanced Practice Nurses, LPNs, DO’s, Epidemiologists, Medical Assistants, Physician Assistants, Program Managers, Other health educators, public health professionals and violence prevention professionals.</w:t>
      </w:r>
    </w:p>
    <w:p w14:paraId="5B7A729A" w14:textId="77777777" w:rsidR="00960AE4" w:rsidRDefault="00960AE4" w:rsidP="00340295">
      <w:pPr>
        <w:pStyle w:val="modal-body-heading"/>
        <w:spacing w:before="0" w:beforeAutospacing="0" w:after="0" w:afterAutospacing="0"/>
        <w:rPr>
          <w:rFonts w:ascii="Arial" w:hAnsi="Arial" w:cs="Arial"/>
          <w:sz w:val="20"/>
          <w:szCs w:val="20"/>
        </w:rPr>
      </w:pPr>
    </w:p>
    <w:p w14:paraId="2886BE02" w14:textId="409CD3E9"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PREREQUISITES:</w:t>
      </w:r>
    </w:p>
    <w:p w14:paraId="543420CE"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None</w:t>
      </w:r>
    </w:p>
    <w:p w14:paraId="6E5B1358" w14:textId="77777777" w:rsidR="00012B91" w:rsidRDefault="00012B91" w:rsidP="00340295">
      <w:pPr>
        <w:pStyle w:val="modal-body-heading"/>
        <w:spacing w:before="0" w:beforeAutospacing="0" w:after="0" w:afterAutospacing="0"/>
        <w:rPr>
          <w:rFonts w:ascii="Arial" w:hAnsi="Arial" w:cs="Arial"/>
          <w:sz w:val="20"/>
          <w:szCs w:val="20"/>
        </w:rPr>
      </w:pPr>
    </w:p>
    <w:p w14:paraId="6EDB53A7" w14:textId="2B1561F1"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FORMAT:</w:t>
      </w:r>
    </w:p>
    <w:p w14:paraId="6F251F2F" w14:textId="77777777"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Internet enduring</w:t>
      </w:r>
    </w:p>
    <w:p w14:paraId="13F2C8D9" w14:textId="77777777" w:rsidR="00960AE4" w:rsidRDefault="00960AE4" w:rsidP="00340295">
      <w:pPr>
        <w:pStyle w:val="modal-body-heading"/>
        <w:spacing w:before="0" w:beforeAutospacing="0" w:after="0" w:afterAutospacing="0"/>
        <w:rPr>
          <w:rFonts w:ascii="Arial" w:hAnsi="Arial" w:cs="Arial"/>
          <w:sz w:val="20"/>
          <w:szCs w:val="20"/>
        </w:rPr>
      </w:pPr>
    </w:p>
    <w:p w14:paraId="7E2A2F1A" w14:textId="038B5970"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CONTACT INFORMATION:</w:t>
      </w:r>
    </w:p>
    <w:p w14:paraId="335E0157" w14:textId="4E42BA36"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 xml:space="preserve">Liz Ferguson, Banyan Communications, </w:t>
      </w:r>
      <w:hyperlink r:id="rId271" w:history="1">
        <w:r w:rsidRPr="00340295">
          <w:rPr>
            <w:rStyle w:val="Hyperlink"/>
            <w:rFonts w:ascii="Arial" w:hAnsi="Arial" w:cs="Arial"/>
            <w:sz w:val="20"/>
            <w:szCs w:val="20"/>
          </w:rPr>
          <w:t>lferguson@banyancom.com</w:t>
        </w:r>
      </w:hyperlink>
      <w:r w:rsidRPr="00340295">
        <w:rPr>
          <w:rFonts w:ascii="Arial" w:hAnsi="Arial" w:cs="Arial"/>
          <w:sz w:val="20"/>
          <w:szCs w:val="20"/>
        </w:rPr>
        <w:t>, 404-455-7670</w:t>
      </w:r>
    </w:p>
    <w:p w14:paraId="3BCB9682" w14:textId="77777777" w:rsidR="000D71D1" w:rsidRDefault="000D71D1" w:rsidP="00340295">
      <w:pPr>
        <w:pStyle w:val="modal-body-heading"/>
        <w:spacing w:before="0" w:beforeAutospacing="0" w:after="0" w:afterAutospacing="0"/>
        <w:rPr>
          <w:rFonts w:ascii="Arial" w:hAnsi="Arial" w:cs="Arial"/>
          <w:sz w:val="20"/>
          <w:szCs w:val="20"/>
        </w:rPr>
      </w:pPr>
    </w:p>
    <w:p w14:paraId="38663B0D" w14:textId="2680F1DE"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ACCREDITATION STATEMENTS:</w:t>
      </w:r>
    </w:p>
    <w:p w14:paraId="44F43066" w14:textId="77777777" w:rsidR="00340295" w:rsidRPr="00340295" w:rsidRDefault="00340295" w:rsidP="00340295">
      <w:pPr>
        <w:pStyle w:val="modal-body-mb5"/>
        <w:spacing w:before="0" w:beforeAutospacing="0" w:after="0" w:afterAutospacing="0"/>
        <w:rPr>
          <w:rFonts w:ascii="Arial" w:hAnsi="Arial" w:cs="Arial"/>
          <w:sz w:val="20"/>
          <w:szCs w:val="20"/>
        </w:rPr>
      </w:pPr>
      <w:r w:rsidRPr="00012B91">
        <w:rPr>
          <w:rFonts w:ascii="Arial" w:hAnsi="Arial" w:cs="Arial"/>
          <w:b/>
          <w:bCs/>
          <w:sz w:val="20"/>
          <w:szCs w:val="20"/>
        </w:rPr>
        <w:t>CME:</w:t>
      </w:r>
      <w:r w:rsidRPr="00340295">
        <w:rPr>
          <w:rFonts w:ascii="Arial" w:hAnsi="Arial" w:cs="Arial"/>
          <w:sz w:val="20"/>
          <w:szCs w:val="20"/>
        </w:rPr>
        <w:t>  The Centers for Disease Control and Prevention is accredited by the Accreditation Council for Continuing Medical Education (ACCME</w:t>
      </w:r>
      <w:r w:rsidRPr="00340295">
        <w:rPr>
          <w:rFonts w:ascii="Arial" w:hAnsi="Arial" w:cs="Arial"/>
          <w:sz w:val="20"/>
          <w:szCs w:val="20"/>
          <w:vertAlign w:val="superscript"/>
        </w:rPr>
        <w:t>®</w:t>
      </w:r>
      <w:r w:rsidRPr="00340295">
        <w:rPr>
          <w:rFonts w:ascii="Arial" w:hAnsi="Arial" w:cs="Arial"/>
          <w:sz w:val="20"/>
          <w:szCs w:val="20"/>
        </w:rPr>
        <w:t>) to provide continuing medical education for physicians.</w:t>
      </w:r>
    </w:p>
    <w:p w14:paraId="66F18840" w14:textId="77777777" w:rsidR="00340295" w:rsidRPr="00340295" w:rsidRDefault="00340295" w:rsidP="00340295">
      <w:pPr>
        <w:pStyle w:val="NormalWeb"/>
        <w:spacing w:before="0" w:beforeAutospacing="0" w:after="0" w:afterAutospacing="0"/>
        <w:rPr>
          <w:rFonts w:ascii="Arial" w:hAnsi="Arial" w:cs="Arial"/>
          <w:sz w:val="20"/>
          <w:szCs w:val="20"/>
        </w:rPr>
      </w:pPr>
      <w:r w:rsidRPr="00340295">
        <w:rPr>
          <w:rFonts w:ascii="Arial" w:hAnsi="Arial" w:cs="Arial"/>
          <w:sz w:val="20"/>
          <w:szCs w:val="20"/>
        </w:rPr>
        <w:lastRenderedPageBreak/>
        <w:t xml:space="preserve">The Centers for Disease Control and Prevention designates this enduring material for a maximum of 1.25 </w:t>
      </w:r>
      <w:r w:rsidRPr="00340295">
        <w:rPr>
          <w:rFonts w:ascii="Arial" w:hAnsi="Arial" w:cs="Arial"/>
          <w:i/>
          <w:iCs/>
          <w:sz w:val="20"/>
          <w:szCs w:val="20"/>
        </w:rPr>
        <w:t>AMA PRA Category 1 Credits</w:t>
      </w:r>
      <w:r w:rsidRPr="00340295">
        <w:rPr>
          <w:rFonts w:ascii="Arial" w:hAnsi="Arial" w:cs="Arial"/>
          <w:sz w:val="20"/>
          <w:szCs w:val="20"/>
        </w:rPr>
        <w:t xml:space="preserve"> ™. Physicians </w:t>
      </w:r>
      <w:r w:rsidRPr="00340295">
        <w:rPr>
          <w:rFonts w:ascii="Arial" w:hAnsi="Arial" w:cs="Arial"/>
          <w:i/>
          <w:iCs/>
          <w:sz w:val="20"/>
          <w:szCs w:val="20"/>
        </w:rPr>
        <w:t>should claim only the credit commensurate with the extent</w:t>
      </w:r>
      <w:r w:rsidRPr="00340295">
        <w:rPr>
          <w:rFonts w:ascii="Arial" w:hAnsi="Arial" w:cs="Arial"/>
          <w:sz w:val="20"/>
          <w:szCs w:val="20"/>
        </w:rPr>
        <w:t xml:space="preserve"> of their participation in the activity.</w:t>
      </w:r>
    </w:p>
    <w:p w14:paraId="1D9BDC1E" w14:textId="77777777" w:rsidR="00F7530E" w:rsidRDefault="00F7530E" w:rsidP="00340295">
      <w:pPr>
        <w:pStyle w:val="modal-body-mb5"/>
        <w:spacing w:before="0" w:beforeAutospacing="0" w:after="0" w:afterAutospacing="0"/>
        <w:rPr>
          <w:rFonts w:ascii="Arial" w:hAnsi="Arial" w:cs="Arial"/>
          <w:sz w:val="20"/>
          <w:szCs w:val="20"/>
        </w:rPr>
      </w:pPr>
    </w:p>
    <w:p w14:paraId="5B04FF3A" w14:textId="7A5803EF" w:rsidR="00340295" w:rsidRPr="00340295" w:rsidRDefault="00340295" w:rsidP="00340295">
      <w:pPr>
        <w:pStyle w:val="modal-body-mb5"/>
        <w:spacing w:before="0" w:beforeAutospacing="0" w:after="0" w:afterAutospacing="0"/>
        <w:rPr>
          <w:rFonts w:ascii="Arial" w:hAnsi="Arial" w:cs="Arial"/>
          <w:sz w:val="20"/>
          <w:szCs w:val="20"/>
        </w:rPr>
      </w:pPr>
      <w:r w:rsidRPr="00012B91">
        <w:rPr>
          <w:rFonts w:ascii="Arial" w:hAnsi="Arial" w:cs="Arial"/>
          <w:b/>
          <w:bCs/>
          <w:sz w:val="20"/>
          <w:szCs w:val="20"/>
        </w:rPr>
        <w:t>CNE:</w:t>
      </w:r>
      <w:r w:rsidRPr="00340295">
        <w:rPr>
          <w:rFonts w:ascii="Arial" w:hAnsi="Arial" w:cs="Arial"/>
          <w:sz w:val="20"/>
          <w:szCs w:val="20"/>
        </w:rPr>
        <w:t>  The Centers for Disease Control and Prevention is accredited as a provider of Continuing Nursing Education by the American Nurses Credentialing Center's Commission on Accreditation.</w:t>
      </w:r>
    </w:p>
    <w:p w14:paraId="69C03733" w14:textId="77777777" w:rsidR="00340295" w:rsidRPr="00340295" w:rsidRDefault="00340295" w:rsidP="00340295">
      <w:pPr>
        <w:pStyle w:val="NormalWeb"/>
        <w:spacing w:before="0" w:beforeAutospacing="0" w:after="0" w:afterAutospacing="0"/>
        <w:rPr>
          <w:rFonts w:ascii="Arial" w:hAnsi="Arial" w:cs="Arial"/>
          <w:sz w:val="20"/>
          <w:szCs w:val="20"/>
        </w:rPr>
      </w:pPr>
      <w:r w:rsidRPr="00340295">
        <w:rPr>
          <w:rFonts w:ascii="Arial" w:hAnsi="Arial" w:cs="Arial"/>
          <w:sz w:val="20"/>
          <w:szCs w:val="20"/>
        </w:rPr>
        <w:t>This activity provides 1.0 contact hours.</w:t>
      </w:r>
    </w:p>
    <w:p w14:paraId="720820C0" w14:textId="77777777" w:rsidR="00F7530E" w:rsidRDefault="00F7530E" w:rsidP="00340295">
      <w:pPr>
        <w:pStyle w:val="NormalWeb"/>
        <w:spacing w:before="0" w:beforeAutospacing="0" w:after="0" w:afterAutospacing="0"/>
        <w:rPr>
          <w:rFonts w:ascii="Arial" w:hAnsi="Arial" w:cs="Arial"/>
          <w:sz w:val="20"/>
          <w:szCs w:val="20"/>
        </w:rPr>
      </w:pPr>
    </w:p>
    <w:p w14:paraId="0E128549" w14:textId="7F581AC6" w:rsidR="00340295" w:rsidRPr="00340295" w:rsidRDefault="00340295" w:rsidP="00340295">
      <w:pPr>
        <w:pStyle w:val="NormalWeb"/>
        <w:spacing w:before="0" w:beforeAutospacing="0" w:after="0" w:afterAutospacing="0"/>
        <w:rPr>
          <w:rFonts w:ascii="Arial" w:hAnsi="Arial" w:cs="Arial"/>
          <w:sz w:val="20"/>
          <w:szCs w:val="20"/>
        </w:rPr>
      </w:pPr>
      <w:r w:rsidRPr="00012B91">
        <w:rPr>
          <w:rFonts w:ascii="Arial" w:hAnsi="Arial" w:cs="Arial"/>
          <w:b/>
          <w:bCs/>
          <w:sz w:val="20"/>
          <w:szCs w:val="20"/>
        </w:rPr>
        <w:t>CEU:</w:t>
      </w:r>
      <w:r w:rsidRPr="00340295">
        <w:rPr>
          <w:rFonts w:ascii="Arial" w:hAnsi="Arial" w:cs="Arial"/>
          <w:sz w:val="20"/>
          <w:szCs w:val="20"/>
        </w:rPr>
        <w:t>  The Centers for Disease Control and Prevention is authorized by IACET to offer 0.1 CEU's for this program.</w:t>
      </w:r>
    </w:p>
    <w:p w14:paraId="15778990" w14:textId="77777777" w:rsidR="00F7530E" w:rsidRDefault="00F7530E" w:rsidP="00340295">
      <w:pPr>
        <w:pStyle w:val="NormalWeb"/>
        <w:spacing w:before="0" w:beforeAutospacing="0" w:after="0" w:afterAutospacing="0"/>
        <w:rPr>
          <w:rFonts w:ascii="Arial" w:hAnsi="Arial" w:cs="Arial"/>
          <w:sz w:val="20"/>
          <w:szCs w:val="20"/>
        </w:rPr>
      </w:pPr>
    </w:p>
    <w:p w14:paraId="778FE841" w14:textId="3CDD6BA6" w:rsidR="00340295" w:rsidRPr="00340295" w:rsidRDefault="00340295" w:rsidP="00340295">
      <w:pPr>
        <w:pStyle w:val="NormalWeb"/>
        <w:spacing w:before="0" w:beforeAutospacing="0" w:after="0" w:afterAutospacing="0"/>
        <w:rPr>
          <w:rFonts w:ascii="Arial" w:hAnsi="Arial" w:cs="Arial"/>
          <w:sz w:val="20"/>
          <w:szCs w:val="20"/>
        </w:rPr>
      </w:pPr>
      <w:r w:rsidRPr="00012B91">
        <w:rPr>
          <w:rFonts w:ascii="Arial" w:hAnsi="Arial" w:cs="Arial"/>
          <w:b/>
          <w:bCs/>
          <w:sz w:val="20"/>
          <w:szCs w:val="20"/>
        </w:rPr>
        <w:t>CECH:</w:t>
      </w:r>
      <w:r w:rsidRPr="00340295">
        <w:rPr>
          <w:rFonts w:ascii="Arial" w:hAnsi="Arial" w:cs="Arial"/>
          <w:sz w:val="20"/>
          <w:szCs w:val="20"/>
        </w:rPr>
        <w:t>  Sponsored by the Centers for Disease Control and Prevention, a designated provider of continuing education contact hours (CECH) in health education by the National Commission for Health Education Credentialing, Inc. This program is designated for Certified Health Education Specialists (CHES</w:t>
      </w:r>
      <w:r w:rsidRPr="00340295">
        <w:rPr>
          <w:rFonts w:ascii="Arial" w:hAnsi="Arial" w:cs="Arial"/>
          <w:sz w:val="20"/>
          <w:szCs w:val="20"/>
          <w:vertAlign w:val="superscript"/>
        </w:rPr>
        <w:t>®</w:t>
      </w:r>
      <w:r w:rsidRPr="00340295">
        <w:rPr>
          <w:rFonts w:ascii="Arial" w:hAnsi="Arial" w:cs="Arial"/>
          <w:sz w:val="20"/>
          <w:szCs w:val="20"/>
        </w:rPr>
        <w:t>) and/or Master Certified Health Education Specialists (MCHES</w:t>
      </w:r>
      <w:r w:rsidRPr="00340295">
        <w:rPr>
          <w:rFonts w:ascii="Arial" w:hAnsi="Arial" w:cs="Arial"/>
          <w:sz w:val="20"/>
          <w:szCs w:val="20"/>
          <w:vertAlign w:val="superscript"/>
        </w:rPr>
        <w:t>®</w:t>
      </w:r>
      <w:r w:rsidRPr="00340295">
        <w:rPr>
          <w:rFonts w:ascii="Arial" w:hAnsi="Arial" w:cs="Arial"/>
          <w:sz w:val="20"/>
          <w:szCs w:val="20"/>
        </w:rPr>
        <w:t>) to receive up to 1.0 continuing education contact hour. Maximum advanced level continuing education contact hours available are 1.0. CDC provider number 98614.</w:t>
      </w:r>
    </w:p>
    <w:p w14:paraId="4618E2E5" w14:textId="77777777" w:rsidR="004F5B28" w:rsidRDefault="004F5B28" w:rsidP="00340295">
      <w:pPr>
        <w:pStyle w:val="modal-body-mb5"/>
        <w:spacing w:before="0" w:beforeAutospacing="0" w:after="0" w:afterAutospacing="0"/>
        <w:rPr>
          <w:rFonts w:ascii="Arial" w:hAnsi="Arial" w:cs="Arial"/>
          <w:sz w:val="20"/>
          <w:szCs w:val="20"/>
        </w:rPr>
      </w:pPr>
    </w:p>
    <w:p w14:paraId="5F3112AA" w14:textId="7626EDF7" w:rsidR="00F7530E" w:rsidRPr="00012B91" w:rsidRDefault="00340295" w:rsidP="004F5B28">
      <w:pPr>
        <w:pStyle w:val="modal-body-mb5"/>
        <w:spacing w:before="0" w:beforeAutospacing="0" w:after="0" w:afterAutospacing="0"/>
        <w:rPr>
          <w:rFonts w:ascii="Arial" w:hAnsi="Arial" w:cs="Arial"/>
          <w:b/>
          <w:bCs/>
          <w:sz w:val="20"/>
          <w:szCs w:val="20"/>
        </w:rPr>
      </w:pPr>
      <w:r w:rsidRPr="00012B91">
        <w:rPr>
          <w:rFonts w:ascii="Arial" w:hAnsi="Arial" w:cs="Arial"/>
          <w:b/>
          <w:bCs/>
          <w:sz w:val="20"/>
          <w:szCs w:val="20"/>
        </w:rPr>
        <w:t>For Certified Public Health Professionals (CPH):</w:t>
      </w:r>
    </w:p>
    <w:p w14:paraId="083ADAAE" w14:textId="25E50D04"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The Centers for Disease Control and Prevention is a pre-approved provider of Certified in Public Health (CPH) recertification credits and is authorized to offer 1.0 CPH recertification credits for this program.</w:t>
      </w:r>
    </w:p>
    <w:p w14:paraId="2DE11CDD" w14:textId="77777777" w:rsidR="004F21B4" w:rsidRDefault="004F21B4" w:rsidP="00340295">
      <w:pPr>
        <w:pStyle w:val="modal-body-heading"/>
        <w:spacing w:before="0" w:beforeAutospacing="0" w:after="0" w:afterAutospacing="0"/>
        <w:rPr>
          <w:rFonts w:ascii="Arial" w:hAnsi="Arial" w:cs="Arial"/>
          <w:sz w:val="20"/>
          <w:szCs w:val="20"/>
        </w:rPr>
      </w:pPr>
    </w:p>
    <w:p w14:paraId="54E3FA1C" w14:textId="2CD2CBCC"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DISCLOSURE:</w:t>
      </w:r>
    </w:p>
    <w:p w14:paraId="48FEE727" w14:textId="77777777" w:rsidR="00340295" w:rsidRPr="00340295" w:rsidRDefault="00340295" w:rsidP="00340295">
      <w:pPr>
        <w:pStyle w:val="modal-body-mb5"/>
        <w:spacing w:before="0" w:beforeAutospacing="0" w:after="0" w:afterAutospacing="0"/>
        <w:rPr>
          <w:rFonts w:ascii="Arial" w:hAnsi="Arial" w:cs="Arial"/>
          <w:sz w:val="20"/>
          <w:szCs w:val="20"/>
        </w:rPr>
      </w:pPr>
      <w:r w:rsidRPr="00340295">
        <w:rPr>
          <w:rFonts w:ascii="Arial" w:hAnsi="Arial" w:cs="Arial"/>
          <w:sz w:val="20"/>
          <w:szCs w:val="20"/>
        </w:rPr>
        <w:t>In compliance with continuing education requirements, all presenters must disclose any financial or other associations with the manufacturers of commercial products, suppliers of commercial services, or commercial supporters as well as any use of unlabeled product(s) or product(s) under investigational use.</w:t>
      </w:r>
    </w:p>
    <w:p w14:paraId="3CB8CCB0" w14:textId="77777777" w:rsidR="004F5B28" w:rsidRDefault="004F5B28" w:rsidP="00340295">
      <w:pPr>
        <w:pStyle w:val="modal-body-mb5"/>
        <w:spacing w:before="0" w:beforeAutospacing="0" w:after="0" w:afterAutospacing="0"/>
        <w:rPr>
          <w:rFonts w:ascii="Arial" w:hAnsi="Arial" w:cs="Arial"/>
          <w:sz w:val="20"/>
          <w:szCs w:val="20"/>
        </w:rPr>
      </w:pPr>
    </w:p>
    <w:p w14:paraId="75F69AFB" w14:textId="4E8418D0" w:rsidR="00340295" w:rsidRPr="00340295" w:rsidRDefault="00340295" w:rsidP="00340295">
      <w:pPr>
        <w:pStyle w:val="modal-body-mb5"/>
        <w:spacing w:before="0" w:beforeAutospacing="0" w:after="0" w:afterAutospacing="0"/>
        <w:rPr>
          <w:rFonts w:ascii="Arial" w:hAnsi="Arial" w:cs="Arial"/>
          <w:sz w:val="20"/>
          <w:szCs w:val="20"/>
        </w:rPr>
      </w:pPr>
      <w:r w:rsidRPr="00340295">
        <w:rPr>
          <w:rFonts w:ascii="Arial" w:hAnsi="Arial" w:cs="Arial"/>
          <w:sz w:val="20"/>
          <w:szCs w:val="20"/>
        </w:rPr>
        <w:t>CDC, our planners, content experts, and their spouses/partners wish to disclose they have no financial interests or other relationships with the manufacturers of commercial products, suppliers of commercial services, or commercial supporters. Planners have reviewed content to ensure there is no bias.</w:t>
      </w:r>
    </w:p>
    <w:p w14:paraId="19ABAF71" w14:textId="77777777" w:rsidR="004F5B28" w:rsidRDefault="004F5B28" w:rsidP="00340295">
      <w:pPr>
        <w:pStyle w:val="modal-body-mb5"/>
        <w:spacing w:before="0" w:beforeAutospacing="0" w:after="0" w:afterAutospacing="0"/>
        <w:rPr>
          <w:rFonts w:ascii="Arial" w:hAnsi="Arial" w:cs="Arial"/>
          <w:sz w:val="20"/>
          <w:szCs w:val="20"/>
        </w:rPr>
      </w:pPr>
    </w:p>
    <w:p w14:paraId="10A48AE5" w14:textId="18914FB6" w:rsidR="00340295" w:rsidRPr="00340295" w:rsidRDefault="00340295" w:rsidP="00340295">
      <w:pPr>
        <w:pStyle w:val="modal-body-mb5"/>
        <w:spacing w:before="0" w:beforeAutospacing="0" w:after="0" w:afterAutospacing="0"/>
        <w:rPr>
          <w:rFonts w:ascii="Arial" w:hAnsi="Arial" w:cs="Arial"/>
          <w:sz w:val="20"/>
          <w:szCs w:val="20"/>
        </w:rPr>
      </w:pPr>
      <w:r w:rsidRPr="00340295">
        <w:rPr>
          <w:rFonts w:ascii="Arial" w:hAnsi="Arial" w:cs="Arial"/>
          <w:sz w:val="20"/>
          <w:szCs w:val="20"/>
        </w:rPr>
        <w:t>Content will not include any discussion of the unlabeled use of a product or a product under investigational use.</w:t>
      </w:r>
    </w:p>
    <w:p w14:paraId="57E70010" w14:textId="77777777" w:rsidR="004F5B28" w:rsidRDefault="004F5B28" w:rsidP="00340295">
      <w:pPr>
        <w:pStyle w:val="modal-body-mb12"/>
        <w:spacing w:before="0" w:beforeAutospacing="0" w:after="0" w:afterAutospacing="0"/>
        <w:rPr>
          <w:rFonts w:ascii="Arial" w:hAnsi="Arial" w:cs="Arial"/>
          <w:sz w:val="20"/>
          <w:szCs w:val="20"/>
        </w:rPr>
      </w:pPr>
    </w:p>
    <w:p w14:paraId="13712279" w14:textId="6A764FF9"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CDC did not accept commercial support for this continuing education activity.</w:t>
      </w:r>
    </w:p>
    <w:p w14:paraId="489219F0" w14:textId="77777777" w:rsidR="00C330D0" w:rsidRDefault="00C330D0" w:rsidP="00340295">
      <w:pPr>
        <w:pStyle w:val="modal-body-heading"/>
        <w:spacing w:before="0" w:beforeAutospacing="0" w:after="0" w:afterAutospacing="0"/>
        <w:rPr>
          <w:rFonts w:ascii="Arial" w:hAnsi="Arial" w:cs="Arial"/>
          <w:sz w:val="20"/>
          <w:szCs w:val="20"/>
        </w:rPr>
      </w:pPr>
    </w:p>
    <w:p w14:paraId="76444708" w14:textId="530D841C" w:rsidR="00340295" w:rsidRPr="00012B91" w:rsidRDefault="00340295" w:rsidP="00340295">
      <w:pPr>
        <w:pStyle w:val="modal-body-heading"/>
        <w:spacing w:before="0" w:beforeAutospacing="0" w:after="0" w:afterAutospacing="0"/>
        <w:rPr>
          <w:rFonts w:ascii="Arial" w:hAnsi="Arial" w:cs="Arial"/>
          <w:b/>
          <w:bCs/>
          <w:sz w:val="20"/>
          <w:szCs w:val="20"/>
        </w:rPr>
      </w:pPr>
      <w:r w:rsidRPr="00012B91">
        <w:rPr>
          <w:rFonts w:ascii="Arial" w:hAnsi="Arial" w:cs="Arial"/>
          <w:b/>
          <w:bCs/>
          <w:sz w:val="20"/>
          <w:szCs w:val="20"/>
        </w:rPr>
        <w:t>Instructions for Obtaining Continuing Education (CE):</w:t>
      </w:r>
    </w:p>
    <w:p w14:paraId="3465FE42" w14:textId="6FEB03D0" w:rsidR="00340295" w:rsidRPr="00340295" w:rsidRDefault="00340295" w:rsidP="00340295">
      <w:pPr>
        <w:pStyle w:val="modal-body-mb5"/>
        <w:spacing w:before="0" w:beforeAutospacing="0" w:after="0" w:afterAutospacing="0"/>
        <w:rPr>
          <w:rFonts w:ascii="Arial" w:hAnsi="Arial" w:cs="Arial"/>
          <w:sz w:val="20"/>
          <w:szCs w:val="20"/>
        </w:rPr>
      </w:pPr>
      <w:r w:rsidRPr="00340295">
        <w:rPr>
          <w:rFonts w:ascii="Arial" w:hAnsi="Arial" w:cs="Arial"/>
          <w:sz w:val="20"/>
          <w:szCs w:val="20"/>
        </w:rPr>
        <w:t xml:space="preserve">In order to receive continuing education (CE) for Principles of Prevention WB 4137 please visit </w:t>
      </w:r>
      <w:hyperlink r:id="rId272" w:tgtFrame="_blank" w:history="1">
        <w:r w:rsidRPr="00340295">
          <w:rPr>
            <w:rStyle w:val="Hyperlink"/>
            <w:rFonts w:ascii="Arial" w:hAnsi="Arial" w:cs="Arial"/>
            <w:sz w:val="20"/>
            <w:szCs w:val="20"/>
          </w:rPr>
          <w:t>TCEO</w:t>
        </w:r>
      </w:hyperlink>
      <w:r w:rsidRPr="00340295">
        <w:rPr>
          <w:rFonts w:ascii="Arial" w:hAnsi="Arial" w:cs="Arial"/>
          <w:sz w:val="20"/>
          <w:szCs w:val="20"/>
        </w:rPr>
        <w:t xml:space="preserve"> </w:t>
      </w:r>
      <w:r w:rsidR="000A318B">
        <w:rPr>
          <w:rFonts w:ascii="Arial" w:hAnsi="Arial" w:cs="Arial"/>
          <w:sz w:val="20"/>
          <w:szCs w:val="20"/>
        </w:rPr>
        <w:t>(</w:t>
      </w:r>
      <w:hyperlink r:id="rId273" w:history="1">
        <w:r w:rsidR="000A318B" w:rsidRPr="001453FB">
          <w:rPr>
            <w:rStyle w:val="Hyperlink"/>
            <w:rFonts w:ascii="Arial" w:hAnsi="Arial" w:cs="Arial"/>
            <w:sz w:val="20"/>
            <w:szCs w:val="20"/>
          </w:rPr>
          <w:t>https://www.cdc.gov/getCE</w:t>
        </w:r>
      </w:hyperlink>
      <w:r w:rsidR="000A318B">
        <w:rPr>
          <w:rFonts w:ascii="Arial" w:hAnsi="Arial" w:cs="Arial"/>
          <w:sz w:val="20"/>
          <w:szCs w:val="20"/>
        </w:rPr>
        <w:t xml:space="preserve">) </w:t>
      </w:r>
      <w:r w:rsidRPr="00340295">
        <w:rPr>
          <w:rFonts w:ascii="Arial" w:hAnsi="Arial" w:cs="Arial"/>
          <w:sz w:val="20"/>
          <w:szCs w:val="20"/>
        </w:rPr>
        <w:t xml:space="preserve">and follow these </w:t>
      </w:r>
      <w:hyperlink r:id="rId274" w:tgtFrame="_blank" w:history="1">
        <w:r w:rsidRPr="00340295">
          <w:rPr>
            <w:rStyle w:val="Hyperlink"/>
            <w:rFonts w:ascii="Arial" w:hAnsi="Arial" w:cs="Arial"/>
            <w:sz w:val="20"/>
            <w:szCs w:val="20"/>
          </w:rPr>
          <w:t>9 Simple Steps</w:t>
        </w:r>
      </w:hyperlink>
      <w:r w:rsidRPr="00340295">
        <w:rPr>
          <w:rFonts w:ascii="Arial" w:hAnsi="Arial" w:cs="Arial"/>
          <w:sz w:val="20"/>
          <w:szCs w:val="20"/>
        </w:rPr>
        <w:t xml:space="preserve"> </w:t>
      </w:r>
      <w:r w:rsidR="000A318B">
        <w:rPr>
          <w:rFonts w:ascii="Arial" w:hAnsi="Arial" w:cs="Arial"/>
          <w:sz w:val="20"/>
          <w:szCs w:val="20"/>
        </w:rPr>
        <w:t>(</w:t>
      </w:r>
      <w:hyperlink r:id="rId275" w:history="1">
        <w:r w:rsidR="000A318B" w:rsidRPr="001453FB">
          <w:rPr>
            <w:rStyle w:val="Hyperlink"/>
            <w:rFonts w:ascii="Arial" w:hAnsi="Arial" w:cs="Arial"/>
            <w:sz w:val="20"/>
            <w:szCs w:val="20"/>
          </w:rPr>
          <w:t>https://tceols.cdc.gov/Home/Steps</w:t>
        </w:r>
      </w:hyperlink>
      <w:r w:rsidR="000A318B">
        <w:rPr>
          <w:rFonts w:ascii="Arial" w:hAnsi="Arial" w:cs="Arial"/>
          <w:sz w:val="20"/>
          <w:szCs w:val="20"/>
        </w:rPr>
        <w:t xml:space="preserve">) </w:t>
      </w:r>
      <w:r w:rsidRPr="00340295">
        <w:rPr>
          <w:rFonts w:ascii="Arial" w:hAnsi="Arial" w:cs="Arial"/>
          <w:sz w:val="20"/>
          <w:szCs w:val="20"/>
        </w:rPr>
        <w:t>before September 1, 2021.</w:t>
      </w:r>
    </w:p>
    <w:p w14:paraId="36E0E466" w14:textId="77777777" w:rsidR="00C330D0" w:rsidRDefault="00C330D0" w:rsidP="00340295">
      <w:pPr>
        <w:pStyle w:val="modal-body-mb5"/>
        <w:spacing w:before="0" w:beforeAutospacing="0" w:after="0" w:afterAutospacing="0"/>
        <w:rPr>
          <w:rFonts w:ascii="Arial" w:hAnsi="Arial" w:cs="Arial"/>
          <w:sz w:val="20"/>
          <w:szCs w:val="20"/>
        </w:rPr>
      </w:pPr>
    </w:p>
    <w:p w14:paraId="47D809A9" w14:textId="27F9D804" w:rsidR="00340295" w:rsidRPr="00340295" w:rsidRDefault="00340295" w:rsidP="00340295">
      <w:pPr>
        <w:pStyle w:val="modal-body-mb5"/>
        <w:spacing w:before="0" w:beforeAutospacing="0" w:after="0" w:afterAutospacing="0"/>
        <w:rPr>
          <w:rFonts w:ascii="Arial" w:hAnsi="Arial" w:cs="Arial"/>
          <w:sz w:val="20"/>
          <w:szCs w:val="20"/>
        </w:rPr>
      </w:pPr>
      <w:r w:rsidRPr="00340295">
        <w:rPr>
          <w:rFonts w:ascii="Arial" w:hAnsi="Arial" w:cs="Arial"/>
          <w:sz w:val="20"/>
          <w:szCs w:val="20"/>
        </w:rPr>
        <w:t>The course access code is WB 4137.</w:t>
      </w:r>
    </w:p>
    <w:p w14:paraId="425C6F3E" w14:textId="77777777" w:rsidR="00A110C8" w:rsidRDefault="00A110C8" w:rsidP="00340295">
      <w:pPr>
        <w:pStyle w:val="modal-body-mb5"/>
        <w:spacing w:before="0" w:beforeAutospacing="0" w:after="0" w:afterAutospacing="0"/>
        <w:rPr>
          <w:rFonts w:ascii="Arial" w:hAnsi="Arial" w:cs="Arial"/>
          <w:sz w:val="20"/>
          <w:szCs w:val="20"/>
        </w:rPr>
      </w:pPr>
    </w:p>
    <w:p w14:paraId="45F77083" w14:textId="0A322FB2" w:rsidR="00340295" w:rsidRPr="00340295" w:rsidRDefault="00340295" w:rsidP="00340295">
      <w:pPr>
        <w:pStyle w:val="modal-body-mb5"/>
        <w:spacing w:before="0" w:beforeAutospacing="0" w:after="0" w:afterAutospacing="0"/>
        <w:rPr>
          <w:rFonts w:ascii="Arial" w:hAnsi="Arial" w:cs="Arial"/>
          <w:sz w:val="20"/>
          <w:szCs w:val="20"/>
        </w:rPr>
      </w:pPr>
      <w:r w:rsidRPr="00340295">
        <w:rPr>
          <w:rFonts w:ascii="Arial" w:hAnsi="Arial" w:cs="Arial"/>
          <w:sz w:val="20"/>
          <w:szCs w:val="20"/>
        </w:rPr>
        <w:t>Complete the activity</w:t>
      </w:r>
    </w:p>
    <w:p w14:paraId="66FB05D3" w14:textId="77777777" w:rsidR="00A110C8" w:rsidRDefault="00A110C8" w:rsidP="00340295">
      <w:pPr>
        <w:pStyle w:val="modal-body-mb5"/>
        <w:spacing w:before="0" w:beforeAutospacing="0" w:after="0" w:afterAutospacing="0"/>
        <w:rPr>
          <w:rFonts w:ascii="Arial" w:hAnsi="Arial" w:cs="Arial"/>
          <w:sz w:val="20"/>
          <w:szCs w:val="20"/>
        </w:rPr>
      </w:pPr>
    </w:p>
    <w:p w14:paraId="40A41C72" w14:textId="63BBA28A" w:rsidR="00340295" w:rsidRPr="00340295" w:rsidRDefault="00340295" w:rsidP="00340295">
      <w:pPr>
        <w:pStyle w:val="modal-body-mb5"/>
        <w:spacing w:before="0" w:beforeAutospacing="0" w:after="0" w:afterAutospacing="0"/>
        <w:rPr>
          <w:rFonts w:ascii="Arial" w:hAnsi="Arial" w:cs="Arial"/>
          <w:sz w:val="20"/>
          <w:szCs w:val="20"/>
        </w:rPr>
      </w:pPr>
      <w:r w:rsidRPr="00340295">
        <w:rPr>
          <w:rFonts w:ascii="Arial" w:hAnsi="Arial" w:cs="Arial"/>
          <w:sz w:val="20"/>
          <w:szCs w:val="20"/>
        </w:rPr>
        <w:t xml:space="preserve">Complete the Evaluation at </w:t>
      </w:r>
      <w:hyperlink r:id="rId276" w:tgtFrame="_blank" w:history="1">
        <w:r w:rsidRPr="00340295">
          <w:rPr>
            <w:rStyle w:val="Hyperlink"/>
            <w:rFonts w:ascii="Arial" w:hAnsi="Arial" w:cs="Arial"/>
            <w:sz w:val="20"/>
            <w:szCs w:val="20"/>
          </w:rPr>
          <w:t>https://tceols.cdc.gov/</w:t>
        </w:r>
      </w:hyperlink>
    </w:p>
    <w:p w14:paraId="7DF8EBC5" w14:textId="77777777" w:rsidR="00A110C8" w:rsidRDefault="00A110C8" w:rsidP="00340295">
      <w:pPr>
        <w:pStyle w:val="modal-body-mb12"/>
        <w:spacing w:before="0" w:beforeAutospacing="0" w:after="0" w:afterAutospacing="0"/>
        <w:rPr>
          <w:rFonts w:ascii="Arial" w:hAnsi="Arial" w:cs="Arial"/>
          <w:sz w:val="20"/>
          <w:szCs w:val="20"/>
        </w:rPr>
      </w:pPr>
    </w:p>
    <w:p w14:paraId="72E4067F" w14:textId="261F429D" w:rsidR="00340295" w:rsidRPr="00340295" w:rsidRDefault="00340295" w:rsidP="00340295">
      <w:pPr>
        <w:pStyle w:val="modal-body-mb12"/>
        <w:spacing w:before="0" w:beforeAutospacing="0" w:after="0" w:afterAutospacing="0"/>
        <w:rPr>
          <w:rFonts w:ascii="Arial" w:hAnsi="Arial" w:cs="Arial"/>
          <w:sz w:val="20"/>
          <w:szCs w:val="20"/>
        </w:rPr>
      </w:pPr>
      <w:r w:rsidRPr="00340295">
        <w:rPr>
          <w:rFonts w:ascii="Arial" w:hAnsi="Arial" w:cs="Arial"/>
          <w:sz w:val="20"/>
          <w:szCs w:val="20"/>
        </w:rPr>
        <w:t xml:space="preserve">Pass the posttest at </w:t>
      </w:r>
      <w:r w:rsidRPr="00340295">
        <w:rPr>
          <w:rFonts w:ascii="Arial" w:hAnsi="Arial" w:cs="Arial"/>
          <w:sz w:val="20"/>
          <w:szCs w:val="20"/>
          <w:u w:val="single"/>
        </w:rPr>
        <w:t>    80%    </w:t>
      </w:r>
      <w:r w:rsidRPr="00340295">
        <w:rPr>
          <w:rFonts w:ascii="Arial" w:hAnsi="Arial" w:cs="Arial"/>
          <w:sz w:val="20"/>
          <w:szCs w:val="20"/>
        </w:rPr>
        <w:t xml:space="preserve"> at </w:t>
      </w:r>
      <w:hyperlink r:id="rId277" w:tgtFrame="_blank" w:history="1">
        <w:r w:rsidRPr="00340295">
          <w:rPr>
            <w:rStyle w:val="Hyperlink"/>
            <w:rFonts w:ascii="Arial" w:hAnsi="Arial" w:cs="Arial"/>
            <w:sz w:val="20"/>
            <w:szCs w:val="20"/>
          </w:rPr>
          <w:t>https://tceols.cdc.gov/</w:t>
        </w:r>
      </w:hyperlink>
    </w:p>
    <w:p w14:paraId="4930CF02" w14:textId="77777777" w:rsidR="00A110C8" w:rsidRDefault="00A110C8" w:rsidP="00340295">
      <w:pPr>
        <w:pStyle w:val="modal-body-heading"/>
        <w:spacing w:before="0" w:beforeAutospacing="0" w:after="0" w:afterAutospacing="0"/>
        <w:rPr>
          <w:rFonts w:ascii="Arial" w:hAnsi="Arial" w:cs="Arial"/>
          <w:sz w:val="20"/>
          <w:szCs w:val="20"/>
        </w:rPr>
      </w:pPr>
    </w:p>
    <w:p w14:paraId="30DA221C" w14:textId="520EA97B" w:rsidR="00340295" w:rsidRPr="000A318B" w:rsidRDefault="00340295" w:rsidP="00340295">
      <w:pPr>
        <w:pStyle w:val="modal-body-heading"/>
        <w:spacing w:before="0" w:beforeAutospacing="0" w:after="0" w:afterAutospacing="0"/>
        <w:rPr>
          <w:rFonts w:ascii="Arial" w:hAnsi="Arial" w:cs="Arial"/>
          <w:b/>
          <w:bCs/>
          <w:sz w:val="20"/>
          <w:szCs w:val="20"/>
        </w:rPr>
      </w:pPr>
      <w:r w:rsidRPr="000A318B">
        <w:rPr>
          <w:rFonts w:ascii="Arial" w:hAnsi="Arial" w:cs="Arial"/>
          <w:b/>
          <w:bCs/>
          <w:sz w:val="20"/>
          <w:szCs w:val="20"/>
        </w:rPr>
        <w:t>FEES:</w:t>
      </w:r>
      <w:r w:rsidR="000A318B">
        <w:rPr>
          <w:rFonts w:ascii="Arial" w:hAnsi="Arial" w:cs="Arial"/>
          <w:b/>
          <w:bCs/>
          <w:sz w:val="20"/>
          <w:szCs w:val="20"/>
        </w:rPr>
        <w:t xml:space="preserve"> </w:t>
      </w:r>
    </w:p>
    <w:p w14:paraId="3AEFA393" w14:textId="2B88BF96" w:rsidR="00340295" w:rsidRPr="00340295" w:rsidRDefault="00340295" w:rsidP="00340295">
      <w:pPr>
        <w:pStyle w:val="NormalWeb"/>
        <w:spacing w:before="0" w:beforeAutospacing="0" w:after="0" w:afterAutospacing="0"/>
        <w:rPr>
          <w:rFonts w:ascii="Arial" w:hAnsi="Arial" w:cs="Arial"/>
          <w:sz w:val="20"/>
          <w:szCs w:val="20"/>
        </w:rPr>
      </w:pPr>
      <w:r w:rsidRPr="00340295">
        <w:rPr>
          <w:rFonts w:ascii="Arial" w:hAnsi="Arial" w:cs="Arial"/>
          <w:sz w:val="20"/>
          <w:szCs w:val="20"/>
        </w:rPr>
        <w:t>No fees are charged for CDC’s CE activities</w:t>
      </w:r>
    </w:p>
    <w:p w14:paraId="4614075A" w14:textId="01593CD3" w:rsidR="006030B9" w:rsidRPr="00340295" w:rsidRDefault="006030B9" w:rsidP="00340295">
      <w:pPr>
        <w:rPr>
          <w:rFonts w:ascii="Arial" w:hAnsi="Arial" w:cs="Arial"/>
          <w:b/>
          <w:color w:val="000000"/>
          <w:sz w:val="20"/>
        </w:rPr>
      </w:pPr>
    </w:p>
    <w:sectPr w:rsidR="006030B9" w:rsidRPr="00340295" w:rsidSect="00C71857">
      <w:footerReference w:type="even" r:id="rId278"/>
      <w:footerReference w:type="default" r:id="rId27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BCDBB" w14:textId="77777777" w:rsidR="00114B9D" w:rsidRDefault="00114B9D">
      <w:r>
        <w:separator/>
      </w:r>
    </w:p>
  </w:endnote>
  <w:endnote w:type="continuationSeparator" w:id="0">
    <w:p w14:paraId="5EFA3989" w14:textId="77777777" w:rsidR="00114B9D" w:rsidRDefault="0011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ypatia Sans Pro Black">
    <w:altName w:val="Arial"/>
    <w:panose1 w:val="00000000000000000000"/>
    <w:charset w:val="00"/>
    <w:family w:val="swiss"/>
    <w:notTrueType/>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40776" w14:textId="77777777" w:rsidR="00096A21" w:rsidRDefault="00096A21" w:rsidP="006E66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140777" w14:textId="77777777" w:rsidR="00096A21" w:rsidRDefault="00096A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40778" w14:textId="36CF73FF" w:rsidR="00096A21" w:rsidRPr="006E6641" w:rsidRDefault="00096A21" w:rsidP="00E46633">
    <w:pPr>
      <w:pStyle w:val="Footer"/>
      <w:framePr w:wrap="around" w:vAnchor="text" w:hAnchor="margin" w:xAlign="center" w:y="1"/>
      <w:rPr>
        <w:rStyle w:val="PageNumber"/>
        <w:rFonts w:ascii="Arial" w:hAnsi="Arial" w:cs="Arial"/>
        <w:sz w:val="22"/>
        <w:szCs w:val="22"/>
      </w:rPr>
    </w:pPr>
    <w:r w:rsidRPr="006E6641">
      <w:rPr>
        <w:rStyle w:val="PageNumber"/>
        <w:rFonts w:ascii="Arial" w:hAnsi="Arial" w:cs="Arial"/>
        <w:sz w:val="22"/>
        <w:szCs w:val="22"/>
      </w:rPr>
      <w:fldChar w:fldCharType="begin"/>
    </w:r>
    <w:r w:rsidRPr="006E6641">
      <w:rPr>
        <w:rStyle w:val="PageNumber"/>
        <w:rFonts w:ascii="Arial" w:hAnsi="Arial" w:cs="Arial"/>
        <w:sz w:val="22"/>
        <w:szCs w:val="22"/>
      </w:rPr>
      <w:instrText xml:space="preserve">PAGE  </w:instrText>
    </w:r>
    <w:r w:rsidRPr="006E6641">
      <w:rPr>
        <w:rStyle w:val="PageNumber"/>
        <w:rFonts w:ascii="Arial" w:hAnsi="Arial" w:cs="Arial"/>
        <w:sz w:val="22"/>
        <w:szCs w:val="22"/>
      </w:rPr>
      <w:fldChar w:fldCharType="separate"/>
    </w:r>
    <w:r w:rsidR="001C242B">
      <w:rPr>
        <w:rStyle w:val="PageNumber"/>
        <w:rFonts w:ascii="Arial" w:hAnsi="Arial" w:cs="Arial"/>
        <w:noProof/>
        <w:sz w:val="22"/>
        <w:szCs w:val="22"/>
      </w:rPr>
      <w:t>26</w:t>
    </w:r>
    <w:r w:rsidRPr="006E6641">
      <w:rPr>
        <w:rStyle w:val="PageNumber"/>
        <w:rFonts w:ascii="Arial" w:hAnsi="Arial" w:cs="Arial"/>
        <w:sz w:val="22"/>
        <w:szCs w:val="22"/>
      </w:rPr>
      <w:fldChar w:fldCharType="end"/>
    </w:r>
  </w:p>
  <w:p w14:paraId="46140779" w14:textId="77777777" w:rsidR="00096A21" w:rsidRDefault="00096A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A8257" w14:textId="77777777" w:rsidR="00114B9D" w:rsidRDefault="00114B9D">
      <w:r>
        <w:separator/>
      </w:r>
    </w:p>
  </w:footnote>
  <w:footnote w:type="continuationSeparator" w:id="0">
    <w:p w14:paraId="0E9F1B54" w14:textId="77777777" w:rsidR="00114B9D" w:rsidRDefault="0011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A4134"/>
    <w:multiLevelType w:val="hybridMultilevel"/>
    <w:tmpl w:val="C66216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64FDC"/>
    <w:multiLevelType w:val="hybridMultilevel"/>
    <w:tmpl w:val="37DEB4E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A6E53EB"/>
    <w:multiLevelType w:val="multilevel"/>
    <w:tmpl w:val="6824A1F6"/>
    <w:lvl w:ilvl="0">
      <w:start w:val="1"/>
      <w:numFmt w:val="decimal"/>
      <w:lvlText w:val="%1.0"/>
      <w:lvlJc w:val="left"/>
      <w:pPr>
        <w:ind w:left="330" w:hanging="360"/>
      </w:pPr>
      <w:rPr>
        <w:rFonts w:hint="default"/>
      </w:rPr>
    </w:lvl>
    <w:lvl w:ilvl="1">
      <w:start w:val="1"/>
      <w:numFmt w:val="decimal"/>
      <w:lvlText w:val="%1.%2"/>
      <w:lvlJc w:val="left"/>
      <w:pPr>
        <w:ind w:left="690"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90"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30" w:hanging="1440"/>
      </w:pPr>
      <w:rPr>
        <w:rFonts w:hint="default"/>
      </w:rPr>
    </w:lvl>
    <w:lvl w:ilvl="8">
      <w:start w:val="1"/>
      <w:numFmt w:val="decimal"/>
      <w:lvlText w:val="%1.%2.%3.%4.%5.%6.%7.%8.%9"/>
      <w:lvlJc w:val="left"/>
      <w:pPr>
        <w:ind w:left="4650" w:hanging="1800"/>
      </w:pPr>
      <w:rPr>
        <w:rFonts w:hint="default"/>
      </w:rPr>
    </w:lvl>
  </w:abstractNum>
  <w:abstractNum w:abstractNumId="3" w15:restartNumberingAfterBreak="0">
    <w:nsid w:val="0B003A12"/>
    <w:multiLevelType w:val="hybridMultilevel"/>
    <w:tmpl w:val="1E0C1B7C"/>
    <w:lvl w:ilvl="0" w:tplc="0409000F">
      <w:start w:val="1"/>
      <w:numFmt w:val="decimal"/>
      <w:lvlText w:val="%1."/>
      <w:lvlJc w:val="left"/>
      <w:pPr>
        <w:ind w:left="432" w:hanging="144"/>
      </w:pPr>
      <w:rPr>
        <w:rFonts w:hint="default"/>
      </w:rPr>
    </w:lvl>
    <w:lvl w:ilvl="1" w:tplc="1AB85318">
      <w:start w:val="1"/>
      <w:numFmt w:val="bullet"/>
      <w:lvlText w:val=""/>
      <w:lvlJc w:val="left"/>
      <w:pPr>
        <w:ind w:left="153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94177"/>
    <w:multiLevelType w:val="hybridMultilevel"/>
    <w:tmpl w:val="8B5A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30638"/>
    <w:multiLevelType w:val="hybridMultilevel"/>
    <w:tmpl w:val="A70CE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5C6E09"/>
    <w:multiLevelType w:val="hybridMultilevel"/>
    <w:tmpl w:val="620CC344"/>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7" w15:restartNumberingAfterBreak="0">
    <w:nsid w:val="323610EB"/>
    <w:multiLevelType w:val="multilevel"/>
    <w:tmpl w:val="5CB29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274267"/>
    <w:multiLevelType w:val="hybridMultilevel"/>
    <w:tmpl w:val="640EE1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53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267CB1"/>
    <w:multiLevelType w:val="hybridMultilevel"/>
    <w:tmpl w:val="BCF6D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7B7979"/>
    <w:multiLevelType w:val="hybridMultilevel"/>
    <w:tmpl w:val="B6D49460"/>
    <w:lvl w:ilvl="0" w:tplc="1AB85318">
      <w:start w:val="1"/>
      <w:numFmt w:val="bullet"/>
      <w:lvlText w:val=""/>
      <w:lvlJc w:val="left"/>
      <w:pPr>
        <w:ind w:left="432" w:hanging="144"/>
      </w:pPr>
      <w:rPr>
        <w:rFonts w:ascii="Symbol" w:hAnsi="Symbol" w:hint="default"/>
      </w:rPr>
    </w:lvl>
    <w:lvl w:ilvl="1" w:tplc="1AB85318">
      <w:start w:val="1"/>
      <w:numFmt w:val="bullet"/>
      <w:lvlText w:val=""/>
      <w:lvlJc w:val="left"/>
      <w:pPr>
        <w:ind w:left="153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D6224E"/>
    <w:multiLevelType w:val="hybridMultilevel"/>
    <w:tmpl w:val="7CECFBE0"/>
    <w:lvl w:ilvl="0" w:tplc="04090001">
      <w:start w:val="1"/>
      <w:numFmt w:val="bullet"/>
      <w:lvlText w:val=""/>
      <w:lvlJc w:val="left"/>
      <w:pPr>
        <w:ind w:left="1187" w:hanging="360"/>
      </w:pPr>
      <w:rPr>
        <w:rFonts w:ascii="Symbol" w:hAnsi="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12" w15:restartNumberingAfterBreak="0">
    <w:nsid w:val="428F3901"/>
    <w:multiLevelType w:val="hybridMultilevel"/>
    <w:tmpl w:val="24005C3E"/>
    <w:lvl w:ilvl="0" w:tplc="6AC6C6DC">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63487"/>
    <w:multiLevelType w:val="hybridMultilevel"/>
    <w:tmpl w:val="5D68E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FC33F2"/>
    <w:multiLevelType w:val="multilevel"/>
    <w:tmpl w:val="2A06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72667E"/>
    <w:multiLevelType w:val="hybridMultilevel"/>
    <w:tmpl w:val="699601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F932C9B"/>
    <w:multiLevelType w:val="hybridMultilevel"/>
    <w:tmpl w:val="E006E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E11727"/>
    <w:multiLevelType w:val="hybridMultilevel"/>
    <w:tmpl w:val="E228A5F6"/>
    <w:lvl w:ilvl="0" w:tplc="1AB85318">
      <w:start w:val="1"/>
      <w:numFmt w:val="bullet"/>
      <w:lvlText w:val=""/>
      <w:lvlJc w:val="left"/>
      <w:pPr>
        <w:ind w:left="432" w:hanging="144"/>
      </w:pPr>
      <w:rPr>
        <w:rFonts w:ascii="Symbol" w:hAnsi="Symbol" w:hint="default"/>
      </w:rPr>
    </w:lvl>
    <w:lvl w:ilvl="1" w:tplc="1AB85318">
      <w:start w:val="1"/>
      <w:numFmt w:val="bullet"/>
      <w:lvlText w:val=""/>
      <w:lvlJc w:val="left"/>
      <w:pPr>
        <w:ind w:left="153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F">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DC21A9"/>
    <w:multiLevelType w:val="hybridMultilevel"/>
    <w:tmpl w:val="D838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55137C"/>
    <w:multiLevelType w:val="hybridMultilevel"/>
    <w:tmpl w:val="986CF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4"/>
  </w:num>
  <w:num w:numId="4">
    <w:abstractNumId w:val="9"/>
  </w:num>
  <w:num w:numId="5">
    <w:abstractNumId w:val="8"/>
  </w:num>
  <w:num w:numId="6">
    <w:abstractNumId w:val="5"/>
  </w:num>
  <w:num w:numId="7">
    <w:abstractNumId w:val="12"/>
  </w:num>
  <w:num w:numId="8">
    <w:abstractNumId w:val="19"/>
  </w:num>
  <w:num w:numId="9">
    <w:abstractNumId w:val="18"/>
  </w:num>
  <w:num w:numId="10">
    <w:abstractNumId w:val="13"/>
  </w:num>
  <w:num w:numId="11">
    <w:abstractNumId w:val="3"/>
  </w:num>
  <w:num w:numId="12">
    <w:abstractNumId w:val="17"/>
  </w:num>
  <w:num w:numId="13">
    <w:abstractNumId w:val="14"/>
  </w:num>
  <w:num w:numId="14">
    <w:abstractNumId w:val="11"/>
  </w:num>
  <w:num w:numId="15">
    <w:abstractNumId w:val="16"/>
  </w:num>
  <w:num w:numId="16">
    <w:abstractNumId w:val="2"/>
  </w:num>
  <w:num w:numId="17">
    <w:abstractNumId w:val="6"/>
  </w:num>
  <w:num w:numId="18">
    <w:abstractNumId w:val="1"/>
  </w:num>
  <w:num w:numId="19">
    <w:abstractNumId w:val="0"/>
  </w:num>
  <w:num w:numId="2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AwtrQwMTc1MrQwM7JQ0lEKTi0uzszPAykwqQUAzp45lCwAAAA="/>
  </w:docVars>
  <w:rsids>
    <w:rsidRoot w:val="00994B67"/>
    <w:rsid w:val="00000312"/>
    <w:rsid w:val="000006EF"/>
    <w:rsid w:val="0000157B"/>
    <w:rsid w:val="000018F2"/>
    <w:rsid w:val="00003F6A"/>
    <w:rsid w:val="000062F5"/>
    <w:rsid w:val="00006B42"/>
    <w:rsid w:val="00010AB5"/>
    <w:rsid w:val="00011EBC"/>
    <w:rsid w:val="00012B91"/>
    <w:rsid w:val="00013125"/>
    <w:rsid w:val="00016E2F"/>
    <w:rsid w:val="00016F2C"/>
    <w:rsid w:val="00017F79"/>
    <w:rsid w:val="000203F2"/>
    <w:rsid w:val="00021223"/>
    <w:rsid w:val="000237E2"/>
    <w:rsid w:val="00023B92"/>
    <w:rsid w:val="00023D17"/>
    <w:rsid w:val="0002542F"/>
    <w:rsid w:val="00027F98"/>
    <w:rsid w:val="00030B49"/>
    <w:rsid w:val="00030E75"/>
    <w:rsid w:val="000316B5"/>
    <w:rsid w:val="00031CC0"/>
    <w:rsid w:val="000327BE"/>
    <w:rsid w:val="00033CDA"/>
    <w:rsid w:val="00033F2E"/>
    <w:rsid w:val="0003433B"/>
    <w:rsid w:val="0003610E"/>
    <w:rsid w:val="0003715C"/>
    <w:rsid w:val="000379D7"/>
    <w:rsid w:val="00041066"/>
    <w:rsid w:val="000410CC"/>
    <w:rsid w:val="000413A7"/>
    <w:rsid w:val="00041ABB"/>
    <w:rsid w:val="00042153"/>
    <w:rsid w:val="00043CA0"/>
    <w:rsid w:val="0004470C"/>
    <w:rsid w:val="00046107"/>
    <w:rsid w:val="000471FA"/>
    <w:rsid w:val="00047253"/>
    <w:rsid w:val="00047E72"/>
    <w:rsid w:val="00050494"/>
    <w:rsid w:val="00050690"/>
    <w:rsid w:val="000536F7"/>
    <w:rsid w:val="000549B7"/>
    <w:rsid w:val="00054C4B"/>
    <w:rsid w:val="00056072"/>
    <w:rsid w:val="00056912"/>
    <w:rsid w:val="00056D64"/>
    <w:rsid w:val="00056EC6"/>
    <w:rsid w:val="000578E6"/>
    <w:rsid w:val="00057C16"/>
    <w:rsid w:val="00060A9F"/>
    <w:rsid w:val="00060D97"/>
    <w:rsid w:val="00061CBA"/>
    <w:rsid w:val="00061DFC"/>
    <w:rsid w:val="000620DC"/>
    <w:rsid w:val="0006236B"/>
    <w:rsid w:val="00062374"/>
    <w:rsid w:val="0006269A"/>
    <w:rsid w:val="00062841"/>
    <w:rsid w:val="00064638"/>
    <w:rsid w:val="00064A2B"/>
    <w:rsid w:val="000661DB"/>
    <w:rsid w:val="000663B0"/>
    <w:rsid w:val="00066D15"/>
    <w:rsid w:val="00070273"/>
    <w:rsid w:val="000707A2"/>
    <w:rsid w:val="0007152E"/>
    <w:rsid w:val="00072CBC"/>
    <w:rsid w:val="00072D20"/>
    <w:rsid w:val="00073B89"/>
    <w:rsid w:val="0007484A"/>
    <w:rsid w:val="00075F37"/>
    <w:rsid w:val="00076B83"/>
    <w:rsid w:val="00077208"/>
    <w:rsid w:val="0007757A"/>
    <w:rsid w:val="00077990"/>
    <w:rsid w:val="00077E40"/>
    <w:rsid w:val="00080A30"/>
    <w:rsid w:val="00080AEC"/>
    <w:rsid w:val="000837B1"/>
    <w:rsid w:val="0008473B"/>
    <w:rsid w:val="00084823"/>
    <w:rsid w:val="00084D86"/>
    <w:rsid w:val="00084F3D"/>
    <w:rsid w:val="0008531C"/>
    <w:rsid w:val="00086306"/>
    <w:rsid w:val="00087641"/>
    <w:rsid w:val="000905A7"/>
    <w:rsid w:val="000916D5"/>
    <w:rsid w:val="00091DA1"/>
    <w:rsid w:val="00092400"/>
    <w:rsid w:val="0009273B"/>
    <w:rsid w:val="00092E27"/>
    <w:rsid w:val="00092ECB"/>
    <w:rsid w:val="000941A3"/>
    <w:rsid w:val="000941A8"/>
    <w:rsid w:val="000948F1"/>
    <w:rsid w:val="00094B43"/>
    <w:rsid w:val="00095D65"/>
    <w:rsid w:val="000963F8"/>
    <w:rsid w:val="00096631"/>
    <w:rsid w:val="00096897"/>
    <w:rsid w:val="00096A21"/>
    <w:rsid w:val="000977B8"/>
    <w:rsid w:val="00097FF2"/>
    <w:rsid w:val="000A0499"/>
    <w:rsid w:val="000A0B1A"/>
    <w:rsid w:val="000A1BBA"/>
    <w:rsid w:val="000A1EAC"/>
    <w:rsid w:val="000A1F08"/>
    <w:rsid w:val="000A1FF2"/>
    <w:rsid w:val="000A2B75"/>
    <w:rsid w:val="000A2D8B"/>
    <w:rsid w:val="000A318B"/>
    <w:rsid w:val="000A3447"/>
    <w:rsid w:val="000A3463"/>
    <w:rsid w:val="000A41FD"/>
    <w:rsid w:val="000A486A"/>
    <w:rsid w:val="000A63CE"/>
    <w:rsid w:val="000A7458"/>
    <w:rsid w:val="000A7897"/>
    <w:rsid w:val="000B04D3"/>
    <w:rsid w:val="000B138E"/>
    <w:rsid w:val="000B1409"/>
    <w:rsid w:val="000B16F6"/>
    <w:rsid w:val="000B189F"/>
    <w:rsid w:val="000B2652"/>
    <w:rsid w:val="000B2719"/>
    <w:rsid w:val="000B2869"/>
    <w:rsid w:val="000B315D"/>
    <w:rsid w:val="000B3BE2"/>
    <w:rsid w:val="000B4FCA"/>
    <w:rsid w:val="000B4FF4"/>
    <w:rsid w:val="000B56B7"/>
    <w:rsid w:val="000B72F1"/>
    <w:rsid w:val="000C0F02"/>
    <w:rsid w:val="000C20F7"/>
    <w:rsid w:val="000C2BD2"/>
    <w:rsid w:val="000C3B2A"/>
    <w:rsid w:val="000C46E3"/>
    <w:rsid w:val="000C4991"/>
    <w:rsid w:val="000C4DA9"/>
    <w:rsid w:val="000C4EAF"/>
    <w:rsid w:val="000C4FC1"/>
    <w:rsid w:val="000C51FD"/>
    <w:rsid w:val="000C5DA3"/>
    <w:rsid w:val="000C71C3"/>
    <w:rsid w:val="000D03EE"/>
    <w:rsid w:val="000D0DEF"/>
    <w:rsid w:val="000D1649"/>
    <w:rsid w:val="000D198E"/>
    <w:rsid w:val="000D1B58"/>
    <w:rsid w:val="000D256A"/>
    <w:rsid w:val="000D3074"/>
    <w:rsid w:val="000D3380"/>
    <w:rsid w:val="000D338D"/>
    <w:rsid w:val="000D346B"/>
    <w:rsid w:val="000D36E8"/>
    <w:rsid w:val="000D3F6A"/>
    <w:rsid w:val="000D3F8E"/>
    <w:rsid w:val="000D5D4B"/>
    <w:rsid w:val="000D6B87"/>
    <w:rsid w:val="000D71D1"/>
    <w:rsid w:val="000D7713"/>
    <w:rsid w:val="000E0D95"/>
    <w:rsid w:val="000E0FF2"/>
    <w:rsid w:val="000E2395"/>
    <w:rsid w:val="000E3112"/>
    <w:rsid w:val="000E36FC"/>
    <w:rsid w:val="000E484E"/>
    <w:rsid w:val="000E52BC"/>
    <w:rsid w:val="000E555E"/>
    <w:rsid w:val="000E5C57"/>
    <w:rsid w:val="000E7080"/>
    <w:rsid w:val="000F03ED"/>
    <w:rsid w:val="000F0E16"/>
    <w:rsid w:val="000F2382"/>
    <w:rsid w:val="000F25A5"/>
    <w:rsid w:val="000F3600"/>
    <w:rsid w:val="000F564E"/>
    <w:rsid w:val="000F59CD"/>
    <w:rsid w:val="000F5DB4"/>
    <w:rsid w:val="000F6499"/>
    <w:rsid w:val="001003BB"/>
    <w:rsid w:val="00100B0B"/>
    <w:rsid w:val="001010A0"/>
    <w:rsid w:val="001022C7"/>
    <w:rsid w:val="00102C79"/>
    <w:rsid w:val="00104C9B"/>
    <w:rsid w:val="00105252"/>
    <w:rsid w:val="001052DD"/>
    <w:rsid w:val="001056AA"/>
    <w:rsid w:val="00105E34"/>
    <w:rsid w:val="00106295"/>
    <w:rsid w:val="0010780A"/>
    <w:rsid w:val="00107F94"/>
    <w:rsid w:val="0011097D"/>
    <w:rsid w:val="00111FB5"/>
    <w:rsid w:val="00113AA0"/>
    <w:rsid w:val="00113C7A"/>
    <w:rsid w:val="00114B9D"/>
    <w:rsid w:val="001154C4"/>
    <w:rsid w:val="0011643C"/>
    <w:rsid w:val="001171B8"/>
    <w:rsid w:val="00117C43"/>
    <w:rsid w:val="00120578"/>
    <w:rsid w:val="00121EAF"/>
    <w:rsid w:val="00123DA9"/>
    <w:rsid w:val="00124A06"/>
    <w:rsid w:val="001265EC"/>
    <w:rsid w:val="00127950"/>
    <w:rsid w:val="0013062F"/>
    <w:rsid w:val="001347E1"/>
    <w:rsid w:val="00135003"/>
    <w:rsid w:val="001354A4"/>
    <w:rsid w:val="001358D8"/>
    <w:rsid w:val="00136F6E"/>
    <w:rsid w:val="00137BF9"/>
    <w:rsid w:val="00137CAD"/>
    <w:rsid w:val="00137DEF"/>
    <w:rsid w:val="001410E1"/>
    <w:rsid w:val="00141B7E"/>
    <w:rsid w:val="0014204F"/>
    <w:rsid w:val="00142496"/>
    <w:rsid w:val="00142D32"/>
    <w:rsid w:val="0014307B"/>
    <w:rsid w:val="001440EB"/>
    <w:rsid w:val="00144700"/>
    <w:rsid w:val="001450D7"/>
    <w:rsid w:val="00145D41"/>
    <w:rsid w:val="001465C3"/>
    <w:rsid w:val="00146657"/>
    <w:rsid w:val="00146DE1"/>
    <w:rsid w:val="00147C9F"/>
    <w:rsid w:val="00150830"/>
    <w:rsid w:val="00150C32"/>
    <w:rsid w:val="00151384"/>
    <w:rsid w:val="00152F2C"/>
    <w:rsid w:val="00153278"/>
    <w:rsid w:val="00154035"/>
    <w:rsid w:val="0015436E"/>
    <w:rsid w:val="00154EEF"/>
    <w:rsid w:val="0015596D"/>
    <w:rsid w:val="001559FF"/>
    <w:rsid w:val="00155A8D"/>
    <w:rsid w:val="00155C12"/>
    <w:rsid w:val="00156BD8"/>
    <w:rsid w:val="001622F2"/>
    <w:rsid w:val="00162636"/>
    <w:rsid w:val="0016396F"/>
    <w:rsid w:val="00163C62"/>
    <w:rsid w:val="00164393"/>
    <w:rsid w:val="00164925"/>
    <w:rsid w:val="00166A61"/>
    <w:rsid w:val="00167560"/>
    <w:rsid w:val="00167856"/>
    <w:rsid w:val="00167961"/>
    <w:rsid w:val="00170328"/>
    <w:rsid w:val="001704CF"/>
    <w:rsid w:val="00170FE8"/>
    <w:rsid w:val="00171193"/>
    <w:rsid w:val="00171943"/>
    <w:rsid w:val="00171E5A"/>
    <w:rsid w:val="001746C7"/>
    <w:rsid w:val="00175C99"/>
    <w:rsid w:val="00175D6F"/>
    <w:rsid w:val="00176C90"/>
    <w:rsid w:val="0017730B"/>
    <w:rsid w:val="001776A3"/>
    <w:rsid w:val="00177CDB"/>
    <w:rsid w:val="00181CCF"/>
    <w:rsid w:val="00182E46"/>
    <w:rsid w:val="00183057"/>
    <w:rsid w:val="00184655"/>
    <w:rsid w:val="00184CCE"/>
    <w:rsid w:val="0018547F"/>
    <w:rsid w:val="001859B6"/>
    <w:rsid w:val="00187070"/>
    <w:rsid w:val="0018773F"/>
    <w:rsid w:val="00187BD7"/>
    <w:rsid w:val="001900C8"/>
    <w:rsid w:val="001936A4"/>
    <w:rsid w:val="00193A1D"/>
    <w:rsid w:val="00193F90"/>
    <w:rsid w:val="001944CA"/>
    <w:rsid w:val="00195A5F"/>
    <w:rsid w:val="00195BFD"/>
    <w:rsid w:val="001A01BB"/>
    <w:rsid w:val="001A071A"/>
    <w:rsid w:val="001A0F2E"/>
    <w:rsid w:val="001A0FFD"/>
    <w:rsid w:val="001A1644"/>
    <w:rsid w:val="001A19B7"/>
    <w:rsid w:val="001A2090"/>
    <w:rsid w:val="001A47D0"/>
    <w:rsid w:val="001A50D8"/>
    <w:rsid w:val="001A5476"/>
    <w:rsid w:val="001A652A"/>
    <w:rsid w:val="001A7061"/>
    <w:rsid w:val="001A7C06"/>
    <w:rsid w:val="001B1CDA"/>
    <w:rsid w:val="001B1E0E"/>
    <w:rsid w:val="001B2186"/>
    <w:rsid w:val="001B3029"/>
    <w:rsid w:val="001B36CE"/>
    <w:rsid w:val="001B3DEF"/>
    <w:rsid w:val="001B40DB"/>
    <w:rsid w:val="001B595D"/>
    <w:rsid w:val="001B5E8A"/>
    <w:rsid w:val="001B61D8"/>
    <w:rsid w:val="001B6450"/>
    <w:rsid w:val="001B6DE6"/>
    <w:rsid w:val="001B70B9"/>
    <w:rsid w:val="001B7BD0"/>
    <w:rsid w:val="001C0CFB"/>
    <w:rsid w:val="001C10C9"/>
    <w:rsid w:val="001C161C"/>
    <w:rsid w:val="001C177F"/>
    <w:rsid w:val="001C1B72"/>
    <w:rsid w:val="001C1EB4"/>
    <w:rsid w:val="001C242B"/>
    <w:rsid w:val="001C2CB0"/>
    <w:rsid w:val="001C4828"/>
    <w:rsid w:val="001C4DDB"/>
    <w:rsid w:val="001C5B7B"/>
    <w:rsid w:val="001C6CFA"/>
    <w:rsid w:val="001C6F87"/>
    <w:rsid w:val="001C7E30"/>
    <w:rsid w:val="001C7F85"/>
    <w:rsid w:val="001D083A"/>
    <w:rsid w:val="001D0DE2"/>
    <w:rsid w:val="001D0ED0"/>
    <w:rsid w:val="001D161A"/>
    <w:rsid w:val="001D1959"/>
    <w:rsid w:val="001D3860"/>
    <w:rsid w:val="001D38D7"/>
    <w:rsid w:val="001D3E94"/>
    <w:rsid w:val="001D43C6"/>
    <w:rsid w:val="001D45F9"/>
    <w:rsid w:val="001E1A1C"/>
    <w:rsid w:val="001E1E5E"/>
    <w:rsid w:val="001E2679"/>
    <w:rsid w:val="001E27D8"/>
    <w:rsid w:val="001E2C1B"/>
    <w:rsid w:val="001E337A"/>
    <w:rsid w:val="001E41C1"/>
    <w:rsid w:val="001E44CE"/>
    <w:rsid w:val="001E5A2F"/>
    <w:rsid w:val="001E6791"/>
    <w:rsid w:val="001E7108"/>
    <w:rsid w:val="001E79B0"/>
    <w:rsid w:val="001F135C"/>
    <w:rsid w:val="001F24F2"/>
    <w:rsid w:val="001F2A73"/>
    <w:rsid w:val="001F3416"/>
    <w:rsid w:val="001F3469"/>
    <w:rsid w:val="001F57BE"/>
    <w:rsid w:val="001F5A52"/>
    <w:rsid w:val="001F7205"/>
    <w:rsid w:val="001F77E5"/>
    <w:rsid w:val="00200AAB"/>
    <w:rsid w:val="002014EE"/>
    <w:rsid w:val="002025E3"/>
    <w:rsid w:val="00204A6C"/>
    <w:rsid w:val="00205686"/>
    <w:rsid w:val="00206311"/>
    <w:rsid w:val="00212564"/>
    <w:rsid w:val="00212953"/>
    <w:rsid w:val="00212A92"/>
    <w:rsid w:val="00213135"/>
    <w:rsid w:val="0021355C"/>
    <w:rsid w:val="002139A1"/>
    <w:rsid w:val="002139D5"/>
    <w:rsid w:val="00214361"/>
    <w:rsid w:val="00215157"/>
    <w:rsid w:val="00215868"/>
    <w:rsid w:val="00215984"/>
    <w:rsid w:val="0022068A"/>
    <w:rsid w:val="00220DA3"/>
    <w:rsid w:val="00220F47"/>
    <w:rsid w:val="002216CF"/>
    <w:rsid w:val="00221ECB"/>
    <w:rsid w:val="00222050"/>
    <w:rsid w:val="002238FB"/>
    <w:rsid w:val="002239B6"/>
    <w:rsid w:val="00224982"/>
    <w:rsid w:val="00224A5E"/>
    <w:rsid w:val="00224BFB"/>
    <w:rsid w:val="002255E4"/>
    <w:rsid w:val="002262C9"/>
    <w:rsid w:val="0022699B"/>
    <w:rsid w:val="00227E26"/>
    <w:rsid w:val="002301B7"/>
    <w:rsid w:val="0023127F"/>
    <w:rsid w:val="002312EB"/>
    <w:rsid w:val="002324DE"/>
    <w:rsid w:val="0023314F"/>
    <w:rsid w:val="00234B37"/>
    <w:rsid w:val="00234B88"/>
    <w:rsid w:val="00234D7E"/>
    <w:rsid w:val="00240913"/>
    <w:rsid w:val="00241409"/>
    <w:rsid w:val="00241A35"/>
    <w:rsid w:val="00242BFB"/>
    <w:rsid w:val="0024378F"/>
    <w:rsid w:val="00243923"/>
    <w:rsid w:val="00246F7A"/>
    <w:rsid w:val="0024780B"/>
    <w:rsid w:val="00247923"/>
    <w:rsid w:val="00247F7D"/>
    <w:rsid w:val="00250DB4"/>
    <w:rsid w:val="0025156E"/>
    <w:rsid w:val="00251B8A"/>
    <w:rsid w:val="00251E9F"/>
    <w:rsid w:val="002526C9"/>
    <w:rsid w:val="00252F7B"/>
    <w:rsid w:val="00253F73"/>
    <w:rsid w:val="00255BB6"/>
    <w:rsid w:val="0025632D"/>
    <w:rsid w:val="00256533"/>
    <w:rsid w:val="00260B4C"/>
    <w:rsid w:val="00261184"/>
    <w:rsid w:val="00262154"/>
    <w:rsid w:val="0026265B"/>
    <w:rsid w:val="00262D31"/>
    <w:rsid w:val="00263449"/>
    <w:rsid w:val="002642FE"/>
    <w:rsid w:val="00264638"/>
    <w:rsid w:val="0026468D"/>
    <w:rsid w:val="002647C3"/>
    <w:rsid w:val="00267591"/>
    <w:rsid w:val="0026782A"/>
    <w:rsid w:val="0027014C"/>
    <w:rsid w:val="002705AB"/>
    <w:rsid w:val="0027090B"/>
    <w:rsid w:val="00271DDF"/>
    <w:rsid w:val="00273BEC"/>
    <w:rsid w:val="00275097"/>
    <w:rsid w:val="002751A3"/>
    <w:rsid w:val="0027717C"/>
    <w:rsid w:val="00277B00"/>
    <w:rsid w:val="00280808"/>
    <w:rsid w:val="00280A6D"/>
    <w:rsid w:val="00280EC7"/>
    <w:rsid w:val="002812B5"/>
    <w:rsid w:val="00281FC1"/>
    <w:rsid w:val="00283602"/>
    <w:rsid w:val="00283B84"/>
    <w:rsid w:val="00283E8F"/>
    <w:rsid w:val="00284157"/>
    <w:rsid w:val="00284F4B"/>
    <w:rsid w:val="00285E6A"/>
    <w:rsid w:val="00286186"/>
    <w:rsid w:val="00286ABC"/>
    <w:rsid w:val="00290631"/>
    <w:rsid w:val="00290698"/>
    <w:rsid w:val="002921E1"/>
    <w:rsid w:val="00293364"/>
    <w:rsid w:val="00294261"/>
    <w:rsid w:val="0029501D"/>
    <w:rsid w:val="002956A6"/>
    <w:rsid w:val="00295EAC"/>
    <w:rsid w:val="00296C85"/>
    <w:rsid w:val="00296C9B"/>
    <w:rsid w:val="002977AE"/>
    <w:rsid w:val="00297A91"/>
    <w:rsid w:val="002A064C"/>
    <w:rsid w:val="002A0718"/>
    <w:rsid w:val="002A2CDF"/>
    <w:rsid w:val="002A2EE3"/>
    <w:rsid w:val="002A2FEB"/>
    <w:rsid w:val="002A4D1F"/>
    <w:rsid w:val="002A52B8"/>
    <w:rsid w:val="002A6A56"/>
    <w:rsid w:val="002A6AE8"/>
    <w:rsid w:val="002A6F92"/>
    <w:rsid w:val="002A7813"/>
    <w:rsid w:val="002B14B2"/>
    <w:rsid w:val="002B22C4"/>
    <w:rsid w:val="002B2F67"/>
    <w:rsid w:val="002B6BE7"/>
    <w:rsid w:val="002B7B06"/>
    <w:rsid w:val="002C103D"/>
    <w:rsid w:val="002C2232"/>
    <w:rsid w:val="002C26C0"/>
    <w:rsid w:val="002C277D"/>
    <w:rsid w:val="002C3F64"/>
    <w:rsid w:val="002C46F2"/>
    <w:rsid w:val="002C4C0F"/>
    <w:rsid w:val="002C5796"/>
    <w:rsid w:val="002C57BB"/>
    <w:rsid w:val="002C6A41"/>
    <w:rsid w:val="002C6D24"/>
    <w:rsid w:val="002D0123"/>
    <w:rsid w:val="002D04A1"/>
    <w:rsid w:val="002D108D"/>
    <w:rsid w:val="002D150D"/>
    <w:rsid w:val="002D2A2B"/>
    <w:rsid w:val="002D3181"/>
    <w:rsid w:val="002D3885"/>
    <w:rsid w:val="002D50B0"/>
    <w:rsid w:val="002D57E2"/>
    <w:rsid w:val="002D5842"/>
    <w:rsid w:val="002D607E"/>
    <w:rsid w:val="002D68D2"/>
    <w:rsid w:val="002D6A74"/>
    <w:rsid w:val="002D6D45"/>
    <w:rsid w:val="002E254E"/>
    <w:rsid w:val="002E3999"/>
    <w:rsid w:val="002E44BB"/>
    <w:rsid w:val="002E4CA0"/>
    <w:rsid w:val="002E53B8"/>
    <w:rsid w:val="002E5507"/>
    <w:rsid w:val="002E7264"/>
    <w:rsid w:val="002E79D5"/>
    <w:rsid w:val="002F05B4"/>
    <w:rsid w:val="002F088C"/>
    <w:rsid w:val="002F2610"/>
    <w:rsid w:val="002F2B60"/>
    <w:rsid w:val="002F4EB2"/>
    <w:rsid w:val="002F5455"/>
    <w:rsid w:val="002F5C75"/>
    <w:rsid w:val="002F5D44"/>
    <w:rsid w:val="002F6179"/>
    <w:rsid w:val="002F66CF"/>
    <w:rsid w:val="002F79B4"/>
    <w:rsid w:val="0030020F"/>
    <w:rsid w:val="00300A8A"/>
    <w:rsid w:val="00301D3E"/>
    <w:rsid w:val="00302F40"/>
    <w:rsid w:val="0030638F"/>
    <w:rsid w:val="003069BA"/>
    <w:rsid w:val="003109C8"/>
    <w:rsid w:val="0031282A"/>
    <w:rsid w:val="0031318A"/>
    <w:rsid w:val="0031377E"/>
    <w:rsid w:val="00316099"/>
    <w:rsid w:val="003161FD"/>
    <w:rsid w:val="00316338"/>
    <w:rsid w:val="00317510"/>
    <w:rsid w:val="00317C51"/>
    <w:rsid w:val="00320964"/>
    <w:rsid w:val="00321895"/>
    <w:rsid w:val="00322E49"/>
    <w:rsid w:val="00323141"/>
    <w:rsid w:val="00327345"/>
    <w:rsid w:val="0033007C"/>
    <w:rsid w:val="00331F9C"/>
    <w:rsid w:val="00332364"/>
    <w:rsid w:val="003325A9"/>
    <w:rsid w:val="00332B88"/>
    <w:rsid w:val="00334651"/>
    <w:rsid w:val="00335780"/>
    <w:rsid w:val="00335B7F"/>
    <w:rsid w:val="00335BD6"/>
    <w:rsid w:val="00335CF7"/>
    <w:rsid w:val="0033680E"/>
    <w:rsid w:val="00337EAD"/>
    <w:rsid w:val="0034007F"/>
    <w:rsid w:val="00340295"/>
    <w:rsid w:val="00342688"/>
    <w:rsid w:val="00343C7D"/>
    <w:rsid w:val="00344910"/>
    <w:rsid w:val="003477B9"/>
    <w:rsid w:val="00347ADC"/>
    <w:rsid w:val="0035255C"/>
    <w:rsid w:val="00352653"/>
    <w:rsid w:val="0035265E"/>
    <w:rsid w:val="00354805"/>
    <w:rsid w:val="00354912"/>
    <w:rsid w:val="00354BD7"/>
    <w:rsid w:val="00356901"/>
    <w:rsid w:val="00357BF4"/>
    <w:rsid w:val="00357C41"/>
    <w:rsid w:val="00357ECC"/>
    <w:rsid w:val="00357F7D"/>
    <w:rsid w:val="0036201E"/>
    <w:rsid w:val="003630D2"/>
    <w:rsid w:val="00363D6E"/>
    <w:rsid w:val="00364E36"/>
    <w:rsid w:val="00370685"/>
    <w:rsid w:val="003710D5"/>
    <w:rsid w:val="00371402"/>
    <w:rsid w:val="003723C3"/>
    <w:rsid w:val="003740DB"/>
    <w:rsid w:val="00376870"/>
    <w:rsid w:val="00376EC0"/>
    <w:rsid w:val="00376EC8"/>
    <w:rsid w:val="00376F26"/>
    <w:rsid w:val="0037735C"/>
    <w:rsid w:val="0037746D"/>
    <w:rsid w:val="003808B5"/>
    <w:rsid w:val="0038202B"/>
    <w:rsid w:val="003827FE"/>
    <w:rsid w:val="0038454F"/>
    <w:rsid w:val="003866BB"/>
    <w:rsid w:val="00386804"/>
    <w:rsid w:val="003870FE"/>
    <w:rsid w:val="003872AE"/>
    <w:rsid w:val="003878FE"/>
    <w:rsid w:val="00390B05"/>
    <w:rsid w:val="00391F55"/>
    <w:rsid w:val="00392888"/>
    <w:rsid w:val="00392947"/>
    <w:rsid w:val="00392A89"/>
    <w:rsid w:val="00393FD8"/>
    <w:rsid w:val="00394169"/>
    <w:rsid w:val="00394AA4"/>
    <w:rsid w:val="003958D5"/>
    <w:rsid w:val="0039619E"/>
    <w:rsid w:val="0039695B"/>
    <w:rsid w:val="0039759F"/>
    <w:rsid w:val="003A08C6"/>
    <w:rsid w:val="003A1023"/>
    <w:rsid w:val="003A1CD6"/>
    <w:rsid w:val="003A1FDB"/>
    <w:rsid w:val="003A2376"/>
    <w:rsid w:val="003A3248"/>
    <w:rsid w:val="003A49DD"/>
    <w:rsid w:val="003A55CC"/>
    <w:rsid w:val="003A5610"/>
    <w:rsid w:val="003A66A7"/>
    <w:rsid w:val="003A6F1F"/>
    <w:rsid w:val="003A6FE8"/>
    <w:rsid w:val="003B059B"/>
    <w:rsid w:val="003B171C"/>
    <w:rsid w:val="003B17B7"/>
    <w:rsid w:val="003B187A"/>
    <w:rsid w:val="003B2716"/>
    <w:rsid w:val="003B39F6"/>
    <w:rsid w:val="003B407E"/>
    <w:rsid w:val="003B510F"/>
    <w:rsid w:val="003C12C3"/>
    <w:rsid w:val="003C1BA5"/>
    <w:rsid w:val="003C24E0"/>
    <w:rsid w:val="003C2F3B"/>
    <w:rsid w:val="003C4010"/>
    <w:rsid w:val="003C58D6"/>
    <w:rsid w:val="003C5C92"/>
    <w:rsid w:val="003C6D8D"/>
    <w:rsid w:val="003C7DB5"/>
    <w:rsid w:val="003D10B0"/>
    <w:rsid w:val="003D1966"/>
    <w:rsid w:val="003D1AF1"/>
    <w:rsid w:val="003D209B"/>
    <w:rsid w:val="003D328E"/>
    <w:rsid w:val="003D50C3"/>
    <w:rsid w:val="003D6079"/>
    <w:rsid w:val="003D6190"/>
    <w:rsid w:val="003D78D7"/>
    <w:rsid w:val="003D7BBB"/>
    <w:rsid w:val="003D7E3A"/>
    <w:rsid w:val="003D7E3C"/>
    <w:rsid w:val="003E0B71"/>
    <w:rsid w:val="003E0FD4"/>
    <w:rsid w:val="003E25C9"/>
    <w:rsid w:val="003E2951"/>
    <w:rsid w:val="003E38CF"/>
    <w:rsid w:val="003E3936"/>
    <w:rsid w:val="003E4DF3"/>
    <w:rsid w:val="003E6482"/>
    <w:rsid w:val="003E6BB9"/>
    <w:rsid w:val="003E6DD0"/>
    <w:rsid w:val="003E7EE5"/>
    <w:rsid w:val="003F028B"/>
    <w:rsid w:val="003F201B"/>
    <w:rsid w:val="003F276F"/>
    <w:rsid w:val="003F33A1"/>
    <w:rsid w:val="003F45DC"/>
    <w:rsid w:val="003F588E"/>
    <w:rsid w:val="003F5CAD"/>
    <w:rsid w:val="003F668F"/>
    <w:rsid w:val="003F6758"/>
    <w:rsid w:val="003F7248"/>
    <w:rsid w:val="004005C0"/>
    <w:rsid w:val="00400D6D"/>
    <w:rsid w:val="004010DD"/>
    <w:rsid w:val="00401182"/>
    <w:rsid w:val="0040256C"/>
    <w:rsid w:val="00404ADA"/>
    <w:rsid w:val="00404B85"/>
    <w:rsid w:val="00404C12"/>
    <w:rsid w:val="004053D5"/>
    <w:rsid w:val="00406E2A"/>
    <w:rsid w:val="00407AFC"/>
    <w:rsid w:val="004102E3"/>
    <w:rsid w:val="004108C6"/>
    <w:rsid w:val="0041136F"/>
    <w:rsid w:val="004132E9"/>
    <w:rsid w:val="004133F6"/>
    <w:rsid w:val="00413BD7"/>
    <w:rsid w:val="00413D38"/>
    <w:rsid w:val="00413DB6"/>
    <w:rsid w:val="00414651"/>
    <w:rsid w:val="00414749"/>
    <w:rsid w:val="0041629E"/>
    <w:rsid w:val="004166C7"/>
    <w:rsid w:val="00421410"/>
    <w:rsid w:val="00421BA3"/>
    <w:rsid w:val="00421F46"/>
    <w:rsid w:val="00423450"/>
    <w:rsid w:val="0042374C"/>
    <w:rsid w:val="00423B0B"/>
    <w:rsid w:val="00424A64"/>
    <w:rsid w:val="00424DF9"/>
    <w:rsid w:val="00424E23"/>
    <w:rsid w:val="004258B8"/>
    <w:rsid w:val="0042616D"/>
    <w:rsid w:val="0042641A"/>
    <w:rsid w:val="00427778"/>
    <w:rsid w:val="00430144"/>
    <w:rsid w:val="00430222"/>
    <w:rsid w:val="00430698"/>
    <w:rsid w:val="00430795"/>
    <w:rsid w:val="00430D04"/>
    <w:rsid w:val="00431121"/>
    <w:rsid w:val="004319FB"/>
    <w:rsid w:val="0043270B"/>
    <w:rsid w:val="00435F5F"/>
    <w:rsid w:val="00436679"/>
    <w:rsid w:val="00436802"/>
    <w:rsid w:val="00437B6C"/>
    <w:rsid w:val="004405F8"/>
    <w:rsid w:val="00441200"/>
    <w:rsid w:val="004414A7"/>
    <w:rsid w:val="0044166C"/>
    <w:rsid w:val="00441F56"/>
    <w:rsid w:val="00442984"/>
    <w:rsid w:val="004432F5"/>
    <w:rsid w:val="00444234"/>
    <w:rsid w:val="00445A84"/>
    <w:rsid w:val="00450583"/>
    <w:rsid w:val="00451130"/>
    <w:rsid w:val="0045122F"/>
    <w:rsid w:val="00452992"/>
    <w:rsid w:val="00452C41"/>
    <w:rsid w:val="004538BB"/>
    <w:rsid w:val="00454542"/>
    <w:rsid w:val="004546AA"/>
    <w:rsid w:val="0045573E"/>
    <w:rsid w:val="00457CDA"/>
    <w:rsid w:val="0046132C"/>
    <w:rsid w:val="00461563"/>
    <w:rsid w:val="00462DC1"/>
    <w:rsid w:val="00462EFB"/>
    <w:rsid w:val="00463023"/>
    <w:rsid w:val="004631E0"/>
    <w:rsid w:val="00463D94"/>
    <w:rsid w:val="004652CD"/>
    <w:rsid w:val="0046537C"/>
    <w:rsid w:val="00466B17"/>
    <w:rsid w:val="00467144"/>
    <w:rsid w:val="004679CF"/>
    <w:rsid w:val="00470952"/>
    <w:rsid w:val="0047169E"/>
    <w:rsid w:val="004716A0"/>
    <w:rsid w:val="00472B99"/>
    <w:rsid w:val="00472C90"/>
    <w:rsid w:val="00473C2D"/>
    <w:rsid w:val="00474B54"/>
    <w:rsid w:val="00475BE8"/>
    <w:rsid w:val="00475FAF"/>
    <w:rsid w:val="00476391"/>
    <w:rsid w:val="00476768"/>
    <w:rsid w:val="00477D55"/>
    <w:rsid w:val="004807D2"/>
    <w:rsid w:val="00482125"/>
    <w:rsid w:val="00482A86"/>
    <w:rsid w:val="00482F5A"/>
    <w:rsid w:val="00484E32"/>
    <w:rsid w:val="00486603"/>
    <w:rsid w:val="00486991"/>
    <w:rsid w:val="00486DD6"/>
    <w:rsid w:val="004877EA"/>
    <w:rsid w:val="00490F1C"/>
    <w:rsid w:val="00491ADB"/>
    <w:rsid w:val="0049306A"/>
    <w:rsid w:val="00493427"/>
    <w:rsid w:val="004940C5"/>
    <w:rsid w:val="0049447F"/>
    <w:rsid w:val="00494A1B"/>
    <w:rsid w:val="004951CC"/>
    <w:rsid w:val="00496403"/>
    <w:rsid w:val="0049667E"/>
    <w:rsid w:val="004A207B"/>
    <w:rsid w:val="004A32D7"/>
    <w:rsid w:val="004A3EDD"/>
    <w:rsid w:val="004A40E8"/>
    <w:rsid w:val="004A474F"/>
    <w:rsid w:val="004A4A81"/>
    <w:rsid w:val="004A5405"/>
    <w:rsid w:val="004A54C6"/>
    <w:rsid w:val="004A5E21"/>
    <w:rsid w:val="004A6127"/>
    <w:rsid w:val="004A636B"/>
    <w:rsid w:val="004A6D08"/>
    <w:rsid w:val="004A7279"/>
    <w:rsid w:val="004A7463"/>
    <w:rsid w:val="004A79AF"/>
    <w:rsid w:val="004A79C0"/>
    <w:rsid w:val="004B0180"/>
    <w:rsid w:val="004B1F9B"/>
    <w:rsid w:val="004B20F1"/>
    <w:rsid w:val="004B24B4"/>
    <w:rsid w:val="004B40D7"/>
    <w:rsid w:val="004B4525"/>
    <w:rsid w:val="004B46B6"/>
    <w:rsid w:val="004B4E3A"/>
    <w:rsid w:val="004B5203"/>
    <w:rsid w:val="004B5236"/>
    <w:rsid w:val="004B69B8"/>
    <w:rsid w:val="004B78FD"/>
    <w:rsid w:val="004C0FE8"/>
    <w:rsid w:val="004C10B5"/>
    <w:rsid w:val="004C41A0"/>
    <w:rsid w:val="004C4D66"/>
    <w:rsid w:val="004C4DA5"/>
    <w:rsid w:val="004C5A1F"/>
    <w:rsid w:val="004C62CF"/>
    <w:rsid w:val="004C658F"/>
    <w:rsid w:val="004C6F53"/>
    <w:rsid w:val="004D0048"/>
    <w:rsid w:val="004D07DE"/>
    <w:rsid w:val="004D29A9"/>
    <w:rsid w:val="004D3494"/>
    <w:rsid w:val="004D37F9"/>
    <w:rsid w:val="004D382F"/>
    <w:rsid w:val="004D38A6"/>
    <w:rsid w:val="004D3F62"/>
    <w:rsid w:val="004D5363"/>
    <w:rsid w:val="004D5714"/>
    <w:rsid w:val="004D60C8"/>
    <w:rsid w:val="004D7089"/>
    <w:rsid w:val="004D7627"/>
    <w:rsid w:val="004E0420"/>
    <w:rsid w:val="004E1FE5"/>
    <w:rsid w:val="004E2543"/>
    <w:rsid w:val="004E25DF"/>
    <w:rsid w:val="004E3013"/>
    <w:rsid w:val="004E3F79"/>
    <w:rsid w:val="004E51ED"/>
    <w:rsid w:val="004E6A49"/>
    <w:rsid w:val="004E7929"/>
    <w:rsid w:val="004F005D"/>
    <w:rsid w:val="004F0078"/>
    <w:rsid w:val="004F0668"/>
    <w:rsid w:val="004F0C4E"/>
    <w:rsid w:val="004F1135"/>
    <w:rsid w:val="004F1343"/>
    <w:rsid w:val="004F18A3"/>
    <w:rsid w:val="004F21B4"/>
    <w:rsid w:val="004F4330"/>
    <w:rsid w:val="004F47D5"/>
    <w:rsid w:val="004F536F"/>
    <w:rsid w:val="004F5B28"/>
    <w:rsid w:val="004F5DEE"/>
    <w:rsid w:val="004F69C8"/>
    <w:rsid w:val="00500145"/>
    <w:rsid w:val="0050073A"/>
    <w:rsid w:val="005022FD"/>
    <w:rsid w:val="00503190"/>
    <w:rsid w:val="00503FDB"/>
    <w:rsid w:val="00504FEA"/>
    <w:rsid w:val="00505274"/>
    <w:rsid w:val="00507D23"/>
    <w:rsid w:val="00510014"/>
    <w:rsid w:val="00510661"/>
    <w:rsid w:val="0051091C"/>
    <w:rsid w:val="005116AF"/>
    <w:rsid w:val="00512F15"/>
    <w:rsid w:val="00515109"/>
    <w:rsid w:val="00516C27"/>
    <w:rsid w:val="00520D29"/>
    <w:rsid w:val="00522A90"/>
    <w:rsid w:val="00522C27"/>
    <w:rsid w:val="00523FB5"/>
    <w:rsid w:val="00524D44"/>
    <w:rsid w:val="00526E37"/>
    <w:rsid w:val="005276B6"/>
    <w:rsid w:val="005276CC"/>
    <w:rsid w:val="00527936"/>
    <w:rsid w:val="00530FC1"/>
    <w:rsid w:val="0053101B"/>
    <w:rsid w:val="00531DFF"/>
    <w:rsid w:val="005320BB"/>
    <w:rsid w:val="00532284"/>
    <w:rsid w:val="0053276F"/>
    <w:rsid w:val="00532B82"/>
    <w:rsid w:val="0053331F"/>
    <w:rsid w:val="005337A6"/>
    <w:rsid w:val="00535F92"/>
    <w:rsid w:val="00535FF1"/>
    <w:rsid w:val="00537669"/>
    <w:rsid w:val="005376B0"/>
    <w:rsid w:val="00540905"/>
    <w:rsid w:val="00540D7B"/>
    <w:rsid w:val="0054297C"/>
    <w:rsid w:val="00542983"/>
    <w:rsid w:val="0054363C"/>
    <w:rsid w:val="00543866"/>
    <w:rsid w:val="00545817"/>
    <w:rsid w:val="00545EA1"/>
    <w:rsid w:val="0054654E"/>
    <w:rsid w:val="00546B3D"/>
    <w:rsid w:val="00547BCA"/>
    <w:rsid w:val="00551745"/>
    <w:rsid w:val="00553925"/>
    <w:rsid w:val="005539D1"/>
    <w:rsid w:val="00554CA5"/>
    <w:rsid w:val="00554F69"/>
    <w:rsid w:val="00555461"/>
    <w:rsid w:val="00555538"/>
    <w:rsid w:val="00556905"/>
    <w:rsid w:val="005619A1"/>
    <w:rsid w:val="00561D71"/>
    <w:rsid w:val="00562341"/>
    <w:rsid w:val="005624BD"/>
    <w:rsid w:val="005632B4"/>
    <w:rsid w:val="00564939"/>
    <w:rsid w:val="00565DD8"/>
    <w:rsid w:val="00566013"/>
    <w:rsid w:val="005660A0"/>
    <w:rsid w:val="00566BAC"/>
    <w:rsid w:val="00570347"/>
    <w:rsid w:val="005703A2"/>
    <w:rsid w:val="00570885"/>
    <w:rsid w:val="00571816"/>
    <w:rsid w:val="0057307D"/>
    <w:rsid w:val="00574002"/>
    <w:rsid w:val="00574D4C"/>
    <w:rsid w:val="00574FF9"/>
    <w:rsid w:val="00575F29"/>
    <w:rsid w:val="005760B3"/>
    <w:rsid w:val="005760F6"/>
    <w:rsid w:val="00576BF4"/>
    <w:rsid w:val="00576E92"/>
    <w:rsid w:val="00577411"/>
    <w:rsid w:val="005778A8"/>
    <w:rsid w:val="00577DB2"/>
    <w:rsid w:val="00577F01"/>
    <w:rsid w:val="00580AFE"/>
    <w:rsid w:val="00580E4D"/>
    <w:rsid w:val="0058160F"/>
    <w:rsid w:val="00582F3A"/>
    <w:rsid w:val="00583158"/>
    <w:rsid w:val="00583CB6"/>
    <w:rsid w:val="00584326"/>
    <w:rsid w:val="00585AD8"/>
    <w:rsid w:val="00585BF7"/>
    <w:rsid w:val="00585C27"/>
    <w:rsid w:val="00586E9A"/>
    <w:rsid w:val="005870F2"/>
    <w:rsid w:val="0059054C"/>
    <w:rsid w:val="005908A1"/>
    <w:rsid w:val="00590A90"/>
    <w:rsid w:val="0059184D"/>
    <w:rsid w:val="00591C08"/>
    <w:rsid w:val="0059264C"/>
    <w:rsid w:val="0059275E"/>
    <w:rsid w:val="00593406"/>
    <w:rsid w:val="005939C8"/>
    <w:rsid w:val="00593D6B"/>
    <w:rsid w:val="00593FD0"/>
    <w:rsid w:val="005963E4"/>
    <w:rsid w:val="005966CE"/>
    <w:rsid w:val="00596DC6"/>
    <w:rsid w:val="00596FCF"/>
    <w:rsid w:val="00597406"/>
    <w:rsid w:val="00597F9E"/>
    <w:rsid w:val="005A0251"/>
    <w:rsid w:val="005A062B"/>
    <w:rsid w:val="005A074B"/>
    <w:rsid w:val="005A103B"/>
    <w:rsid w:val="005A1EF2"/>
    <w:rsid w:val="005A4683"/>
    <w:rsid w:val="005A4F95"/>
    <w:rsid w:val="005A5F12"/>
    <w:rsid w:val="005A7494"/>
    <w:rsid w:val="005A777A"/>
    <w:rsid w:val="005B000C"/>
    <w:rsid w:val="005B1867"/>
    <w:rsid w:val="005B1902"/>
    <w:rsid w:val="005B1F47"/>
    <w:rsid w:val="005B2996"/>
    <w:rsid w:val="005B2BB8"/>
    <w:rsid w:val="005B3624"/>
    <w:rsid w:val="005B3794"/>
    <w:rsid w:val="005B3CFE"/>
    <w:rsid w:val="005B3EC8"/>
    <w:rsid w:val="005B3F85"/>
    <w:rsid w:val="005B5252"/>
    <w:rsid w:val="005B53CD"/>
    <w:rsid w:val="005B5991"/>
    <w:rsid w:val="005B5E24"/>
    <w:rsid w:val="005B6662"/>
    <w:rsid w:val="005B6AD0"/>
    <w:rsid w:val="005B6B5E"/>
    <w:rsid w:val="005B717C"/>
    <w:rsid w:val="005B7E6C"/>
    <w:rsid w:val="005C04CB"/>
    <w:rsid w:val="005C0FDD"/>
    <w:rsid w:val="005C2AF0"/>
    <w:rsid w:val="005C2B09"/>
    <w:rsid w:val="005C2BD0"/>
    <w:rsid w:val="005C2F96"/>
    <w:rsid w:val="005C3C23"/>
    <w:rsid w:val="005C4176"/>
    <w:rsid w:val="005C5127"/>
    <w:rsid w:val="005C5DFA"/>
    <w:rsid w:val="005C6785"/>
    <w:rsid w:val="005C6BA7"/>
    <w:rsid w:val="005D02D2"/>
    <w:rsid w:val="005D1135"/>
    <w:rsid w:val="005D143F"/>
    <w:rsid w:val="005D19B5"/>
    <w:rsid w:val="005D1B2C"/>
    <w:rsid w:val="005D201C"/>
    <w:rsid w:val="005D6AF4"/>
    <w:rsid w:val="005D7F75"/>
    <w:rsid w:val="005E0A00"/>
    <w:rsid w:val="005E13D0"/>
    <w:rsid w:val="005E175A"/>
    <w:rsid w:val="005E1E8A"/>
    <w:rsid w:val="005E2E41"/>
    <w:rsid w:val="005E48D4"/>
    <w:rsid w:val="005E4A3B"/>
    <w:rsid w:val="005E4FB9"/>
    <w:rsid w:val="005E65AC"/>
    <w:rsid w:val="005E6741"/>
    <w:rsid w:val="005E765D"/>
    <w:rsid w:val="005F3706"/>
    <w:rsid w:val="005F3CD8"/>
    <w:rsid w:val="005F3DC1"/>
    <w:rsid w:val="005F46D3"/>
    <w:rsid w:val="005F4B7F"/>
    <w:rsid w:val="005F4C92"/>
    <w:rsid w:val="005F5514"/>
    <w:rsid w:val="005F6216"/>
    <w:rsid w:val="005F678B"/>
    <w:rsid w:val="005F7737"/>
    <w:rsid w:val="00600CE7"/>
    <w:rsid w:val="00600FB1"/>
    <w:rsid w:val="006011DF"/>
    <w:rsid w:val="0060137F"/>
    <w:rsid w:val="006017BC"/>
    <w:rsid w:val="006030B9"/>
    <w:rsid w:val="00604C7F"/>
    <w:rsid w:val="006057DF"/>
    <w:rsid w:val="0060639F"/>
    <w:rsid w:val="00606B99"/>
    <w:rsid w:val="00607081"/>
    <w:rsid w:val="00607238"/>
    <w:rsid w:val="00607759"/>
    <w:rsid w:val="00610561"/>
    <w:rsid w:val="00610EF9"/>
    <w:rsid w:val="006126F7"/>
    <w:rsid w:val="006131D4"/>
    <w:rsid w:val="006138C5"/>
    <w:rsid w:val="00614D22"/>
    <w:rsid w:val="0061525A"/>
    <w:rsid w:val="006156B8"/>
    <w:rsid w:val="006162A3"/>
    <w:rsid w:val="006171AE"/>
    <w:rsid w:val="006207F4"/>
    <w:rsid w:val="00620C94"/>
    <w:rsid w:val="0062139E"/>
    <w:rsid w:val="00621FEB"/>
    <w:rsid w:val="006223BD"/>
    <w:rsid w:val="00622603"/>
    <w:rsid w:val="00623159"/>
    <w:rsid w:val="0062382B"/>
    <w:rsid w:val="00624CA9"/>
    <w:rsid w:val="00625AD6"/>
    <w:rsid w:val="0062657B"/>
    <w:rsid w:val="00626A69"/>
    <w:rsid w:val="00626F2E"/>
    <w:rsid w:val="00627462"/>
    <w:rsid w:val="00627495"/>
    <w:rsid w:val="0063034C"/>
    <w:rsid w:val="00630BA1"/>
    <w:rsid w:val="00630F0A"/>
    <w:rsid w:val="006323D1"/>
    <w:rsid w:val="006352A8"/>
    <w:rsid w:val="00635BC0"/>
    <w:rsid w:val="00635D82"/>
    <w:rsid w:val="00635D99"/>
    <w:rsid w:val="00635F52"/>
    <w:rsid w:val="006361FC"/>
    <w:rsid w:val="00636689"/>
    <w:rsid w:val="006368C3"/>
    <w:rsid w:val="00636E4F"/>
    <w:rsid w:val="0063714D"/>
    <w:rsid w:val="0063792C"/>
    <w:rsid w:val="00637B89"/>
    <w:rsid w:val="006400C5"/>
    <w:rsid w:val="006414B4"/>
    <w:rsid w:val="00641AE6"/>
    <w:rsid w:val="006422C5"/>
    <w:rsid w:val="0064274F"/>
    <w:rsid w:val="006448BD"/>
    <w:rsid w:val="00644E92"/>
    <w:rsid w:val="006450B1"/>
    <w:rsid w:val="00645335"/>
    <w:rsid w:val="00645E97"/>
    <w:rsid w:val="00646C6E"/>
    <w:rsid w:val="00647F0A"/>
    <w:rsid w:val="00647FC2"/>
    <w:rsid w:val="00651875"/>
    <w:rsid w:val="00651BA7"/>
    <w:rsid w:val="00651BF7"/>
    <w:rsid w:val="00655046"/>
    <w:rsid w:val="006551C1"/>
    <w:rsid w:val="00655898"/>
    <w:rsid w:val="00655F86"/>
    <w:rsid w:val="00656CC7"/>
    <w:rsid w:val="00656CC9"/>
    <w:rsid w:val="00657677"/>
    <w:rsid w:val="00661681"/>
    <w:rsid w:val="00661D59"/>
    <w:rsid w:val="00663590"/>
    <w:rsid w:val="00664236"/>
    <w:rsid w:val="00664777"/>
    <w:rsid w:val="00664AD7"/>
    <w:rsid w:val="00664FD1"/>
    <w:rsid w:val="00666798"/>
    <w:rsid w:val="006728EC"/>
    <w:rsid w:val="00673E9F"/>
    <w:rsid w:val="0067405E"/>
    <w:rsid w:val="00675255"/>
    <w:rsid w:val="006775DC"/>
    <w:rsid w:val="00677677"/>
    <w:rsid w:val="00680A25"/>
    <w:rsid w:val="00681165"/>
    <w:rsid w:val="00681173"/>
    <w:rsid w:val="00683F15"/>
    <w:rsid w:val="00684854"/>
    <w:rsid w:val="00684A16"/>
    <w:rsid w:val="00684BC1"/>
    <w:rsid w:val="006853BD"/>
    <w:rsid w:val="00687540"/>
    <w:rsid w:val="00687CD6"/>
    <w:rsid w:val="00687FB2"/>
    <w:rsid w:val="0069056C"/>
    <w:rsid w:val="00690F30"/>
    <w:rsid w:val="00691BE3"/>
    <w:rsid w:val="00691D82"/>
    <w:rsid w:val="00691EE4"/>
    <w:rsid w:val="00692103"/>
    <w:rsid w:val="00693514"/>
    <w:rsid w:val="00693C6F"/>
    <w:rsid w:val="00694995"/>
    <w:rsid w:val="00696653"/>
    <w:rsid w:val="00696E93"/>
    <w:rsid w:val="00697125"/>
    <w:rsid w:val="006A274B"/>
    <w:rsid w:val="006A285B"/>
    <w:rsid w:val="006A28C1"/>
    <w:rsid w:val="006A3F1E"/>
    <w:rsid w:val="006A45A7"/>
    <w:rsid w:val="006A4C33"/>
    <w:rsid w:val="006A4EAD"/>
    <w:rsid w:val="006A5E84"/>
    <w:rsid w:val="006A724B"/>
    <w:rsid w:val="006A786C"/>
    <w:rsid w:val="006B04A9"/>
    <w:rsid w:val="006B1FCB"/>
    <w:rsid w:val="006B45B0"/>
    <w:rsid w:val="006B5791"/>
    <w:rsid w:val="006B66BB"/>
    <w:rsid w:val="006C067B"/>
    <w:rsid w:val="006C0793"/>
    <w:rsid w:val="006C16E0"/>
    <w:rsid w:val="006C2139"/>
    <w:rsid w:val="006C2348"/>
    <w:rsid w:val="006C24B1"/>
    <w:rsid w:val="006C29E8"/>
    <w:rsid w:val="006C2DA9"/>
    <w:rsid w:val="006C3767"/>
    <w:rsid w:val="006C39E2"/>
    <w:rsid w:val="006C6958"/>
    <w:rsid w:val="006C6C28"/>
    <w:rsid w:val="006C6E5E"/>
    <w:rsid w:val="006C7133"/>
    <w:rsid w:val="006D1A92"/>
    <w:rsid w:val="006D24E8"/>
    <w:rsid w:val="006D2BC6"/>
    <w:rsid w:val="006D52BA"/>
    <w:rsid w:val="006D78EC"/>
    <w:rsid w:val="006D7D1F"/>
    <w:rsid w:val="006E072F"/>
    <w:rsid w:val="006E0DE8"/>
    <w:rsid w:val="006E212F"/>
    <w:rsid w:val="006E374E"/>
    <w:rsid w:val="006E3B10"/>
    <w:rsid w:val="006E3BC0"/>
    <w:rsid w:val="006E57AD"/>
    <w:rsid w:val="006E595D"/>
    <w:rsid w:val="006E6641"/>
    <w:rsid w:val="006E685A"/>
    <w:rsid w:val="006E68B1"/>
    <w:rsid w:val="006E7AFE"/>
    <w:rsid w:val="006E7CD9"/>
    <w:rsid w:val="006F23FA"/>
    <w:rsid w:val="006F3CD9"/>
    <w:rsid w:val="006F415B"/>
    <w:rsid w:val="006F445C"/>
    <w:rsid w:val="006F4798"/>
    <w:rsid w:val="006F49F8"/>
    <w:rsid w:val="006F4E17"/>
    <w:rsid w:val="006F5913"/>
    <w:rsid w:val="006F5BB3"/>
    <w:rsid w:val="006F5CAE"/>
    <w:rsid w:val="006F5CC2"/>
    <w:rsid w:val="006F62E0"/>
    <w:rsid w:val="006F65E1"/>
    <w:rsid w:val="006F7F59"/>
    <w:rsid w:val="00700BD2"/>
    <w:rsid w:val="00701AA0"/>
    <w:rsid w:val="00702581"/>
    <w:rsid w:val="007028DC"/>
    <w:rsid w:val="007036BC"/>
    <w:rsid w:val="00703C11"/>
    <w:rsid w:val="00703DBE"/>
    <w:rsid w:val="00704EFD"/>
    <w:rsid w:val="00705B87"/>
    <w:rsid w:val="00706F25"/>
    <w:rsid w:val="0070787A"/>
    <w:rsid w:val="00707D15"/>
    <w:rsid w:val="00707F11"/>
    <w:rsid w:val="00710162"/>
    <w:rsid w:val="00711A3A"/>
    <w:rsid w:val="007120EF"/>
    <w:rsid w:val="00714C58"/>
    <w:rsid w:val="00715C3C"/>
    <w:rsid w:val="0071686D"/>
    <w:rsid w:val="007172BE"/>
    <w:rsid w:val="00720F98"/>
    <w:rsid w:val="007220B0"/>
    <w:rsid w:val="00722188"/>
    <w:rsid w:val="0072251A"/>
    <w:rsid w:val="00722D53"/>
    <w:rsid w:val="0072368E"/>
    <w:rsid w:val="00723D2A"/>
    <w:rsid w:val="00723DB9"/>
    <w:rsid w:val="00724D4F"/>
    <w:rsid w:val="00725364"/>
    <w:rsid w:val="00727D15"/>
    <w:rsid w:val="00730118"/>
    <w:rsid w:val="00730D7C"/>
    <w:rsid w:val="00731C61"/>
    <w:rsid w:val="00732956"/>
    <w:rsid w:val="0073298E"/>
    <w:rsid w:val="0073311C"/>
    <w:rsid w:val="00733E63"/>
    <w:rsid w:val="00735869"/>
    <w:rsid w:val="00736712"/>
    <w:rsid w:val="00737BEA"/>
    <w:rsid w:val="0074097A"/>
    <w:rsid w:val="00740D97"/>
    <w:rsid w:val="007412EE"/>
    <w:rsid w:val="00741317"/>
    <w:rsid w:val="007436E8"/>
    <w:rsid w:val="007442B9"/>
    <w:rsid w:val="00744698"/>
    <w:rsid w:val="00745475"/>
    <w:rsid w:val="00745DC6"/>
    <w:rsid w:val="00746D9A"/>
    <w:rsid w:val="00747F53"/>
    <w:rsid w:val="007507DF"/>
    <w:rsid w:val="00752094"/>
    <w:rsid w:val="007528FC"/>
    <w:rsid w:val="00760D55"/>
    <w:rsid w:val="0076118C"/>
    <w:rsid w:val="00761D90"/>
    <w:rsid w:val="00761E98"/>
    <w:rsid w:val="00764000"/>
    <w:rsid w:val="00764357"/>
    <w:rsid w:val="00766BE2"/>
    <w:rsid w:val="007671B4"/>
    <w:rsid w:val="007671D0"/>
    <w:rsid w:val="007679B2"/>
    <w:rsid w:val="0077077C"/>
    <w:rsid w:val="00772A43"/>
    <w:rsid w:val="00773E6A"/>
    <w:rsid w:val="00774067"/>
    <w:rsid w:val="0077408C"/>
    <w:rsid w:val="007740DE"/>
    <w:rsid w:val="00774182"/>
    <w:rsid w:val="007765EC"/>
    <w:rsid w:val="007766A1"/>
    <w:rsid w:val="007814E7"/>
    <w:rsid w:val="00781722"/>
    <w:rsid w:val="00783CB6"/>
    <w:rsid w:val="00783CBC"/>
    <w:rsid w:val="0078576F"/>
    <w:rsid w:val="0078586D"/>
    <w:rsid w:val="007858AC"/>
    <w:rsid w:val="00785AEE"/>
    <w:rsid w:val="00786D32"/>
    <w:rsid w:val="00786DBA"/>
    <w:rsid w:val="0078740D"/>
    <w:rsid w:val="00787F03"/>
    <w:rsid w:val="00787F31"/>
    <w:rsid w:val="007907DA"/>
    <w:rsid w:val="00791A7A"/>
    <w:rsid w:val="00791E4A"/>
    <w:rsid w:val="00792170"/>
    <w:rsid w:val="00792E87"/>
    <w:rsid w:val="00796ED8"/>
    <w:rsid w:val="007A01A8"/>
    <w:rsid w:val="007A098F"/>
    <w:rsid w:val="007A2476"/>
    <w:rsid w:val="007A3132"/>
    <w:rsid w:val="007A39ED"/>
    <w:rsid w:val="007A4474"/>
    <w:rsid w:val="007A44E1"/>
    <w:rsid w:val="007A538D"/>
    <w:rsid w:val="007A5559"/>
    <w:rsid w:val="007A57F3"/>
    <w:rsid w:val="007A6212"/>
    <w:rsid w:val="007B281E"/>
    <w:rsid w:val="007B2C8B"/>
    <w:rsid w:val="007B448C"/>
    <w:rsid w:val="007B6399"/>
    <w:rsid w:val="007B6541"/>
    <w:rsid w:val="007B789E"/>
    <w:rsid w:val="007B7DE6"/>
    <w:rsid w:val="007C0DDD"/>
    <w:rsid w:val="007C0ED1"/>
    <w:rsid w:val="007C417C"/>
    <w:rsid w:val="007C58B0"/>
    <w:rsid w:val="007C5D76"/>
    <w:rsid w:val="007C7084"/>
    <w:rsid w:val="007D0183"/>
    <w:rsid w:val="007D0F36"/>
    <w:rsid w:val="007D26F0"/>
    <w:rsid w:val="007D28B3"/>
    <w:rsid w:val="007D30EC"/>
    <w:rsid w:val="007D3162"/>
    <w:rsid w:val="007D4ED9"/>
    <w:rsid w:val="007E0200"/>
    <w:rsid w:val="007E0DAD"/>
    <w:rsid w:val="007E2CC9"/>
    <w:rsid w:val="007E4334"/>
    <w:rsid w:val="007E4BA0"/>
    <w:rsid w:val="007E4C40"/>
    <w:rsid w:val="007E5AB1"/>
    <w:rsid w:val="007E66C5"/>
    <w:rsid w:val="007E73DA"/>
    <w:rsid w:val="007E7507"/>
    <w:rsid w:val="007E7B11"/>
    <w:rsid w:val="007F0AAB"/>
    <w:rsid w:val="007F2046"/>
    <w:rsid w:val="007F360C"/>
    <w:rsid w:val="007F4D09"/>
    <w:rsid w:val="007F53EB"/>
    <w:rsid w:val="007F6A2A"/>
    <w:rsid w:val="007F74F0"/>
    <w:rsid w:val="007F7A12"/>
    <w:rsid w:val="0080134F"/>
    <w:rsid w:val="0080296A"/>
    <w:rsid w:val="00802C34"/>
    <w:rsid w:val="0080385B"/>
    <w:rsid w:val="00803A90"/>
    <w:rsid w:val="00805E22"/>
    <w:rsid w:val="00806A73"/>
    <w:rsid w:val="0080702F"/>
    <w:rsid w:val="0080786F"/>
    <w:rsid w:val="00807FE5"/>
    <w:rsid w:val="0081096C"/>
    <w:rsid w:val="008116FA"/>
    <w:rsid w:val="00813013"/>
    <w:rsid w:val="008131D8"/>
    <w:rsid w:val="0081329D"/>
    <w:rsid w:val="008141BD"/>
    <w:rsid w:val="008148C5"/>
    <w:rsid w:val="008149C4"/>
    <w:rsid w:val="00814ABF"/>
    <w:rsid w:val="008155A5"/>
    <w:rsid w:val="008155D5"/>
    <w:rsid w:val="00815858"/>
    <w:rsid w:val="00815F8F"/>
    <w:rsid w:val="008167A5"/>
    <w:rsid w:val="00821F39"/>
    <w:rsid w:val="008224A2"/>
    <w:rsid w:val="00823CCF"/>
    <w:rsid w:val="00824367"/>
    <w:rsid w:val="00824988"/>
    <w:rsid w:val="00826283"/>
    <w:rsid w:val="00827E81"/>
    <w:rsid w:val="00830318"/>
    <w:rsid w:val="008315C3"/>
    <w:rsid w:val="00831DCF"/>
    <w:rsid w:val="00832076"/>
    <w:rsid w:val="008331CD"/>
    <w:rsid w:val="00833BF4"/>
    <w:rsid w:val="0083537D"/>
    <w:rsid w:val="0083551A"/>
    <w:rsid w:val="00835D01"/>
    <w:rsid w:val="0083618F"/>
    <w:rsid w:val="00836606"/>
    <w:rsid w:val="0084336E"/>
    <w:rsid w:val="00844B4D"/>
    <w:rsid w:val="00844E7E"/>
    <w:rsid w:val="00844FFF"/>
    <w:rsid w:val="00847401"/>
    <w:rsid w:val="008500F2"/>
    <w:rsid w:val="008517BA"/>
    <w:rsid w:val="0085249D"/>
    <w:rsid w:val="00853DD5"/>
    <w:rsid w:val="00855BA9"/>
    <w:rsid w:val="00855C40"/>
    <w:rsid w:val="00856BB9"/>
    <w:rsid w:val="00856CE9"/>
    <w:rsid w:val="008609EF"/>
    <w:rsid w:val="00860D4E"/>
    <w:rsid w:val="00863BB5"/>
    <w:rsid w:val="00864833"/>
    <w:rsid w:val="0086646F"/>
    <w:rsid w:val="0086743D"/>
    <w:rsid w:val="00867A3A"/>
    <w:rsid w:val="00867ABB"/>
    <w:rsid w:val="00870E38"/>
    <w:rsid w:val="00872AD5"/>
    <w:rsid w:val="00873FD3"/>
    <w:rsid w:val="00874047"/>
    <w:rsid w:val="0087503E"/>
    <w:rsid w:val="008760F8"/>
    <w:rsid w:val="00877ABC"/>
    <w:rsid w:val="00877FAE"/>
    <w:rsid w:val="0088074E"/>
    <w:rsid w:val="00882B74"/>
    <w:rsid w:val="00884FDE"/>
    <w:rsid w:val="00885B8C"/>
    <w:rsid w:val="00887D5F"/>
    <w:rsid w:val="0089031E"/>
    <w:rsid w:val="00890327"/>
    <w:rsid w:val="00890528"/>
    <w:rsid w:val="008906CF"/>
    <w:rsid w:val="0089432C"/>
    <w:rsid w:val="0089688D"/>
    <w:rsid w:val="00896D62"/>
    <w:rsid w:val="00897C24"/>
    <w:rsid w:val="008A0F1C"/>
    <w:rsid w:val="008A142B"/>
    <w:rsid w:val="008A1767"/>
    <w:rsid w:val="008A1890"/>
    <w:rsid w:val="008A287A"/>
    <w:rsid w:val="008A2DA6"/>
    <w:rsid w:val="008A325B"/>
    <w:rsid w:val="008A3693"/>
    <w:rsid w:val="008A42AA"/>
    <w:rsid w:val="008A469E"/>
    <w:rsid w:val="008A4A7B"/>
    <w:rsid w:val="008A4F6F"/>
    <w:rsid w:val="008A5504"/>
    <w:rsid w:val="008A62D0"/>
    <w:rsid w:val="008A6650"/>
    <w:rsid w:val="008A7291"/>
    <w:rsid w:val="008A7D36"/>
    <w:rsid w:val="008B02A5"/>
    <w:rsid w:val="008B0A47"/>
    <w:rsid w:val="008B2847"/>
    <w:rsid w:val="008B28CF"/>
    <w:rsid w:val="008B52B1"/>
    <w:rsid w:val="008B52FB"/>
    <w:rsid w:val="008B69DB"/>
    <w:rsid w:val="008B6FB7"/>
    <w:rsid w:val="008B7524"/>
    <w:rsid w:val="008B7637"/>
    <w:rsid w:val="008C08AF"/>
    <w:rsid w:val="008C0A81"/>
    <w:rsid w:val="008C100B"/>
    <w:rsid w:val="008C1481"/>
    <w:rsid w:val="008C1738"/>
    <w:rsid w:val="008C20B9"/>
    <w:rsid w:val="008C2E4D"/>
    <w:rsid w:val="008C448B"/>
    <w:rsid w:val="008C4CE6"/>
    <w:rsid w:val="008C507F"/>
    <w:rsid w:val="008C5260"/>
    <w:rsid w:val="008C6510"/>
    <w:rsid w:val="008C7A05"/>
    <w:rsid w:val="008C7EA3"/>
    <w:rsid w:val="008D44C2"/>
    <w:rsid w:val="008D47CF"/>
    <w:rsid w:val="008D56BD"/>
    <w:rsid w:val="008D5E79"/>
    <w:rsid w:val="008D619E"/>
    <w:rsid w:val="008D6306"/>
    <w:rsid w:val="008D6B7F"/>
    <w:rsid w:val="008D7A77"/>
    <w:rsid w:val="008D7D35"/>
    <w:rsid w:val="008E013C"/>
    <w:rsid w:val="008E078C"/>
    <w:rsid w:val="008E1D1E"/>
    <w:rsid w:val="008E2060"/>
    <w:rsid w:val="008E2A62"/>
    <w:rsid w:val="008E2B01"/>
    <w:rsid w:val="008E3137"/>
    <w:rsid w:val="008E3C5E"/>
    <w:rsid w:val="008E40A7"/>
    <w:rsid w:val="008E4AC1"/>
    <w:rsid w:val="008E5670"/>
    <w:rsid w:val="008E5B67"/>
    <w:rsid w:val="008E5E74"/>
    <w:rsid w:val="008E7272"/>
    <w:rsid w:val="008E79DD"/>
    <w:rsid w:val="008E7D15"/>
    <w:rsid w:val="008F04A2"/>
    <w:rsid w:val="008F1CDB"/>
    <w:rsid w:val="008F32B4"/>
    <w:rsid w:val="008F6834"/>
    <w:rsid w:val="008F6B92"/>
    <w:rsid w:val="008F7808"/>
    <w:rsid w:val="00900185"/>
    <w:rsid w:val="009008F4"/>
    <w:rsid w:val="00901440"/>
    <w:rsid w:val="00901705"/>
    <w:rsid w:val="00902E48"/>
    <w:rsid w:val="00902EED"/>
    <w:rsid w:val="009035F7"/>
    <w:rsid w:val="009045C8"/>
    <w:rsid w:val="00905EEB"/>
    <w:rsid w:val="009064DD"/>
    <w:rsid w:val="00906B78"/>
    <w:rsid w:val="00906F0F"/>
    <w:rsid w:val="0090700E"/>
    <w:rsid w:val="009071B2"/>
    <w:rsid w:val="0090750D"/>
    <w:rsid w:val="00907783"/>
    <w:rsid w:val="009115E7"/>
    <w:rsid w:val="0091357C"/>
    <w:rsid w:val="00913EBC"/>
    <w:rsid w:val="00914E99"/>
    <w:rsid w:val="00915053"/>
    <w:rsid w:val="00915056"/>
    <w:rsid w:val="00915513"/>
    <w:rsid w:val="0091555B"/>
    <w:rsid w:val="0091582B"/>
    <w:rsid w:val="00915EEC"/>
    <w:rsid w:val="00916135"/>
    <w:rsid w:val="00916CCE"/>
    <w:rsid w:val="00916F2C"/>
    <w:rsid w:val="00917CE6"/>
    <w:rsid w:val="009209C3"/>
    <w:rsid w:val="00920F96"/>
    <w:rsid w:val="0092221B"/>
    <w:rsid w:val="009229C4"/>
    <w:rsid w:val="00924990"/>
    <w:rsid w:val="00924F9E"/>
    <w:rsid w:val="0092511B"/>
    <w:rsid w:val="009258F2"/>
    <w:rsid w:val="00927A2D"/>
    <w:rsid w:val="0093007E"/>
    <w:rsid w:val="00930722"/>
    <w:rsid w:val="0093147E"/>
    <w:rsid w:val="00934556"/>
    <w:rsid w:val="00935120"/>
    <w:rsid w:val="00935328"/>
    <w:rsid w:val="00935BFA"/>
    <w:rsid w:val="009365FA"/>
    <w:rsid w:val="00936689"/>
    <w:rsid w:val="00940780"/>
    <w:rsid w:val="0094232E"/>
    <w:rsid w:val="009439D8"/>
    <w:rsid w:val="00945E2E"/>
    <w:rsid w:val="00947250"/>
    <w:rsid w:val="009478FE"/>
    <w:rsid w:val="00950D1C"/>
    <w:rsid w:val="00950FB1"/>
    <w:rsid w:val="00951B87"/>
    <w:rsid w:val="00952136"/>
    <w:rsid w:val="00953097"/>
    <w:rsid w:val="00954192"/>
    <w:rsid w:val="0095458E"/>
    <w:rsid w:val="00954835"/>
    <w:rsid w:val="009569E3"/>
    <w:rsid w:val="00956C4C"/>
    <w:rsid w:val="00956F5D"/>
    <w:rsid w:val="00957634"/>
    <w:rsid w:val="00957F18"/>
    <w:rsid w:val="00960310"/>
    <w:rsid w:val="00960AE4"/>
    <w:rsid w:val="00960FBE"/>
    <w:rsid w:val="009613C9"/>
    <w:rsid w:val="00961B22"/>
    <w:rsid w:val="00961C83"/>
    <w:rsid w:val="009653F7"/>
    <w:rsid w:val="00966905"/>
    <w:rsid w:val="00966941"/>
    <w:rsid w:val="00970010"/>
    <w:rsid w:val="00970E20"/>
    <w:rsid w:val="009717D7"/>
    <w:rsid w:val="00971B97"/>
    <w:rsid w:val="009724DE"/>
    <w:rsid w:val="00972A4F"/>
    <w:rsid w:val="00973789"/>
    <w:rsid w:val="00974585"/>
    <w:rsid w:val="00975B0F"/>
    <w:rsid w:val="00976680"/>
    <w:rsid w:val="00976C06"/>
    <w:rsid w:val="0097778E"/>
    <w:rsid w:val="009812F8"/>
    <w:rsid w:val="00981B1A"/>
    <w:rsid w:val="00982511"/>
    <w:rsid w:val="00982C11"/>
    <w:rsid w:val="009830FB"/>
    <w:rsid w:val="00983B0D"/>
    <w:rsid w:val="00983F35"/>
    <w:rsid w:val="009859E9"/>
    <w:rsid w:val="00985EDA"/>
    <w:rsid w:val="00987652"/>
    <w:rsid w:val="009901CC"/>
    <w:rsid w:val="0099038E"/>
    <w:rsid w:val="00991D65"/>
    <w:rsid w:val="00994123"/>
    <w:rsid w:val="009944E5"/>
    <w:rsid w:val="00994B67"/>
    <w:rsid w:val="00995927"/>
    <w:rsid w:val="0099629F"/>
    <w:rsid w:val="0099688D"/>
    <w:rsid w:val="00997929"/>
    <w:rsid w:val="00997CB6"/>
    <w:rsid w:val="00997E8A"/>
    <w:rsid w:val="00997FCD"/>
    <w:rsid w:val="009A1483"/>
    <w:rsid w:val="009A545B"/>
    <w:rsid w:val="009A62F8"/>
    <w:rsid w:val="009A63E5"/>
    <w:rsid w:val="009A65EE"/>
    <w:rsid w:val="009A6A85"/>
    <w:rsid w:val="009A7538"/>
    <w:rsid w:val="009A75CF"/>
    <w:rsid w:val="009B36BF"/>
    <w:rsid w:val="009B4166"/>
    <w:rsid w:val="009B452B"/>
    <w:rsid w:val="009B4E81"/>
    <w:rsid w:val="009B65C9"/>
    <w:rsid w:val="009B7805"/>
    <w:rsid w:val="009B7BA2"/>
    <w:rsid w:val="009B7F86"/>
    <w:rsid w:val="009B7FD8"/>
    <w:rsid w:val="009C021D"/>
    <w:rsid w:val="009C0CA0"/>
    <w:rsid w:val="009C1924"/>
    <w:rsid w:val="009C2CEB"/>
    <w:rsid w:val="009C735B"/>
    <w:rsid w:val="009D1F9F"/>
    <w:rsid w:val="009D3437"/>
    <w:rsid w:val="009D3981"/>
    <w:rsid w:val="009D3A95"/>
    <w:rsid w:val="009D3D48"/>
    <w:rsid w:val="009D43E3"/>
    <w:rsid w:val="009D542A"/>
    <w:rsid w:val="009D5446"/>
    <w:rsid w:val="009D5597"/>
    <w:rsid w:val="009D57C7"/>
    <w:rsid w:val="009D6466"/>
    <w:rsid w:val="009E05A4"/>
    <w:rsid w:val="009E1493"/>
    <w:rsid w:val="009E2AD2"/>
    <w:rsid w:val="009E2BBE"/>
    <w:rsid w:val="009E2E2A"/>
    <w:rsid w:val="009E2E62"/>
    <w:rsid w:val="009E3B0E"/>
    <w:rsid w:val="009E4065"/>
    <w:rsid w:val="009E40F0"/>
    <w:rsid w:val="009E5270"/>
    <w:rsid w:val="009E52ED"/>
    <w:rsid w:val="009E6229"/>
    <w:rsid w:val="009E6FAA"/>
    <w:rsid w:val="009E7230"/>
    <w:rsid w:val="009E7C59"/>
    <w:rsid w:val="009F0492"/>
    <w:rsid w:val="009F16ED"/>
    <w:rsid w:val="009F18D5"/>
    <w:rsid w:val="009F2B7D"/>
    <w:rsid w:val="009F2E31"/>
    <w:rsid w:val="009F3A05"/>
    <w:rsid w:val="009F3CD8"/>
    <w:rsid w:val="009F45E8"/>
    <w:rsid w:val="009F52D4"/>
    <w:rsid w:val="009F7285"/>
    <w:rsid w:val="009F7BE2"/>
    <w:rsid w:val="00A005F4"/>
    <w:rsid w:val="00A00936"/>
    <w:rsid w:val="00A0110A"/>
    <w:rsid w:val="00A01BD8"/>
    <w:rsid w:val="00A02663"/>
    <w:rsid w:val="00A03F03"/>
    <w:rsid w:val="00A041BD"/>
    <w:rsid w:val="00A05711"/>
    <w:rsid w:val="00A05A21"/>
    <w:rsid w:val="00A110C8"/>
    <w:rsid w:val="00A11BEF"/>
    <w:rsid w:val="00A136E4"/>
    <w:rsid w:val="00A13CD7"/>
    <w:rsid w:val="00A154E3"/>
    <w:rsid w:val="00A160A9"/>
    <w:rsid w:val="00A17775"/>
    <w:rsid w:val="00A17B03"/>
    <w:rsid w:val="00A17C6B"/>
    <w:rsid w:val="00A205D6"/>
    <w:rsid w:val="00A22B22"/>
    <w:rsid w:val="00A2405E"/>
    <w:rsid w:val="00A24165"/>
    <w:rsid w:val="00A24DA6"/>
    <w:rsid w:val="00A25424"/>
    <w:rsid w:val="00A26FA2"/>
    <w:rsid w:val="00A27CEB"/>
    <w:rsid w:val="00A3074F"/>
    <w:rsid w:val="00A307B5"/>
    <w:rsid w:val="00A3086A"/>
    <w:rsid w:val="00A30FD2"/>
    <w:rsid w:val="00A3109C"/>
    <w:rsid w:val="00A313C2"/>
    <w:rsid w:val="00A3148C"/>
    <w:rsid w:val="00A31A96"/>
    <w:rsid w:val="00A31B22"/>
    <w:rsid w:val="00A31BA1"/>
    <w:rsid w:val="00A327A7"/>
    <w:rsid w:val="00A33587"/>
    <w:rsid w:val="00A35011"/>
    <w:rsid w:val="00A35D7D"/>
    <w:rsid w:val="00A35DB3"/>
    <w:rsid w:val="00A37089"/>
    <w:rsid w:val="00A406C1"/>
    <w:rsid w:val="00A41115"/>
    <w:rsid w:val="00A41BDC"/>
    <w:rsid w:val="00A430A8"/>
    <w:rsid w:val="00A43C21"/>
    <w:rsid w:val="00A44258"/>
    <w:rsid w:val="00A45619"/>
    <w:rsid w:val="00A459BB"/>
    <w:rsid w:val="00A46BAF"/>
    <w:rsid w:val="00A50419"/>
    <w:rsid w:val="00A509D5"/>
    <w:rsid w:val="00A529D6"/>
    <w:rsid w:val="00A52A55"/>
    <w:rsid w:val="00A53C2B"/>
    <w:rsid w:val="00A5466C"/>
    <w:rsid w:val="00A54AE3"/>
    <w:rsid w:val="00A54D1C"/>
    <w:rsid w:val="00A55166"/>
    <w:rsid w:val="00A553EC"/>
    <w:rsid w:val="00A554FD"/>
    <w:rsid w:val="00A5596D"/>
    <w:rsid w:val="00A566D0"/>
    <w:rsid w:val="00A57419"/>
    <w:rsid w:val="00A57879"/>
    <w:rsid w:val="00A57E2A"/>
    <w:rsid w:val="00A60E2F"/>
    <w:rsid w:val="00A6116C"/>
    <w:rsid w:val="00A618F3"/>
    <w:rsid w:val="00A61BBF"/>
    <w:rsid w:val="00A62389"/>
    <w:rsid w:val="00A627F8"/>
    <w:rsid w:val="00A62991"/>
    <w:rsid w:val="00A62A80"/>
    <w:rsid w:val="00A6514E"/>
    <w:rsid w:val="00A65DB2"/>
    <w:rsid w:val="00A67607"/>
    <w:rsid w:val="00A676F3"/>
    <w:rsid w:val="00A67CD0"/>
    <w:rsid w:val="00A717EB"/>
    <w:rsid w:val="00A729FA"/>
    <w:rsid w:val="00A72A00"/>
    <w:rsid w:val="00A72E16"/>
    <w:rsid w:val="00A72EC8"/>
    <w:rsid w:val="00A73D05"/>
    <w:rsid w:val="00A73DAF"/>
    <w:rsid w:val="00A74802"/>
    <w:rsid w:val="00A74913"/>
    <w:rsid w:val="00A74B74"/>
    <w:rsid w:val="00A7698C"/>
    <w:rsid w:val="00A76B23"/>
    <w:rsid w:val="00A76CD0"/>
    <w:rsid w:val="00A7755D"/>
    <w:rsid w:val="00A802B0"/>
    <w:rsid w:val="00A80EAF"/>
    <w:rsid w:val="00A819ED"/>
    <w:rsid w:val="00A81AAF"/>
    <w:rsid w:val="00A82516"/>
    <w:rsid w:val="00A826C4"/>
    <w:rsid w:val="00A83210"/>
    <w:rsid w:val="00A83673"/>
    <w:rsid w:val="00A844F6"/>
    <w:rsid w:val="00A84E50"/>
    <w:rsid w:val="00A84F97"/>
    <w:rsid w:val="00A86D53"/>
    <w:rsid w:val="00A8741A"/>
    <w:rsid w:val="00A87D14"/>
    <w:rsid w:val="00A92032"/>
    <w:rsid w:val="00A923DE"/>
    <w:rsid w:val="00A925DB"/>
    <w:rsid w:val="00A97F4F"/>
    <w:rsid w:val="00AA0B74"/>
    <w:rsid w:val="00AA1789"/>
    <w:rsid w:val="00AA1F69"/>
    <w:rsid w:val="00AA2B7F"/>
    <w:rsid w:val="00AA2DC8"/>
    <w:rsid w:val="00AA4B07"/>
    <w:rsid w:val="00AA52C9"/>
    <w:rsid w:val="00AA52DE"/>
    <w:rsid w:val="00AA570D"/>
    <w:rsid w:val="00AA5767"/>
    <w:rsid w:val="00AA59E4"/>
    <w:rsid w:val="00AA61B0"/>
    <w:rsid w:val="00AA66DB"/>
    <w:rsid w:val="00AB13FE"/>
    <w:rsid w:val="00AB142E"/>
    <w:rsid w:val="00AB24CB"/>
    <w:rsid w:val="00AB3011"/>
    <w:rsid w:val="00AB3C34"/>
    <w:rsid w:val="00AB3CD5"/>
    <w:rsid w:val="00AB4CB7"/>
    <w:rsid w:val="00AB4DFB"/>
    <w:rsid w:val="00AB536D"/>
    <w:rsid w:val="00AB5D4E"/>
    <w:rsid w:val="00AB5FCB"/>
    <w:rsid w:val="00AB61F6"/>
    <w:rsid w:val="00AB6644"/>
    <w:rsid w:val="00AB68EA"/>
    <w:rsid w:val="00AB73F2"/>
    <w:rsid w:val="00AC10A5"/>
    <w:rsid w:val="00AC1347"/>
    <w:rsid w:val="00AC281E"/>
    <w:rsid w:val="00AC2F07"/>
    <w:rsid w:val="00AC3396"/>
    <w:rsid w:val="00AC3558"/>
    <w:rsid w:val="00AC427B"/>
    <w:rsid w:val="00AC5BE2"/>
    <w:rsid w:val="00AC62A7"/>
    <w:rsid w:val="00AC6444"/>
    <w:rsid w:val="00AD019D"/>
    <w:rsid w:val="00AD18BA"/>
    <w:rsid w:val="00AD1EA0"/>
    <w:rsid w:val="00AD26FE"/>
    <w:rsid w:val="00AD3732"/>
    <w:rsid w:val="00AD3AB5"/>
    <w:rsid w:val="00AD5742"/>
    <w:rsid w:val="00AD5A58"/>
    <w:rsid w:val="00AD5D23"/>
    <w:rsid w:val="00AD669C"/>
    <w:rsid w:val="00AD7E3B"/>
    <w:rsid w:val="00AE004C"/>
    <w:rsid w:val="00AE02B0"/>
    <w:rsid w:val="00AE1677"/>
    <w:rsid w:val="00AE2015"/>
    <w:rsid w:val="00AE2BD5"/>
    <w:rsid w:val="00AE3C20"/>
    <w:rsid w:val="00AE3D47"/>
    <w:rsid w:val="00AE5764"/>
    <w:rsid w:val="00AE5B4A"/>
    <w:rsid w:val="00AE5BF5"/>
    <w:rsid w:val="00AE6778"/>
    <w:rsid w:val="00AE745B"/>
    <w:rsid w:val="00AE75D4"/>
    <w:rsid w:val="00AE7B84"/>
    <w:rsid w:val="00AF0E6C"/>
    <w:rsid w:val="00AF1087"/>
    <w:rsid w:val="00AF1D89"/>
    <w:rsid w:val="00AF3D4F"/>
    <w:rsid w:val="00AF4395"/>
    <w:rsid w:val="00AF61AE"/>
    <w:rsid w:val="00AF66A6"/>
    <w:rsid w:val="00AF6DA0"/>
    <w:rsid w:val="00AF6DD5"/>
    <w:rsid w:val="00AF72FB"/>
    <w:rsid w:val="00B004B9"/>
    <w:rsid w:val="00B00927"/>
    <w:rsid w:val="00B0145C"/>
    <w:rsid w:val="00B021E4"/>
    <w:rsid w:val="00B02FEA"/>
    <w:rsid w:val="00B03B42"/>
    <w:rsid w:val="00B03FDB"/>
    <w:rsid w:val="00B04255"/>
    <w:rsid w:val="00B042CC"/>
    <w:rsid w:val="00B058F0"/>
    <w:rsid w:val="00B05C29"/>
    <w:rsid w:val="00B05DF4"/>
    <w:rsid w:val="00B06B0C"/>
    <w:rsid w:val="00B07BA6"/>
    <w:rsid w:val="00B1100E"/>
    <w:rsid w:val="00B110DE"/>
    <w:rsid w:val="00B117BD"/>
    <w:rsid w:val="00B11DBD"/>
    <w:rsid w:val="00B13362"/>
    <w:rsid w:val="00B13E90"/>
    <w:rsid w:val="00B14124"/>
    <w:rsid w:val="00B15AEC"/>
    <w:rsid w:val="00B17D66"/>
    <w:rsid w:val="00B20153"/>
    <w:rsid w:val="00B2041A"/>
    <w:rsid w:val="00B208A7"/>
    <w:rsid w:val="00B20BAF"/>
    <w:rsid w:val="00B21E94"/>
    <w:rsid w:val="00B223D6"/>
    <w:rsid w:val="00B227AC"/>
    <w:rsid w:val="00B22B93"/>
    <w:rsid w:val="00B239FA"/>
    <w:rsid w:val="00B23E3B"/>
    <w:rsid w:val="00B23EC8"/>
    <w:rsid w:val="00B24B6D"/>
    <w:rsid w:val="00B24C12"/>
    <w:rsid w:val="00B25B46"/>
    <w:rsid w:val="00B2685C"/>
    <w:rsid w:val="00B26B3A"/>
    <w:rsid w:val="00B27528"/>
    <w:rsid w:val="00B302C4"/>
    <w:rsid w:val="00B30576"/>
    <w:rsid w:val="00B321FF"/>
    <w:rsid w:val="00B327E8"/>
    <w:rsid w:val="00B3483F"/>
    <w:rsid w:val="00B34E79"/>
    <w:rsid w:val="00B3651C"/>
    <w:rsid w:val="00B36D79"/>
    <w:rsid w:val="00B37B72"/>
    <w:rsid w:val="00B37D45"/>
    <w:rsid w:val="00B4080E"/>
    <w:rsid w:val="00B4085E"/>
    <w:rsid w:val="00B41726"/>
    <w:rsid w:val="00B41E5D"/>
    <w:rsid w:val="00B42887"/>
    <w:rsid w:val="00B45321"/>
    <w:rsid w:val="00B463F4"/>
    <w:rsid w:val="00B46762"/>
    <w:rsid w:val="00B46C69"/>
    <w:rsid w:val="00B47719"/>
    <w:rsid w:val="00B5049C"/>
    <w:rsid w:val="00B50A65"/>
    <w:rsid w:val="00B51333"/>
    <w:rsid w:val="00B5268F"/>
    <w:rsid w:val="00B52CCF"/>
    <w:rsid w:val="00B547E2"/>
    <w:rsid w:val="00B55B76"/>
    <w:rsid w:val="00B55EC7"/>
    <w:rsid w:val="00B57573"/>
    <w:rsid w:val="00B602F0"/>
    <w:rsid w:val="00B60DBC"/>
    <w:rsid w:val="00B61F9A"/>
    <w:rsid w:val="00B6277B"/>
    <w:rsid w:val="00B63145"/>
    <w:rsid w:val="00B63FBD"/>
    <w:rsid w:val="00B6445F"/>
    <w:rsid w:val="00B64FE2"/>
    <w:rsid w:val="00B6683F"/>
    <w:rsid w:val="00B71993"/>
    <w:rsid w:val="00B72AD9"/>
    <w:rsid w:val="00B73907"/>
    <w:rsid w:val="00B73EE5"/>
    <w:rsid w:val="00B7484B"/>
    <w:rsid w:val="00B74947"/>
    <w:rsid w:val="00B74DF0"/>
    <w:rsid w:val="00B767B4"/>
    <w:rsid w:val="00B778BA"/>
    <w:rsid w:val="00B81485"/>
    <w:rsid w:val="00B81623"/>
    <w:rsid w:val="00B82001"/>
    <w:rsid w:val="00B82751"/>
    <w:rsid w:val="00B8330F"/>
    <w:rsid w:val="00B844FD"/>
    <w:rsid w:val="00B85406"/>
    <w:rsid w:val="00B85858"/>
    <w:rsid w:val="00B864FA"/>
    <w:rsid w:val="00B9102E"/>
    <w:rsid w:val="00B91221"/>
    <w:rsid w:val="00B93142"/>
    <w:rsid w:val="00B9372B"/>
    <w:rsid w:val="00B93A20"/>
    <w:rsid w:val="00B94245"/>
    <w:rsid w:val="00B94870"/>
    <w:rsid w:val="00B96196"/>
    <w:rsid w:val="00B977A4"/>
    <w:rsid w:val="00BA06A0"/>
    <w:rsid w:val="00BA0A86"/>
    <w:rsid w:val="00BA2AC1"/>
    <w:rsid w:val="00BA32DF"/>
    <w:rsid w:val="00BA51A3"/>
    <w:rsid w:val="00BA62A6"/>
    <w:rsid w:val="00BA7A3A"/>
    <w:rsid w:val="00BB0190"/>
    <w:rsid w:val="00BB0A06"/>
    <w:rsid w:val="00BB0B13"/>
    <w:rsid w:val="00BB11DE"/>
    <w:rsid w:val="00BB14E3"/>
    <w:rsid w:val="00BB17E1"/>
    <w:rsid w:val="00BB253D"/>
    <w:rsid w:val="00BB2A2F"/>
    <w:rsid w:val="00BC15EB"/>
    <w:rsid w:val="00BC1C17"/>
    <w:rsid w:val="00BC252E"/>
    <w:rsid w:val="00BC2D7C"/>
    <w:rsid w:val="00BC3318"/>
    <w:rsid w:val="00BC359F"/>
    <w:rsid w:val="00BC3686"/>
    <w:rsid w:val="00BC5EA9"/>
    <w:rsid w:val="00BC68AC"/>
    <w:rsid w:val="00BC729B"/>
    <w:rsid w:val="00BC775F"/>
    <w:rsid w:val="00BD13D2"/>
    <w:rsid w:val="00BD3B68"/>
    <w:rsid w:val="00BD5BDD"/>
    <w:rsid w:val="00BD5DE6"/>
    <w:rsid w:val="00BD6269"/>
    <w:rsid w:val="00BD6373"/>
    <w:rsid w:val="00BD6B48"/>
    <w:rsid w:val="00BE0204"/>
    <w:rsid w:val="00BE2291"/>
    <w:rsid w:val="00BE29B7"/>
    <w:rsid w:val="00BE4F76"/>
    <w:rsid w:val="00BE5938"/>
    <w:rsid w:val="00BE5F5D"/>
    <w:rsid w:val="00BE7981"/>
    <w:rsid w:val="00BF27CF"/>
    <w:rsid w:val="00BF38CC"/>
    <w:rsid w:val="00BF53E2"/>
    <w:rsid w:val="00BF5409"/>
    <w:rsid w:val="00BF7061"/>
    <w:rsid w:val="00BF71CD"/>
    <w:rsid w:val="00BF787E"/>
    <w:rsid w:val="00BF799D"/>
    <w:rsid w:val="00BF7A44"/>
    <w:rsid w:val="00C00BA0"/>
    <w:rsid w:val="00C01AC1"/>
    <w:rsid w:val="00C03C0A"/>
    <w:rsid w:val="00C04FEE"/>
    <w:rsid w:val="00C05F6B"/>
    <w:rsid w:val="00C06808"/>
    <w:rsid w:val="00C07C5F"/>
    <w:rsid w:val="00C07CDF"/>
    <w:rsid w:val="00C1086F"/>
    <w:rsid w:val="00C10929"/>
    <w:rsid w:val="00C10A23"/>
    <w:rsid w:val="00C11B9E"/>
    <w:rsid w:val="00C12968"/>
    <w:rsid w:val="00C20C51"/>
    <w:rsid w:val="00C227B0"/>
    <w:rsid w:val="00C22B4B"/>
    <w:rsid w:val="00C239F4"/>
    <w:rsid w:val="00C23A65"/>
    <w:rsid w:val="00C23AD7"/>
    <w:rsid w:val="00C2431B"/>
    <w:rsid w:val="00C24AE0"/>
    <w:rsid w:val="00C2529A"/>
    <w:rsid w:val="00C258B2"/>
    <w:rsid w:val="00C26E91"/>
    <w:rsid w:val="00C27628"/>
    <w:rsid w:val="00C300CB"/>
    <w:rsid w:val="00C307F6"/>
    <w:rsid w:val="00C31415"/>
    <w:rsid w:val="00C31A36"/>
    <w:rsid w:val="00C31DB0"/>
    <w:rsid w:val="00C321A6"/>
    <w:rsid w:val="00C330D0"/>
    <w:rsid w:val="00C333EC"/>
    <w:rsid w:val="00C3456B"/>
    <w:rsid w:val="00C34C8D"/>
    <w:rsid w:val="00C34D7C"/>
    <w:rsid w:val="00C35C37"/>
    <w:rsid w:val="00C3662E"/>
    <w:rsid w:val="00C366E1"/>
    <w:rsid w:val="00C373EE"/>
    <w:rsid w:val="00C40408"/>
    <w:rsid w:val="00C411B5"/>
    <w:rsid w:val="00C4146D"/>
    <w:rsid w:val="00C42C06"/>
    <w:rsid w:val="00C42CCC"/>
    <w:rsid w:val="00C43207"/>
    <w:rsid w:val="00C4369A"/>
    <w:rsid w:val="00C43A0F"/>
    <w:rsid w:val="00C43DDE"/>
    <w:rsid w:val="00C45297"/>
    <w:rsid w:val="00C4567F"/>
    <w:rsid w:val="00C46900"/>
    <w:rsid w:val="00C476A0"/>
    <w:rsid w:val="00C477EF"/>
    <w:rsid w:val="00C47BF5"/>
    <w:rsid w:val="00C47E19"/>
    <w:rsid w:val="00C50C5B"/>
    <w:rsid w:val="00C50C65"/>
    <w:rsid w:val="00C50FF6"/>
    <w:rsid w:val="00C51E0D"/>
    <w:rsid w:val="00C521F7"/>
    <w:rsid w:val="00C5233D"/>
    <w:rsid w:val="00C531C8"/>
    <w:rsid w:val="00C544F2"/>
    <w:rsid w:val="00C55179"/>
    <w:rsid w:val="00C574E8"/>
    <w:rsid w:val="00C6036E"/>
    <w:rsid w:val="00C60976"/>
    <w:rsid w:val="00C61ACD"/>
    <w:rsid w:val="00C61C92"/>
    <w:rsid w:val="00C628C8"/>
    <w:rsid w:val="00C62ED9"/>
    <w:rsid w:val="00C641A3"/>
    <w:rsid w:val="00C6483F"/>
    <w:rsid w:val="00C66BAB"/>
    <w:rsid w:val="00C66F4C"/>
    <w:rsid w:val="00C67774"/>
    <w:rsid w:val="00C70527"/>
    <w:rsid w:val="00C717A3"/>
    <w:rsid w:val="00C71857"/>
    <w:rsid w:val="00C71958"/>
    <w:rsid w:val="00C73260"/>
    <w:rsid w:val="00C74074"/>
    <w:rsid w:val="00C741C8"/>
    <w:rsid w:val="00C762D3"/>
    <w:rsid w:val="00C76C8B"/>
    <w:rsid w:val="00C77638"/>
    <w:rsid w:val="00C801DC"/>
    <w:rsid w:val="00C8058F"/>
    <w:rsid w:val="00C80892"/>
    <w:rsid w:val="00C812D9"/>
    <w:rsid w:val="00C82B90"/>
    <w:rsid w:val="00C838BF"/>
    <w:rsid w:val="00C83A7A"/>
    <w:rsid w:val="00C83E49"/>
    <w:rsid w:val="00C84700"/>
    <w:rsid w:val="00C85A6B"/>
    <w:rsid w:val="00C85C1B"/>
    <w:rsid w:val="00C86BF8"/>
    <w:rsid w:val="00C86C36"/>
    <w:rsid w:val="00C86E54"/>
    <w:rsid w:val="00C8755C"/>
    <w:rsid w:val="00C87E33"/>
    <w:rsid w:val="00C919F7"/>
    <w:rsid w:val="00C93D47"/>
    <w:rsid w:val="00C93F75"/>
    <w:rsid w:val="00C9465E"/>
    <w:rsid w:val="00C94CC2"/>
    <w:rsid w:val="00C94EAC"/>
    <w:rsid w:val="00C95039"/>
    <w:rsid w:val="00C9540A"/>
    <w:rsid w:val="00C95B4F"/>
    <w:rsid w:val="00C96C20"/>
    <w:rsid w:val="00C96C75"/>
    <w:rsid w:val="00CA0C82"/>
    <w:rsid w:val="00CA149D"/>
    <w:rsid w:val="00CA1965"/>
    <w:rsid w:val="00CA24F6"/>
    <w:rsid w:val="00CA2A26"/>
    <w:rsid w:val="00CA31AA"/>
    <w:rsid w:val="00CA31C4"/>
    <w:rsid w:val="00CA3250"/>
    <w:rsid w:val="00CA46E7"/>
    <w:rsid w:val="00CA6318"/>
    <w:rsid w:val="00CB06AE"/>
    <w:rsid w:val="00CB0FAA"/>
    <w:rsid w:val="00CB1297"/>
    <w:rsid w:val="00CB1BFC"/>
    <w:rsid w:val="00CB1F2A"/>
    <w:rsid w:val="00CB272C"/>
    <w:rsid w:val="00CB2926"/>
    <w:rsid w:val="00CB33E3"/>
    <w:rsid w:val="00CB36F0"/>
    <w:rsid w:val="00CB37A8"/>
    <w:rsid w:val="00CB3BCA"/>
    <w:rsid w:val="00CB4F61"/>
    <w:rsid w:val="00CB56EA"/>
    <w:rsid w:val="00CC031F"/>
    <w:rsid w:val="00CC2A6C"/>
    <w:rsid w:val="00CC32DD"/>
    <w:rsid w:val="00CC41A9"/>
    <w:rsid w:val="00CC4444"/>
    <w:rsid w:val="00CC4828"/>
    <w:rsid w:val="00CC570D"/>
    <w:rsid w:val="00CC5EF3"/>
    <w:rsid w:val="00CC633D"/>
    <w:rsid w:val="00CC6D6F"/>
    <w:rsid w:val="00CC71A1"/>
    <w:rsid w:val="00CD03C9"/>
    <w:rsid w:val="00CD0C3A"/>
    <w:rsid w:val="00CD20D9"/>
    <w:rsid w:val="00CD2347"/>
    <w:rsid w:val="00CD2722"/>
    <w:rsid w:val="00CD3BCC"/>
    <w:rsid w:val="00CD41E2"/>
    <w:rsid w:val="00CD51DD"/>
    <w:rsid w:val="00CD5B74"/>
    <w:rsid w:val="00CD6448"/>
    <w:rsid w:val="00CD67B6"/>
    <w:rsid w:val="00CD740A"/>
    <w:rsid w:val="00CE0A75"/>
    <w:rsid w:val="00CE1A8A"/>
    <w:rsid w:val="00CE290E"/>
    <w:rsid w:val="00CE2A0F"/>
    <w:rsid w:val="00CE3B06"/>
    <w:rsid w:val="00CE4D29"/>
    <w:rsid w:val="00CE4D3A"/>
    <w:rsid w:val="00CE6B5D"/>
    <w:rsid w:val="00CE6DBF"/>
    <w:rsid w:val="00CE7917"/>
    <w:rsid w:val="00CE7E1C"/>
    <w:rsid w:val="00CF4F77"/>
    <w:rsid w:val="00CF632F"/>
    <w:rsid w:val="00CF6840"/>
    <w:rsid w:val="00CF6CCA"/>
    <w:rsid w:val="00CF6E92"/>
    <w:rsid w:val="00CF7B54"/>
    <w:rsid w:val="00CF7DC3"/>
    <w:rsid w:val="00D00887"/>
    <w:rsid w:val="00D019B0"/>
    <w:rsid w:val="00D02FA5"/>
    <w:rsid w:val="00D03397"/>
    <w:rsid w:val="00D03B54"/>
    <w:rsid w:val="00D043D5"/>
    <w:rsid w:val="00D04896"/>
    <w:rsid w:val="00D0547D"/>
    <w:rsid w:val="00D062DC"/>
    <w:rsid w:val="00D10055"/>
    <w:rsid w:val="00D10B1F"/>
    <w:rsid w:val="00D12DBA"/>
    <w:rsid w:val="00D134B5"/>
    <w:rsid w:val="00D165C3"/>
    <w:rsid w:val="00D16674"/>
    <w:rsid w:val="00D1699B"/>
    <w:rsid w:val="00D16BD1"/>
    <w:rsid w:val="00D16C69"/>
    <w:rsid w:val="00D17D94"/>
    <w:rsid w:val="00D17E9F"/>
    <w:rsid w:val="00D2335C"/>
    <w:rsid w:val="00D2370E"/>
    <w:rsid w:val="00D24335"/>
    <w:rsid w:val="00D25E2B"/>
    <w:rsid w:val="00D25F09"/>
    <w:rsid w:val="00D2602F"/>
    <w:rsid w:val="00D27CA1"/>
    <w:rsid w:val="00D30174"/>
    <w:rsid w:val="00D302B2"/>
    <w:rsid w:val="00D31DF6"/>
    <w:rsid w:val="00D323F5"/>
    <w:rsid w:val="00D33B5F"/>
    <w:rsid w:val="00D35193"/>
    <w:rsid w:val="00D35ACF"/>
    <w:rsid w:val="00D40E17"/>
    <w:rsid w:val="00D41010"/>
    <w:rsid w:val="00D41694"/>
    <w:rsid w:val="00D41778"/>
    <w:rsid w:val="00D417DB"/>
    <w:rsid w:val="00D41A4F"/>
    <w:rsid w:val="00D41FA0"/>
    <w:rsid w:val="00D420B4"/>
    <w:rsid w:val="00D42D16"/>
    <w:rsid w:val="00D4399F"/>
    <w:rsid w:val="00D43E5D"/>
    <w:rsid w:val="00D445F1"/>
    <w:rsid w:val="00D4524F"/>
    <w:rsid w:val="00D4598E"/>
    <w:rsid w:val="00D4655A"/>
    <w:rsid w:val="00D46C89"/>
    <w:rsid w:val="00D47867"/>
    <w:rsid w:val="00D50447"/>
    <w:rsid w:val="00D50BD4"/>
    <w:rsid w:val="00D50D63"/>
    <w:rsid w:val="00D50DDE"/>
    <w:rsid w:val="00D5193E"/>
    <w:rsid w:val="00D5364D"/>
    <w:rsid w:val="00D5412C"/>
    <w:rsid w:val="00D5455F"/>
    <w:rsid w:val="00D56E23"/>
    <w:rsid w:val="00D57604"/>
    <w:rsid w:val="00D57E50"/>
    <w:rsid w:val="00D60894"/>
    <w:rsid w:val="00D60D01"/>
    <w:rsid w:val="00D60D4D"/>
    <w:rsid w:val="00D62DF3"/>
    <w:rsid w:val="00D66950"/>
    <w:rsid w:val="00D66C61"/>
    <w:rsid w:val="00D67434"/>
    <w:rsid w:val="00D71330"/>
    <w:rsid w:val="00D71DE8"/>
    <w:rsid w:val="00D73210"/>
    <w:rsid w:val="00D73285"/>
    <w:rsid w:val="00D74315"/>
    <w:rsid w:val="00D75062"/>
    <w:rsid w:val="00D752E4"/>
    <w:rsid w:val="00D759FF"/>
    <w:rsid w:val="00D761C6"/>
    <w:rsid w:val="00D76A05"/>
    <w:rsid w:val="00D76EA0"/>
    <w:rsid w:val="00D76EA6"/>
    <w:rsid w:val="00D773D9"/>
    <w:rsid w:val="00D77787"/>
    <w:rsid w:val="00D81122"/>
    <w:rsid w:val="00D829A4"/>
    <w:rsid w:val="00D829BD"/>
    <w:rsid w:val="00D837E1"/>
    <w:rsid w:val="00D8411F"/>
    <w:rsid w:val="00D843F9"/>
    <w:rsid w:val="00D8689B"/>
    <w:rsid w:val="00D86A32"/>
    <w:rsid w:val="00D86A99"/>
    <w:rsid w:val="00D870B5"/>
    <w:rsid w:val="00D9035E"/>
    <w:rsid w:val="00D90D96"/>
    <w:rsid w:val="00D91659"/>
    <w:rsid w:val="00D92AF1"/>
    <w:rsid w:val="00D93BE7"/>
    <w:rsid w:val="00D94103"/>
    <w:rsid w:val="00D943B3"/>
    <w:rsid w:val="00D96848"/>
    <w:rsid w:val="00DA018F"/>
    <w:rsid w:val="00DA0AC9"/>
    <w:rsid w:val="00DA1434"/>
    <w:rsid w:val="00DA1CDE"/>
    <w:rsid w:val="00DA234A"/>
    <w:rsid w:val="00DA2B50"/>
    <w:rsid w:val="00DA3AF4"/>
    <w:rsid w:val="00DA4A5B"/>
    <w:rsid w:val="00DA4CC1"/>
    <w:rsid w:val="00DA5A09"/>
    <w:rsid w:val="00DA6CD4"/>
    <w:rsid w:val="00DA733A"/>
    <w:rsid w:val="00DA7944"/>
    <w:rsid w:val="00DA7DE7"/>
    <w:rsid w:val="00DB0020"/>
    <w:rsid w:val="00DB0B16"/>
    <w:rsid w:val="00DB3909"/>
    <w:rsid w:val="00DB5A14"/>
    <w:rsid w:val="00DB5ED3"/>
    <w:rsid w:val="00DB779E"/>
    <w:rsid w:val="00DB7B24"/>
    <w:rsid w:val="00DB7EF9"/>
    <w:rsid w:val="00DC01A6"/>
    <w:rsid w:val="00DC0EA8"/>
    <w:rsid w:val="00DC12F0"/>
    <w:rsid w:val="00DC1E94"/>
    <w:rsid w:val="00DC26C7"/>
    <w:rsid w:val="00DC2A38"/>
    <w:rsid w:val="00DC31F0"/>
    <w:rsid w:val="00DC42DC"/>
    <w:rsid w:val="00DC50BB"/>
    <w:rsid w:val="00DC5243"/>
    <w:rsid w:val="00DC5D6D"/>
    <w:rsid w:val="00DC6B14"/>
    <w:rsid w:val="00DC6EA3"/>
    <w:rsid w:val="00DC6F20"/>
    <w:rsid w:val="00DC7366"/>
    <w:rsid w:val="00DC7B0A"/>
    <w:rsid w:val="00DD0BC9"/>
    <w:rsid w:val="00DD1303"/>
    <w:rsid w:val="00DD16E9"/>
    <w:rsid w:val="00DD3493"/>
    <w:rsid w:val="00DD63FB"/>
    <w:rsid w:val="00DD76E6"/>
    <w:rsid w:val="00DE0224"/>
    <w:rsid w:val="00DE10B5"/>
    <w:rsid w:val="00DE1564"/>
    <w:rsid w:val="00DE2371"/>
    <w:rsid w:val="00DE2510"/>
    <w:rsid w:val="00DE2645"/>
    <w:rsid w:val="00DE3761"/>
    <w:rsid w:val="00DE3C4A"/>
    <w:rsid w:val="00DE472B"/>
    <w:rsid w:val="00DE491E"/>
    <w:rsid w:val="00DE4DD3"/>
    <w:rsid w:val="00DE5015"/>
    <w:rsid w:val="00DE61B4"/>
    <w:rsid w:val="00DE6744"/>
    <w:rsid w:val="00DF09EC"/>
    <w:rsid w:val="00DF1745"/>
    <w:rsid w:val="00DF27A8"/>
    <w:rsid w:val="00DF2CFE"/>
    <w:rsid w:val="00DF3520"/>
    <w:rsid w:val="00E02172"/>
    <w:rsid w:val="00E034AC"/>
    <w:rsid w:val="00E046A6"/>
    <w:rsid w:val="00E04CF2"/>
    <w:rsid w:val="00E050A5"/>
    <w:rsid w:val="00E05B25"/>
    <w:rsid w:val="00E07307"/>
    <w:rsid w:val="00E07C03"/>
    <w:rsid w:val="00E102B9"/>
    <w:rsid w:val="00E10669"/>
    <w:rsid w:val="00E13FBB"/>
    <w:rsid w:val="00E140F3"/>
    <w:rsid w:val="00E14842"/>
    <w:rsid w:val="00E156E2"/>
    <w:rsid w:val="00E1606F"/>
    <w:rsid w:val="00E166A3"/>
    <w:rsid w:val="00E16B10"/>
    <w:rsid w:val="00E17BDC"/>
    <w:rsid w:val="00E207C9"/>
    <w:rsid w:val="00E208CF"/>
    <w:rsid w:val="00E217A5"/>
    <w:rsid w:val="00E217DE"/>
    <w:rsid w:val="00E232FD"/>
    <w:rsid w:val="00E2334D"/>
    <w:rsid w:val="00E24A31"/>
    <w:rsid w:val="00E24A6E"/>
    <w:rsid w:val="00E253EE"/>
    <w:rsid w:val="00E25A99"/>
    <w:rsid w:val="00E26C3D"/>
    <w:rsid w:val="00E27098"/>
    <w:rsid w:val="00E27FCD"/>
    <w:rsid w:val="00E302A3"/>
    <w:rsid w:val="00E30B6F"/>
    <w:rsid w:val="00E30EF2"/>
    <w:rsid w:val="00E31DA2"/>
    <w:rsid w:val="00E32F49"/>
    <w:rsid w:val="00E33605"/>
    <w:rsid w:val="00E33838"/>
    <w:rsid w:val="00E33CF8"/>
    <w:rsid w:val="00E34A63"/>
    <w:rsid w:val="00E34ABF"/>
    <w:rsid w:val="00E34DA3"/>
    <w:rsid w:val="00E3701C"/>
    <w:rsid w:val="00E37D60"/>
    <w:rsid w:val="00E404F0"/>
    <w:rsid w:val="00E40B2D"/>
    <w:rsid w:val="00E41A2A"/>
    <w:rsid w:val="00E420BC"/>
    <w:rsid w:val="00E42892"/>
    <w:rsid w:val="00E431A4"/>
    <w:rsid w:val="00E43D70"/>
    <w:rsid w:val="00E442A0"/>
    <w:rsid w:val="00E4452C"/>
    <w:rsid w:val="00E44B27"/>
    <w:rsid w:val="00E46115"/>
    <w:rsid w:val="00E46633"/>
    <w:rsid w:val="00E509B1"/>
    <w:rsid w:val="00E5106D"/>
    <w:rsid w:val="00E51656"/>
    <w:rsid w:val="00E51D58"/>
    <w:rsid w:val="00E51F0A"/>
    <w:rsid w:val="00E531AA"/>
    <w:rsid w:val="00E53297"/>
    <w:rsid w:val="00E53953"/>
    <w:rsid w:val="00E53AAE"/>
    <w:rsid w:val="00E54F0B"/>
    <w:rsid w:val="00E557AA"/>
    <w:rsid w:val="00E55FF7"/>
    <w:rsid w:val="00E57CD5"/>
    <w:rsid w:val="00E57F22"/>
    <w:rsid w:val="00E614B4"/>
    <w:rsid w:val="00E619A3"/>
    <w:rsid w:val="00E620FE"/>
    <w:rsid w:val="00E63127"/>
    <w:rsid w:val="00E6319A"/>
    <w:rsid w:val="00E6346D"/>
    <w:rsid w:val="00E643D7"/>
    <w:rsid w:val="00E64696"/>
    <w:rsid w:val="00E65C4E"/>
    <w:rsid w:val="00E65CF2"/>
    <w:rsid w:val="00E70903"/>
    <w:rsid w:val="00E70FF9"/>
    <w:rsid w:val="00E7149B"/>
    <w:rsid w:val="00E716CE"/>
    <w:rsid w:val="00E71B35"/>
    <w:rsid w:val="00E7370A"/>
    <w:rsid w:val="00E742C0"/>
    <w:rsid w:val="00E75B8E"/>
    <w:rsid w:val="00E76B92"/>
    <w:rsid w:val="00E7765A"/>
    <w:rsid w:val="00E806D6"/>
    <w:rsid w:val="00E81521"/>
    <w:rsid w:val="00E82917"/>
    <w:rsid w:val="00E82BC6"/>
    <w:rsid w:val="00E8340E"/>
    <w:rsid w:val="00E83413"/>
    <w:rsid w:val="00E840FF"/>
    <w:rsid w:val="00E841F4"/>
    <w:rsid w:val="00E8420D"/>
    <w:rsid w:val="00E87B30"/>
    <w:rsid w:val="00E87BAD"/>
    <w:rsid w:val="00E9061A"/>
    <w:rsid w:val="00E911A7"/>
    <w:rsid w:val="00E92312"/>
    <w:rsid w:val="00E93B43"/>
    <w:rsid w:val="00E94C31"/>
    <w:rsid w:val="00E953FA"/>
    <w:rsid w:val="00E95C99"/>
    <w:rsid w:val="00E966D7"/>
    <w:rsid w:val="00EA006A"/>
    <w:rsid w:val="00EA18C7"/>
    <w:rsid w:val="00EA297D"/>
    <w:rsid w:val="00EA2C62"/>
    <w:rsid w:val="00EA3951"/>
    <w:rsid w:val="00EA421D"/>
    <w:rsid w:val="00EA4A22"/>
    <w:rsid w:val="00EA4F26"/>
    <w:rsid w:val="00EA53B7"/>
    <w:rsid w:val="00EA5D7D"/>
    <w:rsid w:val="00EA6514"/>
    <w:rsid w:val="00EA6770"/>
    <w:rsid w:val="00EB16BC"/>
    <w:rsid w:val="00EB2665"/>
    <w:rsid w:val="00EB3A57"/>
    <w:rsid w:val="00EB3AD8"/>
    <w:rsid w:val="00EB59BC"/>
    <w:rsid w:val="00EB6D69"/>
    <w:rsid w:val="00EC34DD"/>
    <w:rsid w:val="00EC456D"/>
    <w:rsid w:val="00EC55BC"/>
    <w:rsid w:val="00EC59B9"/>
    <w:rsid w:val="00EC617B"/>
    <w:rsid w:val="00EC69EE"/>
    <w:rsid w:val="00EC6C13"/>
    <w:rsid w:val="00EC6F24"/>
    <w:rsid w:val="00EC7423"/>
    <w:rsid w:val="00ED0285"/>
    <w:rsid w:val="00ED02E4"/>
    <w:rsid w:val="00ED0A54"/>
    <w:rsid w:val="00ED0AA3"/>
    <w:rsid w:val="00ED0C65"/>
    <w:rsid w:val="00ED1331"/>
    <w:rsid w:val="00ED1BB5"/>
    <w:rsid w:val="00ED3783"/>
    <w:rsid w:val="00ED3C4D"/>
    <w:rsid w:val="00ED4770"/>
    <w:rsid w:val="00ED4C37"/>
    <w:rsid w:val="00ED4D45"/>
    <w:rsid w:val="00ED51C8"/>
    <w:rsid w:val="00ED56A5"/>
    <w:rsid w:val="00ED6BE6"/>
    <w:rsid w:val="00ED6F04"/>
    <w:rsid w:val="00ED766C"/>
    <w:rsid w:val="00EE1348"/>
    <w:rsid w:val="00EE3CFC"/>
    <w:rsid w:val="00EE4BED"/>
    <w:rsid w:val="00EE4F4C"/>
    <w:rsid w:val="00EE5454"/>
    <w:rsid w:val="00EE64ED"/>
    <w:rsid w:val="00EE6FC9"/>
    <w:rsid w:val="00EE7D4D"/>
    <w:rsid w:val="00EF0CD3"/>
    <w:rsid w:val="00EF1919"/>
    <w:rsid w:val="00EF19BC"/>
    <w:rsid w:val="00EF3C1D"/>
    <w:rsid w:val="00EF4535"/>
    <w:rsid w:val="00EF504B"/>
    <w:rsid w:val="00EF51FE"/>
    <w:rsid w:val="00EF69EC"/>
    <w:rsid w:val="00EF6E6A"/>
    <w:rsid w:val="00EF7A56"/>
    <w:rsid w:val="00F00B3E"/>
    <w:rsid w:val="00F01BBA"/>
    <w:rsid w:val="00F02353"/>
    <w:rsid w:val="00F041C0"/>
    <w:rsid w:val="00F04651"/>
    <w:rsid w:val="00F0499C"/>
    <w:rsid w:val="00F05643"/>
    <w:rsid w:val="00F05FA2"/>
    <w:rsid w:val="00F06130"/>
    <w:rsid w:val="00F07985"/>
    <w:rsid w:val="00F07A7C"/>
    <w:rsid w:val="00F07A96"/>
    <w:rsid w:val="00F10860"/>
    <w:rsid w:val="00F11211"/>
    <w:rsid w:val="00F112B5"/>
    <w:rsid w:val="00F11E1F"/>
    <w:rsid w:val="00F124D9"/>
    <w:rsid w:val="00F12820"/>
    <w:rsid w:val="00F15E23"/>
    <w:rsid w:val="00F15E39"/>
    <w:rsid w:val="00F17BD8"/>
    <w:rsid w:val="00F17DA7"/>
    <w:rsid w:val="00F2189E"/>
    <w:rsid w:val="00F227FC"/>
    <w:rsid w:val="00F23389"/>
    <w:rsid w:val="00F23DBE"/>
    <w:rsid w:val="00F2401C"/>
    <w:rsid w:val="00F24425"/>
    <w:rsid w:val="00F2585A"/>
    <w:rsid w:val="00F26072"/>
    <w:rsid w:val="00F26166"/>
    <w:rsid w:val="00F264F4"/>
    <w:rsid w:val="00F2672B"/>
    <w:rsid w:val="00F3073F"/>
    <w:rsid w:val="00F31042"/>
    <w:rsid w:val="00F3215F"/>
    <w:rsid w:val="00F33059"/>
    <w:rsid w:val="00F35229"/>
    <w:rsid w:val="00F3555F"/>
    <w:rsid w:val="00F35CAA"/>
    <w:rsid w:val="00F36E22"/>
    <w:rsid w:val="00F37217"/>
    <w:rsid w:val="00F405E4"/>
    <w:rsid w:val="00F40F68"/>
    <w:rsid w:val="00F41A13"/>
    <w:rsid w:val="00F41BBC"/>
    <w:rsid w:val="00F43432"/>
    <w:rsid w:val="00F45B1B"/>
    <w:rsid w:val="00F45FC4"/>
    <w:rsid w:val="00F45FE2"/>
    <w:rsid w:val="00F46033"/>
    <w:rsid w:val="00F46EA7"/>
    <w:rsid w:val="00F47E72"/>
    <w:rsid w:val="00F5116A"/>
    <w:rsid w:val="00F51B6D"/>
    <w:rsid w:val="00F534A5"/>
    <w:rsid w:val="00F53A40"/>
    <w:rsid w:val="00F54D3E"/>
    <w:rsid w:val="00F56125"/>
    <w:rsid w:val="00F5641C"/>
    <w:rsid w:val="00F60D88"/>
    <w:rsid w:val="00F62C90"/>
    <w:rsid w:val="00F63360"/>
    <w:rsid w:val="00F63C2C"/>
    <w:rsid w:val="00F651A5"/>
    <w:rsid w:val="00F658E2"/>
    <w:rsid w:val="00F669C2"/>
    <w:rsid w:val="00F67AD9"/>
    <w:rsid w:val="00F70F1F"/>
    <w:rsid w:val="00F712E5"/>
    <w:rsid w:val="00F72A59"/>
    <w:rsid w:val="00F72F13"/>
    <w:rsid w:val="00F73904"/>
    <w:rsid w:val="00F73B21"/>
    <w:rsid w:val="00F73C6A"/>
    <w:rsid w:val="00F7528F"/>
    <w:rsid w:val="00F752B3"/>
    <w:rsid w:val="00F7530E"/>
    <w:rsid w:val="00F75EEB"/>
    <w:rsid w:val="00F80AF2"/>
    <w:rsid w:val="00F81A0E"/>
    <w:rsid w:val="00F82B27"/>
    <w:rsid w:val="00F84C0E"/>
    <w:rsid w:val="00F8504D"/>
    <w:rsid w:val="00F85127"/>
    <w:rsid w:val="00F852F5"/>
    <w:rsid w:val="00F87083"/>
    <w:rsid w:val="00F90FD9"/>
    <w:rsid w:val="00F92660"/>
    <w:rsid w:val="00F92B78"/>
    <w:rsid w:val="00F93A78"/>
    <w:rsid w:val="00F93E66"/>
    <w:rsid w:val="00F96CE8"/>
    <w:rsid w:val="00FA2BAE"/>
    <w:rsid w:val="00FA2CDF"/>
    <w:rsid w:val="00FA2F84"/>
    <w:rsid w:val="00FA34C1"/>
    <w:rsid w:val="00FA3D9B"/>
    <w:rsid w:val="00FA43B6"/>
    <w:rsid w:val="00FA4874"/>
    <w:rsid w:val="00FA5D35"/>
    <w:rsid w:val="00FA6768"/>
    <w:rsid w:val="00FA6C91"/>
    <w:rsid w:val="00FA7B63"/>
    <w:rsid w:val="00FB14CA"/>
    <w:rsid w:val="00FB1890"/>
    <w:rsid w:val="00FB255F"/>
    <w:rsid w:val="00FB3B50"/>
    <w:rsid w:val="00FB47DD"/>
    <w:rsid w:val="00FB4E03"/>
    <w:rsid w:val="00FB5F54"/>
    <w:rsid w:val="00FB6932"/>
    <w:rsid w:val="00FB6B8A"/>
    <w:rsid w:val="00FB6FE9"/>
    <w:rsid w:val="00FC0EC4"/>
    <w:rsid w:val="00FC15CE"/>
    <w:rsid w:val="00FC1605"/>
    <w:rsid w:val="00FC1F70"/>
    <w:rsid w:val="00FC3D00"/>
    <w:rsid w:val="00FC43F6"/>
    <w:rsid w:val="00FC4605"/>
    <w:rsid w:val="00FC46EA"/>
    <w:rsid w:val="00FC4C60"/>
    <w:rsid w:val="00FC5358"/>
    <w:rsid w:val="00FC675E"/>
    <w:rsid w:val="00FC7832"/>
    <w:rsid w:val="00FC7F5D"/>
    <w:rsid w:val="00FD0242"/>
    <w:rsid w:val="00FD0DE2"/>
    <w:rsid w:val="00FD0F42"/>
    <w:rsid w:val="00FD2F40"/>
    <w:rsid w:val="00FD3E74"/>
    <w:rsid w:val="00FD4D4F"/>
    <w:rsid w:val="00FD4FC0"/>
    <w:rsid w:val="00FD58D8"/>
    <w:rsid w:val="00FD63F3"/>
    <w:rsid w:val="00FD6CA0"/>
    <w:rsid w:val="00FD77FB"/>
    <w:rsid w:val="00FE1C9A"/>
    <w:rsid w:val="00FE370D"/>
    <w:rsid w:val="00FE3D31"/>
    <w:rsid w:val="00FE3EBB"/>
    <w:rsid w:val="00FE4D23"/>
    <w:rsid w:val="00FE54B4"/>
    <w:rsid w:val="00FE5947"/>
    <w:rsid w:val="00FE6E28"/>
    <w:rsid w:val="00FF1274"/>
    <w:rsid w:val="00FF1413"/>
    <w:rsid w:val="00FF251C"/>
    <w:rsid w:val="00FF37AC"/>
    <w:rsid w:val="00FF3A5B"/>
    <w:rsid w:val="00FF3CDF"/>
    <w:rsid w:val="00FF59A5"/>
    <w:rsid w:val="00FF6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14050C"/>
  <w15:docId w15:val="{24E08B87-E81B-4A98-B02B-B65A72B6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iPriority="99"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7AFC"/>
    <w:rPr>
      <w:rFonts w:ascii="Times" w:hAnsi="Times"/>
      <w:sz w:val="24"/>
    </w:rPr>
  </w:style>
  <w:style w:type="paragraph" w:styleId="Heading1">
    <w:name w:val="heading 1"/>
    <w:basedOn w:val="Normal"/>
    <w:next w:val="Normal"/>
    <w:qFormat/>
    <w:rsid w:val="00646C6E"/>
    <w:pPr>
      <w:keepNext/>
      <w:jc w:val="center"/>
      <w:outlineLvl w:val="0"/>
    </w:pPr>
    <w:rPr>
      <w:b/>
      <w:u w:val="single"/>
    </w:rPr>
  </w:style>
  <w:style w:type="paragraph" w:styleId="Heading2">
    <w:name w:val="heading 2"/>
    <w:basedOn w:val="Normal"/>
    <w:next w:val="Normal"/>
    <w:link w:val="Heading2Char"/>
    <w:semiHidden/>
    <w:unhideWhenUsed/>
    <w:qFormat/>
    <w:rsid w:val="00475BE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2950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646C6E"/>
    <w:pPr>
      <w:keepNext/>
      <w:jc w:val="center"/>
      <w:outlineLvl w:val="3"/>
    </w:pPr>
    <w:rPr>
      <w:b/>
      <w:sz w:val="22"/>
    </w:rPr>
  </w:style>
  <w:style w:type="paragraph" w:styleId="Heading5">
    <w:name w:val="heading 5"/>
    <w:basedOn w:val="Normal"/>
    <w:next w:val="Normal"/>
    <w:link w:val="Heading5Char"/>
    <w:semiHidden/>
    <w:unhideWhenUsed/>
    <w:qFormat/>
    <w:rsid w:val="002812B5"/>
    <w:pPr>
      <w:keepNext/>
      <w:keepLines/>
      <w:spacing w:before="4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qFormat/>
    <w:rsid w:val="00646C6E"/>
    <w:pPr>
      <w:keepNext/>
      <w:jc w:val="center"/>
      <w:outlineLvl w:val="7"/>
    </w:pPr>
    <w:rPr>
      <w:b/>
    </w:rPr>
  </w:style>
  <w:style w:type="paragraph" w:styleId="Heading9">
    <w:name w:val="heading 9"/>
    <w:basedOn w:val="Normal"/>
    <w:next w:val="Normal"/>
    <w:qFormat/>
    <w:rsid w:val="00646C6E"/>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646C6E"/>
    <w:pPr>
      <w:jc w:val="center"/>
    </w:pPr>
    <w:rPr>
      <w:b/>
      <w:i/>
      <w:sz w:val="22"/>
    </w:rPr>
  </w:style>
  <w:style w:type="paragraph" w:customStyle="1" w:styleId="smallbody">
    <w:name w:val="smallbody"/>
    <w:basedOn w:val="Normal"/>
    <w:rsid w:val="00646C6E"/>
    <w:pPr>
      <w:spacing w:before="100" w:beforeAutospacing="1" w:after="100" w:afterAutospacing="1"/>
    </w:pPr>
    <w:rPr>
      <w:rFonts w:ascii="Times New Roman" w:hAnsi="Times New Roman"/>
      <w:szCs w:val="24"/>
    </w:rPr>
  </w:style>
  <w:style w:type="character" w:styleId="Hyperlink">
    <w:name w:val="Hyperlink"/>
    <w:basedOn w:val="DefaultParagraphFont"/>
    <w:uiPriority w:val="99"/>
    <w:rsid w:val="00646C6E"/>
    <w:rPr>
      <w:color w:val="0000FF"/>
      <w:u w:val="single"/>
    </w:rPr>
  </w:style>
  <w:style w:type="paragraph" w:customStyle="1" w:styleId="objective">
    <w:name w:val="objective"/>
    <w:basedOn w:val="Normal"/>
    <w:rsid w:val="00646C6E"/>
    <w:pPr>
      <w:spacing w:before="100" w:beforeAutospacing="1" w:after="100" w:afterAutospacing="1"/>
    </w:pPr>
    <w:rPr>
      <w:rFonts w:ascii="Times New Roman" w:hAnsi="Times New Roman"/>
      <w:szCs w:val="24"/>
    </w:rPr>
  </w:style>
  <w:style w:type="character" w:styleId="EndnoteReference">
    <w:name w:val="endnote reference"/>
    <w:basedOn w:val="DefaultParagraphFont"/>
    <w:rsid w:val="00646C6E"/>
  </w:style>
  <w:style w:type="character" w:styleId="FollowedHyperlink">
    <w:name w:val="FollowedHyperlink"/>
    <w:basedOn w:val="DefaultParagraphFont"/>
    <w:rsid w:val="00646C6E"/>
    <w:rPr>
      <w:color w:val="800080"/>
      <w:u w:val="single"/>
    </w:rPr>
  </w:style>
  <w:style w:type="paragraph" w:styleId="HTMLPreformatted">
    <w:name w:val="HTML Preformatted"/>
    <w:basedOn w:val="Normal"/>
    <w:rsid w:val="00646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table" w:styleId="TableGrid">
    <w:name w:val="Table Grid"/>
    <w:basedOn w:val="TableNormal"/>
    <w:rsid w:val="00646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46C6E"/>
    <w:pPr>
      <w:tabs>
        <w:tab w:val="center" w:pos="4320"/>
        <w:tab w:val="right" w:pos="8640"/>
      </w:tabs>
    </w:pPr>
  </w:style>
  <w:style w:type="character" w:styleId="PageNumber">
    <w:name w:val="page number"/>
    <w:basedOn w:val="DefaultParagraphFont"/>
    <w:rsid w:val="00646C6E"/>
  </w:style>
  <w:style w:type="paragraph" w:styleId="Header">
    <w:name w:val="header"/>
    <w:basedOn w:val="Normal"/>
    <w:rsid w:val="00646C6E"/>
    <w:pPr>
      <w:tabs>
        <w:tab w:val="center" w:pos="4320"/>
        <w:tab w:val="right" w:pos="8640"/>
      </w:tabs>
    </w:pPr>
  </w:style>
  <w:style w:type="paragraph" w:customStyle="1" w:styleId="BoxesHeading2">
    <w:name w:val="Boxes Heading2"/>
    <w:rsid w:val="009071B2"/>
    <w:pPr>
      <w:spacing w:before="800"/>
      <w:jc w:val="center"/>
    </w:pPr>
    <w:rPr>
      <w:rFonts w:ascii="Times New Roman" w:hAnsi="Times New Roman"/>
      <w:i/>
      <w:noProof/>
      <w:sz w:val="24"/>
    </w:rPr>
  </w:style>
  <w:style w:type="paragraph" w:customStyle="1" w:styleId="Boxes01">
    <w:name w:val="Boxes01"/>
    <w:next w:val="Normal"/>
    <w:rsid w:val="009071B2"/>
    <w:pPr>
      <w:jc w:val="center"/>
    </w:pPr>
    <w:rPr>
      <w:rFonts w:ascii="Times New Roman" w:hAnsi="Times New Roman"/>
      <w:b/>
      <w:noProof/>
      <w:sz w:val="96"/>
    </w:rPr>
  </w:style>
  <w:style w:type="paragraph" w:customStyle="1" w:styleId="JazzyHeading10">
    <w:name w:val="Jazzy Heading10"/>
    <w:basedOn w:val="Normal"/>
    <w:rsid w:val="009071B2"/>
    <w:pPr>
      <w:tabs>
        <w:tab w:val="center" w:pos="1260"/>
        <w:tab w:val="center" w:pos="3420"/>
        <w:tab w:val="center" w:pos="5580"/>
        <w:tab w:val="center" w:pos="7740"/>
        <w:tab w:val="center" w:pos="9900"/>
        <w:tab w:val="center" w:pos="12060"/>
        <w:tab w:val="center" w:pos="14220"/>
      </w:tabs>
      <w:spacing w:before="120"/>
    </w:pPr>
    <w:rPr>
      <w:rFonts w:ascii="Times New Roman" w:hAnsi="Times New Roman"/>
      <w:b/>
      <w:noProof/>
      <w:sz w:val="40"/>
    </w:rPr>
  </w:style>
  <w:style w:type="paragraph" w:customStyle="1" w:styleId="Default">
    <w:name w:val="Default"/>
    <w:rsid w:val="00733E63"/>
    <w:pPr>
      <w:autoSpaceDE w:val="0"/>
      <w:autoSpaceDN w:val="0"/>
      <w:adjustRightInd w:val="0"/>
    </w:pPr>
    <w:rPr>
      <w:rFonts w:ascii="Arial" w:hAnsi="Arial" w:cs="Arial"/>
      <w:color w:val="000000"/>
      <w:sz w:val="24"/>
      <w:szCs w:val="24"/>
    </w:rPr>
  </w:style>
  <w:style w:type="paragraph" w:customStyle="1" w:styleId="Normal11">
    <w:name w:val="Normal+11"/>
    <w:basedOn w:val="Default"/>
    <w:next w:val="Default"/>
    <w:rsid w:val="00733E63"/>
    <w:pPr>
      <w:spacing w:after="120"/>
    </w:pPr>
    <w:rPr>
      <w:rFonts w:cs="Times New Roman"/>
      <w:color w:val="auto"/>
    </w:rPr>
  </w:style>
  <w:style w:type="paragraph" w:customStyle="1" w:styleId="Normal19">
    <w:name w:val="Normal+19"/>
    <w:basedOn w:val="Default"/>
    <w:next w:val="Default"/>
    <w:rsid w:val="00733E63"/>
    <w:rPr>
      <w:rFonts w:ascii="Times New Roman" w:hAnsi="Times New Roman" w:cs="Times New Roman"/>
      <w:color w:val="auto"/>
    </w:rPr>
  </w:style>
  <w:style w:type="paragraph" w:customStyle="1" w:styleId="Normal18">
    <w:name w:val="Normal+18"/>
    <w:basedOn w:val="Default"/>
    <w:next w:val="Default"/>
    <w:rsid w:val="00733E63"/>
    <w:pPr>
      <w:spacing w:after="120"/>
    </w:pPr>
    <w:rPr>
      <w:rFonts w:ascii="Times New Roman" w:hAnsi="Times New Roman" w:cs="Times New Roman"/>
      <w:color w:val="auto"/>
    </w:rPr>
  </w:style>
  <w:style w:type="paragraph" w:styleId="NormalWeb">
    <w:name w:val="Normal (Web)"/>
    <w:basedOn w:val="Normal"/>
    <w:uiPriority w:val="99"/>
    <w:unhideWhenUsed/>
    <w:rsid w:val="00E2334D"/>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591C08"/>
    <w:rPr>
      <w:rFonts w:ascii="Tahoma" w:hAnsi="Tahoma" w:cs="Tahoma"/>
      <w:sz w:val="16"/>
      <w:szCs w:val="16"/>
    </w:rPr>
  </w:style>
  <w:style w:type="character" w:customStyle="1" w:styleId="BalloonTextChar">
    <w:name w:val="Balloon Text Char"/>
    <w:basedOn w:val="DefaultParagraphFont"/>
    <w:link w:val="BalloonText"/>
    <w:rsid w:val="00591C08"/>
    <w:rPr>
      <w:rFonts w:ascii="Tahoma" w:hAnsi="Tahoma" w:cs="Tahoma"/>
      <w:sz w:val="16"/>
      <w:szCs w:val="16"/>
    </w:rPr>
  </w:style>
  <w:style w:type="paragraph" w:styleId="ListParagraph">
    <w:name w:val="List Paragraph"/>
    <w:basedOn w:val="Normal"/>
    <w:uiPriority w:val="34"/>
    <w:qFormat/>
    <w:rsid w:val="00591C08"/>
    <w:pPr>
      <w:ind w:left="720"/>
    </w:pPr>
  </w:style>
  <w:style w:type="paragraph" w:customStyle="1" w:styleId="TOCBase">
    <w:name w:val="TOC Base"/>
    <w:basedOn w:val="Normal"/>
    <w:rsid w:val="009901CC"/>
    <w:pPr>
      <w:tabs>
        <w:tab w:val="right" w:leader="dot" w:pos="8640"/>
      </w:tabs>
      <w:spacing w:before="240"/>
    </w:pPr>
    <w:rPr>
      <w:rFonts w:ascii="Arial" w:hAnsi="Arial"/>
      <w:spacing w:val="-5"/>
    </w:rPr>
  </w:style>
  <w:style w:type="paragraph" w:styleId="PlainText">
    <w:name w:val="Plain Text"/>
    <w:basedOn w:val="Normal"/>
    <w:link w:val="PlainTextChar"/>
    <w:uiPriority w:val="99"/>
    <w:unhideWhenUsed/>
    <w:rsid w:val="006C6C28"/>
    <w:pPr>
      <w:spacing w:before="100" w:beforeAutospacing="1" w:after="100" w:afterAutospacing="1"/>
    </w:pPr>
    <w:rPr>
      <w:rFonts w:ascii="Times New Roman" w:hAnsi="Times New Roman"/>
      <w:szCs w:val="24"/>
    </w:rPr>
  </w:style>
  <w:style w:type="character" w:customStyle="1" w:styleId="PlainTextChar">
    <w:name w:val="Plain Text Char"/>
    <w:basedOn w:val="DefaultParagraphFont"/>
    <w:link w:val="PlainText"/>
    <w:uiPriority w:val="99"/>
    <w:rsid w:val="006C6C28"/>
    <w:rPr>
      <w:rFonts w:ascii="Times New Roman" w:hAnsi="Times New Roman"/>
      <w:sz w:val="24"/>
      <w:szCs w:val="24"/>
    </w:rPr>
  </w:style>
  <w:style w:type="paragraph" w:customStyle="1" w:styleId="collectionquote">
    <w:name w:val="collection_quote"/>
    <w:basedOn w:val="Normal"/>
    <w:rsid w:val="004A7463"/>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semiHidden/>
    <w:rsid w:val="00475BE8"/>
    <w:rPr>
      <w:rFonts w:ascii="Cambria" w:eastAsia="Times New Roman" w:hAnsi="Cambria" w:cs="Times New Roman"/>
      <w:b/>
      <w:bCs/>
      <w:i/>
      <w:iCs/>
      <w:sz w:val="28"/>
      <w:szCs w:val="28"/>
    </w:rPr>
  </w:style>
  <w:style w:type="character" w:styleId="HTMLKeyboard">
    <w:name w:val="HTML Keyboard"/>
    <w:basedOn w:val="DefaultParagraphFont"/>
    <w:uiPriority w:val="99"/>
    <w:unhideWhenUsed/>
    <w:rsid w:val="00475BE8"/>
    <w:rPr>
      <w:rFonts w:ascii="Courier New" w:eastAsia="Times New Roman" w:hAnsi="Courier New" w:cs="Courier New"/>
      <w:sz w:val="20"/>
      <w:szCs w:val="20"/>
    </w:rPr>
  </w:style>
  <w:style w:type="character" w:customStyle="1" w:styleId="pth">
    <w:name w:val="pth"/>
    <w:basedOn w:val="DefaultParagraphFont"/>
    <w:rsid w:val="00475BE8"/>
  </w:style>
  <w:style w:type="paragraph" w:customStyle="1" w:styleId="proclabel">
    <w:name w:val="proclabel"/>
    <w:basedOn w:val="Normal"/>
    <w:rsid w:val="00475BE8"/>
    <w:pPr>
      <w:spacing w:before="100" w:beforeAutospacing="1" w:after="100" w:afterAutospacing="1"/>
    </w:pPr>
    <w:rPr>
      <w:rFonts w:ascii="Times New Roman" w:hAnsi="Times New Roman"/>
      <w:szCs w:val="24"/>
    </w:rPr>
  </w:style>
  <w:style w:type="paragraph" w:customStyle="1" w:styleId="note">
    <w:name w:val="note"/>
    <w:basedOn w:val="Normal"/>
    <w:rsid w:val="00475BE8"/>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585BF7"/>
    <w:rPr>
      <w:b/>
      <w:bCs/>
    </w:rPr>
  </w:style>
  <w:style w:type="character" w:customStyle="1" w:styleId="Heading3Char">
    <w:name w:val="Heading 3 Char"/>
    <w:basedOn w:val="DefaultParagraphFont"/>
    <w:link w:val="Heading3"/>
    <w:rsid w:val="0029501D"/>
    <w:rPr>
      <w:rFonts w:asciiTheme="majorHAnsi" w:eastAsiaTheme="majorEastAsia" w:hAnsiTheme="majorHAnsi" w:cstheme="majorBidi"/>
      <w:b/>
      <w:bCs/>
      <w:color w:val="4F81BD" w:themeColor="accent1"/>
      <w:sz w:val="24"/>
    </w:rPr>
  </w:style>
  <w:style w:type="paragraph" w:customStyle="1" w:styleId="style24">
    <w:name w:val="style24"/>
    <w:basedOn w:val="Normal"/>
    <w:rsid w:val="00D60D01"/>
    <w:pPr>
      <w:spacing w:before="100" w:beforeAutospacing="1" w:after="100" w:afterAutospacing="1"/>
    </w:pPr>
    <w:rPr>
      <w:rFonts w:ascii="Times New Roman" w:hAnsi="Times New Roman"/>
      <w:szCs w:val="24"/>
    </w:rPr>
  </w:style>
  <w:style w:type="character" w:customStyle="1" w:styleId="style17">
    <w:name w:val="style17"/>
    <w:basedOn w:val="DefaultParagraphFont"/>
    <w:rsid w:val="00D60D01"/>
  </w:style>
  <w:style w:type="paragraph" w:customStyle="1" w:styleId="style18">
    <w:name w:val="style18"/>
    <w:basedOn w:val="Normal"/>
    <w:rsid w:val="00D60D01"/>
    <w:pPr>
      <w:spacing w:before="100" w:beforeAutospacing="1" w:after="100" w:afterAutospacing="1"/>
    </w:pPr>
    <w:rPr>
      <w:rFonts w:ascii="Times New Roman" w:hAnsi="Times New Roman"/>
      <w:szCs w:val="24"/>
    </w:rPr>
  </w:style>
  <w:style w:type="character" w:customStyle="1" w:styleId="style7">
    <w:name w:val="style7"/>
    <w:basedOn w:val="DefaultParagraphFont"/>
    <w:rsid w:val="00D60D01"/>
  </w:style>
  <w:style w:type="character" w:customStyle="1" w:styleId="style21">
    <w:name w:val="style21"/>
    <w:basedOn w:val="DefaultParagraphFont"/>
    <w:rsid w:val="00D60D01"/>
  </w:style>
  <w:style w:type="paragraph" w:customStyle="1" w:styleId="style22">
    <w:name w:val="style22"/>
    <w:basedOn w:val="Normal"/>
    <w:rsid w:val="00D60D01"/>
    <w:pPr>
      <w:spacing w:before="100" w:beforeAutospacing="1" w:after="100" w:afterAutospacing="1"/>
    </w:pPr>
    <w:rPr>
      <w:rFonts w:ascii="Times New Roman" w:hAnsi="Times New Roman"/>
      <w:szCs w:val="24"/>
    </w:rPr>
  </w:style>
  <w:style w:type="paragraph" w:customStyle="1" w:styleId="style25">
    <w:name w:val="style25"/>
    <w:basedOn w:val="Normal"/>
    <w:rsid w:val="00D60D01"/>
    <w:pPr>
      <w:spacing w:before="100" w:beforeAutospacing="1" w:after="100" w:afterAutospacing="1"/>
    </w:pPr>
    <w:rPr>
      <w:rFonts w:ascii="Times New Roman" w:hAnsi="Times New Roman"/>
      <w:szCs w:val="24"/>
    </w:rPr>
  </w:style>
  <w:style w:type="character" w:customStyle="1" w:styleId="floatlinkfooterleft">
    <w:name w:val="floatlinkfooter_left"/>
    <w:basedOn w:val="DefaultParagraphFont"/>
    <w:rsid w:val="00F93E66"/>
  </w:style>
  <w:style w:type="character" w:customStyle="1" w:styleId="floatlinkfooter">
    <w:name w:val="floatlinkfooter"/>
    <w:basedOn w:val="DefaultParagraphFont"/>
    <w:rsid w:val="00F93E66"/>
  </w:style>
  <w:style w:type="paragraph" w:customStyle="1" w:styleId="sitemaplinkwrap">
    <w:name w:val="sitemap_linkwrap"/>
    <w:basedOn w:val="Normal"/>
    <w:rsid w:val="00430795"/>
    <w:pPr>
      <w:spacing w:before="100" w:beforeAutospacing="1" w:after="100" w:afterAutospacing="1"/>
    </w:pPr>
    <w:rPr>
      <w:rFonts w:ascii="Times New Roman" w:hAnsi="Times New Roman"/>
      <w:szCs w:val="24"/>
    </w:rPr>
  </w:style>
  <w:style w:type="paragraph" w:customStyle="1" w:styleId="sitemaplinkwrapheader">
    <w:name w:val="sitemap_linkwrap_header"/>
    <w:basedOn w:val="Normal"/>
    <w:rsid w:val="00430795"/>
    <w:pPr>
      <w:spacing w:before="100" w:beforeAutospacing="1" w:after="100" w:afterAutospacing="1"/>
    </w:pPr>
    <w:rPr>
      <w:rFonts w:ascii="Times New Roman" w:hAnsi="Times New Roman"/>
      <w:szCs w:val="24"/>
    </w:rPr>
  </w:style>
  <w:style w:type="character" w:customStyle="1" w:styleId="bold">
    <w:name w:val="bold"/>
    <w:basedOn w:val="DefaultParagraphFont"/>
    <w:rsid w:val="00452C41"/>
  </w:style>
  <w:style w:type="character" w:customStyle="1" w:styleId="comment-body">
    <w:name w:val="comment-body"/>
    <w:basedOn w:val="DefaultParagraphFont"/>
    <w:rsid w:val="00DD1303"/>
  </w:style>
  <w:style w:type="character" w:customStyle="1" w:styleId="dark">
    <w:name w:val="dark"/>
    <w:basedOn w:val="DefaultParagraphFont"/>
    <w:rsid w:val="004538BB"/>
  </w:style>
  <w:style w:type="character" w:customStyle="1" w:styleId="full-title">
    <w:name w:val="full-title"/>
    <w:basedOn w:val="DefaultParagraphFont"/>
    <w:rsid w:val="004538BB"/>
  </w:style>
  <w:style w:type="character" w:styleId="Emphasis">
    <w:name w:val="Emphasis"/>
    <w:basedOn w:val="DefaultParagraphFont"/>
    <w:uiPriority w:val="20"/>
    <w:qFormat/>
    <w:rsid w:val="00D86A99"/>
    <w:rPr>
      <w:i/>
      <w:iCs/>
    </w:rPr>
  </w:style>
  <w:style w:type="character" w:customStyle="1" w:styleId="paragraph">
    <w:name w:val="paragraph"/>
    <w:basedOn w:val="DefaultParagraphFont"/>
    <w:rsid w:val="003C58D6"/>
  </w:style>
  <w:style w:type="character" w:styleId="HTMLCite">
    <w:name w:val="HTML Cite"/>
    <w:basedOn w:val="DefaultParagraphFont"/>
    <w:uiPriority w:val="99"/>
    <w:semiHidden/>
    <w:unhideWhenUsed/>
    <w:rsid w:val="00AE2015"/>
    <w:rPr>
      <w:i/>
      <w:iCs/>
    </w:rPr>
  </w:style>
  <w:style w:type="character" w:customStyle="1" w:styleId="author">
    <w:name w:val="author"/>
    <w:basedOn w:val="DefaultParagraphFont"/>
    <w:rsid w:val="00AE2015"/>
  </w:style>
  <w:style w:type="character" w:customStyle="1" w:styleId="pubyear">
    <w:name w:val="pubyear"/>
    <w:basedOn w:val="DefaultParagraphFont"/>
    <w:rsid w:val="00AE2015"/>
  </w:style>
  <w:style w:type="character" w:customStyle="1" w:styleId="articletitle">
    <w:name w:val="articletitle"/>
    <w:basedOn w:val="DefaultParagraphFont"/>
    <w:rsid w:val="00AE2015"/>
  </w:style>
  <w:style w:type="character" w:customStyle="1" w:styleId="journaltitle">
    <w:name w:val="journaltitle"/>
    <w:basedOn w:val="DefaultParagraphFont"/>
    <w:rsid w:val="00AE2015"/>
  </w:style>
  <w:style w:type="character" w:customStyle="1" w:styleId="current-selection">
    <w:name w:val="current-selection"/>
    <w:basedOn w:val="DefaultParagraphFont"/>
    <w:rsid w:val="000B3BE2"/>
  </w:style>
  <w:style w:type="character" w:customStyle="1" w:styleId="a">
    <w:name w:val="_"/>
    <w:basedOn w:val="DefaultParagraphFont"/>
    <w:rsid w:val="000B3BE2"/>
  </w:style>
  <w:style w:type="character" w:customStyle="1" w:styleId="Heading5Char">
    <w:name w:val="Heading 5 Char"/>
    <w:basedOn w:val="DefaultParagraphFont"/>
    <w:link w:val="Heading5"/>
    <w:semiHidden/>
    <w:rsid w:val="002812B5"/>
    <w:rPr>
      <w:rFonts w:asciiTheme="majorHAnsi" w:eastAsiaTheme="majorEastAsia" w:hAnsiTheme="majorHAnsi" w:cstheme="majorBidi"/>
      <w:color w:val="365F91" w:themeColor="accent1" w:themeShade="BF"/>
      <w:sz w:val="24"/>
    </w:rPr>
  </w:style>
  <w:style w:type="character" w:customStyle="1" w:styleId="hi-super">
    <w:name w:val="hi-super"/>
    <w:basedOn w:val="DefaultParagraphFont"/>
    <w:rsid w:val="00F56125"/>
  </w:style>
  <w:style w:type="character" w:customStyle="1" w:styleId="highlight">
    <w:name w:val="highlight"/>
    <w:basedOn w:val="DefaultParagraphFont"/>
    <w:rsid w:val="004F0C4E"/>
  </w:style>
  <w:style w:type="paragraph" w:styleId="NoSpacing">
    <w:name w:val="No Spacing"/>
    <w:link w:val="NoSpacingChar"/>
    <w:uiPriority w:val="1"/>
    <w:qFormat/>
    <w:rsid w:val="003A55C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A55CC"/>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0018F2"/>
    <w:rPr>
      <w:color w:val="808080"/>
      <w:shd w:val="clear" w:color="auto" w:fill="E6E6E6"/>
    </w:rPr>
  </w:style>
  <w:style w:type="paragraph" w:customStyle="1" w:styleId="modal-body-heading">
    <w:name w:val="modal-body-heading"/>
    <w:basedOn w:val="Normal"/>
    <w:rsid w:val="00340295"/>
    <w:pPr>
      <w:spacing w:before="100" w:beforeAutospacing="1" w:after="100" w:afterAutospacing="1"/>
    </w:pPr>
    <w:rPr>
      <w:rFonts w:ascii="Times New Roman" w:hAnsi="Times New Roman"/>
      <w:szCs w:val="24"/>
    </w:rPr>
  </w:style>
  <w:style w:type="paragraph" w:customStyle="1" w:styleId="modal-body-mb12">
    <w:name w:val="modal-body-mb12"/>
    <w:basedOn w:val="Normal"/>
    <w:rsid w:val="00340295"/>
    <w:pPr>
      <w:spacing w:before="100" w:beforeAutospacing="1" w:after="100" w:afterAutospacing="1"/>
    </w:pPr>
    <w:rPr>
      <w:rFonts w:ascii="Times New Roman" w:hAnsi="Times New Roman"/>
      <w:szCs w:val="24"/>
    </w:rPr>
  </w:style>
  <w:style w:type="paragraph" w:customStyle="1" w:styleId="modal-body-mb5">
    <w:name w:val="modal-body-mb5"/>
    <w:basedOn w:val="Normal"/>
    <w:rsid w:val="0034029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2754">
      <w:bodyDiv w:val="1"/>
      <w:marLeft w:val="0"/>
      <w:marRight w:val="0"/>
      <w:marTop w:val="0"/>
      <w:marBottom w:val="0"/>
      <w:divBdr>
        <w:top w:val="none" w:sz="0" w:space="0" w:color="auto"/>
        <w:left w:val="none" w:sz="0" w:space="0" w:color="auto"/>
        <w:bottom w:val="none" w:sz="0" w:space="0" w:color="auto"/>
        <w:right w:val="none" w:sz="0" w:space="0" w:color="auto"/>
      </w:divBdr>
    </w:div>
    <w:div w:id="24211608">
      <w:bodyDiv w:val="1"/>
      <w:marLeft w:val="0"/>
      <w:marRight w:val="0"/>
      <w:marTop w:val="0"/>
      <w:marBottom w:val="0"/>
      <w:divBdr>
        <w:top w:val="none" w:sz="0" w:space="0" w:color="auto"/>
        <w:left w:val="none" w:sz="0" w:space="0" w:color="auto"/>
        <w:bottom w:val="none" w:sz="0" w:space="0" w:color="auto"/>
        <w:right w:val="none" w:sz="0" w:space="0" w:color="auto"/>
      </w:divBdr>
    </w:div>
    <w:div w:id="75832022">
      <w:bodyDiv w:val="1"/>
      <w:marLeft w:val="0"/>
      <w:marRight w:val="0"/>
      <w:marTop w:val="0"/>
      <w:marBottom w:val="0"/>
      <w:divBdr>
        <w:top w:val="none" w:sz="0" w:space="0" w:color="auto"/>
        <w:left w:val="none" w:sz="0" w:space="0" w:color="auto"/>
        <w:bottom w:val="none" w:sz="0" w:space="0" w:color="auto"/>
        <w:right w:val="none" w:sz="0" w:space="0" w:color="auto"/>
      </w:divBdr>
    </w:div>
    <w:div w:id="97916729">
      <w:bodyDiv w:val="1"/>
      <w:marLeft w:val="0"/>
      <w:marRight w:val="0"/>
      <w:marTop w:val="0"/>
      <w:marBottom w:val="0"/>
      <w:divBdr>
        <w:top w:val="none" w:sz="0" w:space="0" w:color="auto"/>
        <w:left w:val="none" w:sz="0" w:space="0" w:color="auto"/>
        <w:bottom w:val="none" w:sz="0" w:space="0" w:color="auto"/>
        <w:right w:val="none" w:sz="0" w:space="0" w:color="auto"/>
      </w:divBdr>
    </w:div>
    <w:div w:id="245655290">
      <w:bodyDiv w:val="1"/>
      <w:marLeft w:val="0"/>
      <w:marRight w:val="0"/>
      <w:marTop w:val="0"/>
      <w:marBottom w:val="0"/>
      <w:divBdr>
        <w:top w:val="none" w:sz="0" w:space="0" w:color="auto"/>
        <w:left w:val="none" w:sz="0" w:space="0" w:color="auto"/>
        <w:bottom w:val="none" w:sz="0" w:space="0" w:color="auto"/>
        <w:right w:val="none" w:sz="0" w:space="0" w:color="auto"/>
      </w:divBdr>
    </w:div>
    <w:div w:id="306208307">
      <w:bodyDiv w:val="1"/>
      <w:marLeft w:val="0"/>
      <w:marRight w:val="0"/>
      <w:marTop w:val="0"/>
      <w:marBottom w:val="0"/>
      <w:divBdr>
        <w:top w:val="none" w:sz="0" w:space="0" w:color="auto"/>
        <w:left w:val="none" w:sz="0" w:space="0" w:color="auto"/>
        <w:bottom w:val="none" w:sz="0" w:space="0" w:color="auto"/>
        <w:right w:val="none" w:sz="0" w:space="0" w:color="auto"/>
      </w:divBdr>
    </w:div>
    <w:div w:id="352263988">
      <w:bodyDiv w:val="1"/>
      <w:marLeft w:val="0"/>
      <w:marRight w:val="0"/>
      <w:marTop w:val="0"/>
      <w:marBottom w:val="0"/>
      <w:divBdr>
        <w:top w:val="none" w:sz="0" w:space="0" w:color="auto"/>
        <w:left w:val="none" w:sz="0" w:space="0" w:color="auto"/>
        <w:bottom w:val="none" w:sz="0" w:space="0" w:color="auto"/>
        <w:right w:val="none" w:sz="0" w:space="0" w:color="auto"/>
      </w:divBdr>
    </w:div>
    <w:div w:id="367028652">
      <w:bodyDiv w:val="1"/>
      <w:marLeft w:val="0"/>
      <w:marRight w:val="0"/>
      <w:marTop w:val="0"/>
      <w:marBottom w:val="0"/>
      <w:divBdr>
        <w:top w:val="none" w:sz="0" w:space="0" w:color="auto"/>
        <w:left w:val="none" w:sz="0" w:space="0" w:color="auto"/>
        <w:bottom w:val="none" w:sz="0" w:space="0" w:color="auto"/>
        <w:right w:val="none" w:sz="0" w:space="0" w:color="auto"/>
      </w:divBdr>
    </w:div>
    <w:div w:id="376246977">
      <w:bodyDiv w:val="1"/>
      <w:marLeft w:val="0"/>
      <w:marRight w:val="0"/>
      <w:marTop w:val="0"/>
      <w:marBottom w:val="0"/>
      <w:divBdr>
        <w:top w:val="none" w:sz="0" w:space="0" w:color="auto"/>
        <w:left w:val="none" w:sz="0" w:space="0" w:color="auto"/>
        <w:bottom w:val="none" w:sz="0" w:space="0" w:color="auto"/>
        <w:right w:val="none" w:sz="0" w:space="0" w:color="auto"/>
      </w:divBdr>
      <w:divsChild>
        <w:div w:id="1687169735">
          <w:marLeft w:val="0"/>
          <w:marRight w:val="0"/>
          <w:marTop w:val="0"/>
          <w:marBottom w:val="0"/>
          <w:divBdr>
            <w:top w:val="none" w:sz="0" w:space="0" w:color="auto"/>
            <w:left w:val="none" w:sz="0" w:space="0" w:color="auto"/>
            <w:bottom w:val="none" w:sz="0" w:space="0" w:color="auto"/>
            <w:right w:val="none" w:sz="0" w:space="0" w:color="auto"/>
          </w:divBdr>
        </w:div>
      </w:divsChild>
    </w:div>
    <w:div w:id="391730856">
      <w:bodyDiv w:val="1"/>
      <w:marLeft w:val="0"/>
      <w:marRight w:val="0"/>
      <w:marTop w:val="0"/>
      <w:marBottom w:val="0"/>
      <w:divBdr>
        <w:top w:val="none" w:sz="0" w:space="0" w:color="auto"/>
        <w:left w:val="none" w:sz="0" w:space="0" w:color="auto"/>
        <w:bottom w:val="none" w:sz="0" w:space="0" w:color="auto"/>
        <w:right w:val="none" w:sz="0" w:space="0" w:color="auto"/>
      </w:divBdr>
    </w:div>
    <w:div w:id="394663733">
      <w:bodyDiv w:val="1"/>
      <w:marLeft w:val="0"/>
      <w:marRight w:val="0"/>
      <w:marTop w:val="0"/>
      <w:marBottom w:val="0"/>
      <w:divBdr>
        <w:top w:val="none" w:sz="0" w:space="0" w:color="auto"/>
        <w:left w:val="none" w:sz="0" w:space="0" w:color="auto"/>
        <w:bottom w:val="none" w:sz="0" w:space="0" w:color="auto"/>
        <w:right w:val="none" w:sz="0" w:space="0" w:color="auto"/>
      </w:divBdr>
      <w:divsChild>
        <w:div w:id="168301093">
          <w:marLeft w:val="0"/>
          <w:marRight w:val="0"/>
          <w:marTop w:val="0"/>
          <w:marBottom w:val="0"/>
          <w:divBdr>
            <w:top w:val="none" w:sz="0" w:space="0" w:color="auto"/>
            <w:left w:val="none" w:sz="0" w:space="0" w:color="auto"/>
            <w:bottom w:val="none" w:sz="0" w:space="0" w:color="auto"/>
            <w:right w:val="none" w:sz="0" w:space="0" w:color="auto"/>
          </w:divBdr>
          <w:divsChild>
            <w:div w:id="1786658370">
              <w:marLeft w:val="0"/>
              <w:marRight w:val="0"/>
              <w:marTop w:val="0"/>
              <w:marBottom w:val="0"/>
              <w:divBdr>
                <w:top w:val="none" w:sz="0" w:space="0" w:color="auto"/>
                <w:left w:val="none" w:sz="0" w:space="0" w:color="auto"/>
                <w:bottom w:val="none" w:sz="0" w:space="0" w:color="auto"/>
                <w:right w:val="none" w:sz="0" w:space="0" w:color="auto"/>
              </w:divBdr>
            </w:div>
            <w:div w:id="125972477">
              <w:marLeft w:val="0"/>
              <w:marRight w:val="0"/>
              <w:marTop w:val="0"/>
              <w:marBottom w:val="0"/>
              <w:divBdr>
                <w:top w:val="none" w:sz="0" w:space="0" w:color="auto"/>
                <w:left w:val="none" w:sz="0" w:space="0" w:color="auto"/>
                <w:bottom w:val="none" w:sz="0" w:space="0" w:color="auto"/>
                <w:right w:val="none" w:sz="0" w:space="0" w:color="auto"/>
              </w:divBdr>
              <w:divsChild>
                <w:div w:id="2371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78604">
      <w:bodyDiv w:val="1"/>
      <w:marLeft w:val="0"/>
      <w:marRight w:val="0"/>
      <w:marTop w:val="0"/>
      <w:marBottom w:val="0"/>
      <w:divBdr>
        <w:top w:val="none" w:sz="0" w:space="0" w:color="auto"/>
        <w:left w:val="none" w:sz="0" w:space="0" w:color="auto"/>
        <w:bottom w:val="none" w:sz="0" w:space="0" w:color="auto"/>
        <w:right w:val="none" w:sz="0" w:space="0" w:color="auto"/>
      </w:divBdr>
    </w:div>
    <w:div w:id="550923637">
      <w:bodyDiv w:val="1"/>
      <w:marLeft w:val="0"/>
      <w:marRight w:val="0"/>
      <w:marTop w:val="0"/>
      <w:marBottom w:val="0"/>
      <w:divBdr>
        <w:top w:val="none" w:sz="0" w:space="0" w:color="auto"/>
        <w:left w:val="none" w:sz="0" w:space="0" w:color="auto"/>
        <w:bottom w:val="none" w:sz="0" w:space="0" w:color="auto"/>
        <w:right w:val="none" w:sz="0" w:space="0" w:color="auto"/>
      </w:divBdr>
    </w:div>
    <w:div w:id="550964009">
      <w:bodyDiv w:val="1"/>
      <w:marLeft w:val="0"/>
      <w:marRight w:val="0"/>
      <w:marTop w:val="0"/>
      <w:marBottom w:val="0"/>
      <w:divBdr>
        <w:top w:val="none" w:sz="0" w:space="0" w:color="auto"/>
        <w:left w:val="none" w:sz="0" w:space="0" w:color="auto"/>
        <w:bottom w:val="none" w:sz="0" w:space="0" w:color="auto"/>
        <w:right w:val="none" w:sz="0" w:space="0" w:color="auto"/>
      </w:divBdr>
    </w:div>
    <w:div w:id="579486929">
      <w:bodyDiv w:val="1"/>
      <w:marLeft w:val="0"/>
      <w:marRight w:val="0"/>
      <w:marTop w:val="0"/>
      <w:marBottom w:val="0"/>
      <w:divBdr>
        <w:top w:val="none" w:sz="0" w:space="0" w:color="auto"/>
        <w:left w:val="none" w:sz="0" w:space="0" w:color="auto"/>
        <w:bottom w:val="none" w:sz="0" w:space="0" w:color="auto"/>
        <w:right w:val="none" w:sz="0" w:space="0" w:color="auto"/>
      </w:divBdr>
    </w:div>
    <w:div w:id="581373619">
      <w:bodyDiv w:val="1"/>
      <w:marLeft w:val="0"/>
      <w:marRight w:val="0"/>
      <w:marTop w:val="0"/>
      <w:marBottom w:val="0"/>
      <w:divBdr>
        <w:top w:val="none" w:sz="0" w:space="0" w:color="auto"/>
        <w:left w:val="none" w:sz="0" w:space="0" w:color="auto"/>
        <w:bottom w:val="none" w:sz="0" w:space="0" w:color="auto"/>
        <w:right w:val="none" w:sz="0" w:space="0" w:color="auto"/>
      </w:divBdr>
      <w:divsChild>
        <w:div w:id="1805583448">
          <w:marLeft w:val="0"/>
          <w:marRight w:val="0"/>
          <w:marTop w:val="0"/>
          <w:marBottom w:val="0"/>
          <w:divBdr>
            <w:top w:val="none" w:sz="0" w:space="0" w:color="auto"/>
            <w:left w:val="none" w:sz="0" w:space="0" w:color="auto"/>
            <w:bottom w:val="none" w:sz="0" w:space="0" w:color="auto"/>
            <w:right w:val="none" w:sz="0" w:space="0" w:color="auto"/>
          </w:divBdr>
        </w:div>
      </w:divsChild>
    </w:div>
    <w:div w:id="589243680">
      <w:bodyDiv w:val="1"/>
      <w:marLeft w:val="0"/>
      <w:marRight w:val="0"/>
      <w:marTop w:val="0"/>
      <w:marBottom w:val="0"/>
      <w:divBdr>
        <w:top w:val="none" w:sz="0" w:space="0" w:color="auto"/>
        <w:left w:val="none" w:sz="0" w:space="0" w:color="auto"/>
        <w:bottom w:val="none" w:sz="0" w:space="0" w:color="auto"/>
        <w:right w:val="none" w:sz="0" w:space="0" w:color="auto"/>
      </w:divBdr>
    </w:div>
    <w:div w:id="604272707">
      <w:bodyDiv w:val="1"/>
      <w:marLeft w:val="0"/>
      <w:marRight w:val="0"/>
      <w:marTop w:val="0"/>
      <w:marBottom w:val="0"/>
      <w:divBdr>
        <w:top w:val="none" w:sz="0" w:space="0" w:color="auto"/>
        <w:left w:val="none" w:sz="0" w:space="0" w:color="auto"/>
        <w:bottom w:val="none" w:sz="0" w:space="0" w:color="auto"/>
        <w:right w:val="none" w:sz="0" w:space="0" w:color="auto"/>
      </w:divBdr>
    </w:div>
    <w:div w:id="645625451">
      <w:bodyDiv w:val="1"/>
      <w:marLeft w:val="0"/>
      <w:marRight w:val="0"/>
      <w:marTop w:val="0"/>
      <w:marBottom w:val="0"/>
      <w:divBdr>
        <w:top w:val="none" w:sz="0" w:space="0" w:color="auto"/>
        <w:left w:val="none" w:sz="0" w:space="0" w:color="auto"/>
        <w:bottom w:val="none" w:sz="0" w:space="0" w:color="auto"/>
        <w:right w:val="none" w:sz="0" w:space="0" w:color="auto"/>
      </w:divBdr>
    </w:div>
    <w:div w:id="664285223">
      <w:bodyDiv w:val="1"/>
      <w:marLeft w:val="0"/>
      <w:marRight w:val="0"/>
      <w:marTop w:val="0"/>
      <w:marBottom w:val="0"/>
      <w:divBdr>
        <w:top w:val="none" w:sz="0" w:space="0" w:color="auto"/>
        <w:left w:val="none" w:sz="0" w:space="0" w:color="auto"/>
        <w:bottom w:val="none" w:sz="0" w:space="0" w:color="auto"/>
        <w:right w:val="none" w:sz="0" w:space="0" w:color="auto"/>
      </w:divBdr>
      <w:divsChild>
        <w:div w:id="1678654574">
          <w:marLeft w:val="0"/>
          <w:marRight w:val="0"/>
          <w:marTop w:val="0"/>
          <w:marBottom w:val="0"/>
          <w:divBdr>
            <w:top w:val="none" w:sz="0" w:space="0" w:color="auto"/>
            <w:left w:val="none" w:sz="0" w:space="0" w:color="auto"/>
            <w:bottom w:val="none" w:sz="0" w:space="0" w:color="auto"/>
            <w:right w:val="none" w:sz="0" w:space="0" w:color="auto"/>
          </w:divBdr>
        </w:div>
        <w:div w:id="1674062220">
          <w:marLeft w:val="0"/>
          <w:marRight w:val="0"/>
          <w:marTop w:val="0"/>
          <w:marBottom w:val="0"/>
          <w:divBdr>
            <w:top w:val="none" w:sz="0" w:space="0" w:color="auto"/>
            <w:left w:val="none" w:sz="0" w:space="0" w:color="auto"/>
            <w:bottom w:val="none" w:sz="0" w:space="0" w:color="auto"/>
            <w:right w:val="none" w:sz="0" w:space="0" w:color="auto"/>
          </w:divBdr>
        </w:div>
        <w:div w:id="1710841240">
          <w:marLeft w:val="0"/>
          <w:marRight w:val="0"/>
          <w:marTop w:val="0"/>
          <w:marBottom w:val="0"/>
          <w:divBdr>
            <w:top w:val="none" w:sz="0" w:space="0" w:color="auto"/>
            <w:left w:val="none" w:sz="0" w:space="0" w:color="auto"/>
            <w:bottom w:val="none" w:sz="0" w:space="0" w:color="auto"/>
            <w:right w:val="none" w:sz="0" w:space="0" w:color="auto"/>
          </w:divBdr>
        </w:div>
        <w:div w:id="738478647">
          <w:marLeft w:val="0"/>
          <w:marRight w:val="0"/>
          <w:marTop w:val="0"/>
          <w:marBottom w:val="0"/>
          <w:divBdr>
            <w:top w:val="none" w:sz="0" w:space="0" w:color="auto"/>
            <w:left w:val="none" w:sz="0" w:space="0" w:color="auto"/>
            <w:bottom w:val="none" w:sz="0" w:space="0" w:color="auto"/>
            <w:right w:val="none" w:sz="0" w:space="0" w:color="auto"/>
          </w:divBdr>
        </w:div>
        <w:div w:id="1338465260">
          <w:marLeft w:val="0"/>
          <w:marRight w:val="0"/>
          <w:marTop w:val="0"/>
          <w:marBottom w:val="0"/>
          <w:divBdr>
            <w:top w:val="none" w:sz="0" w:space="0" w:color="auto"/>
            <w:left w:val="none" w:sz="0" w:space="0" w:color="auto"/>
            <w:bottom w:val="none" w:sz="0" w:space="0" w:color="auto"/>
            <w:right w:val="none" w:sz="0" w:space="0" w:color="auto"/>
          </w:divBdr>
        </w:div>
        <w:div w:id="562566213">
          <w:marLeft w:val="0"/>
          <w:marRight w:val="0"/>
          <w:marTop w:val="0"/>
          <w:marBottom w:val="0"/>
          <w:divBdr>
            <w:top w:val="none" w:sz="0" w:space="0" w:color="auto"/>
            <w:left w:val="none" w:sz="0" w:space="0" w:color="auto"/>
            <w:bottom w:val="none" w:sz="0" w:space="0" w:color="auto"/>
            <w:right w:val="none" w:sz="0" w:space="0" w:color="auto"/>
          </w:divBdr>
        </w:div>
      </w:divsChild>
    </w:div>
    <w:div w:id="687023419">
      <w:bodyDiv w:val="1"/>
      <w:marLeft w:val="0"/>
      <w:marRight w:val="0"/>
      <w:marTop w:val="0"/>
      <w:marBottom w:val="0"/>
      <w:divBdr>
        <w:top w:val="none" w:sz="0" w:space="0" w:color="auto"/>
        <w:left w:val="none" w:sz="0" w:space="0" w:color="auto"/>
        <w:bottom w:val="none" w:sz="0" w:space="0" w:color="auto"/>
        <w:right w:val="none" w:sz="0" w:space="0" w:color="auto"/>
      </w:divBdr>
    </w:div>
    <w:div w:id="705450371">
      <w:bodyDiv w:val="1"/>
      <w:marLeft w:val="0"/>
      <w:marRight w:val="0"/>
      <w:marTop w:val="0"/>
      <w:marBottom w:val="0"/>
      <w:divBdr>
        <w:top w:val="none" w:sz="0" w:space="0" w:color="auto"/>
        <w:left w:val="none" w:sz="0" w:space="0" w:color="auto"/>
        <w:bottom w:val="none" w:sz="0" w:space="0" w:color="auto"/>
        <w:right w:val="none" w:sz="0" w:space="0" w:color="auto"/>
      </w:divBdr>
      <w:divsChild>
        <w:div w:id="210115718">
          <w:marLeft w:val="0"/>
          <w:marRight w:val="0"/>
          <w:marTop w:val="0"/>
          <w:marBottom w:val="0"/>
          <w:divBdr>
            <w:top w:val="none" w:sz="0" w:space="0" w:color="auto"/>
            <w:left w:val="none" w:sz="0" w:space="0" w:color="auto"/>
            <w:bottom w:val="none" w:sz="0" w:space="0" w:color="auto"/>
            <w:right w:val="none" w:sz="0" w:space="0" w:color="auto"/>
          </w:divBdr>
        </w:div>
        <w:div w:id="997804059">
          <w:marLeft w:val="0"/>
          <w:marRight w:val="0"/>
          <w:marTop w:val="0"/>
          <w:marBottom w:val="0"/>
          <w:divBdr>
            <w:top w:val="none" w:sz="0" w:space="0" w:color="auto"/>
            <w:left w:val="none" w:sz="0" w:space="0" w:color="auto"/>
            <w:bottom w:val="none" w:sz="0" w:space="0" w:color="auto"/>
            <w:right w:val="none" w:sz="0" w:space="0" w:color="auto"/>
          </w:divBdr>
        </w:div>
        <w:div w:id="1043212274">
          <w:marLeft w:val="0"/>
          <w:marRight w:val="0"/>
          <w:marTop w:val="0"/>
          <w:marBottom w:val="0"/>
          <w:divBdr>
            <w:top w:val="none" w:sz="0" w:space="0" w:color="auto"/>
            <w:left w:val="none" w:sz="0" w:space="0" w:color="auto"/>
            <w:bottom w:val="none" w:sz="0" w:space="0" w:color="auto"/>
            <w:right w:val="none" w:sz="0" w:space="0" w:color="auto"/>
          </w:divBdr>
        </w:div>
        <w:div w:id="1268927828">
          <w:marLeft w:val="0"/>
          <w:marRight w:val="0"/>
          <w:marTop w:val="0"/>
          <w:marBottom w:val="0"/>
          <w:divBdr>
            <w:top w:val="none" w:sz="0" w:space="0" w:color="auto"/>
            <w:left w:val="none" w:sz="0" w:space="0" w:color="auto"/>
            <w:bottom w:val="none" w:sz="0" w:space="0" w:color="auto"/>
            <w:right w:val="none" w:sz="0" w:space="0" w:color="auto"/>
          </w:divBdr>
        </w:div>
        <w:div w:id="1317221862">
          <w:marLeft w:val="0"/>
          <w:marRight w:val="0"/>
          <w:marTop w:val="0"/>
          <w:marBottom w:val="0"/>
          <w:divBdr>
            <w:top w:val="none" w:sz="0" w:space="0" w:color="auto"/>
            <w:left w:val="none" w:sz="0" w:space="0" w:color="auto"/>
            <w:bottom w:val="none" w:sz="0" w:space="0" w:color="auto"/>
            <w:right w:val="none" w:sz="0" w:space="0" w:color="auto"/>
          </w:divBdr>
        </w:div>
        <w:div w:id="1492797860">
          <w:marLeft w:val="0"/>
          <w:marRight w:val="0"/>
          <w:marTop w:val="0"/>
          <w:marBottom w:val="0"/>
          <w:divBdr>
            <w:top w:val="none" w:sz="0" w:space="0" w:color="auto"/>
            <w:left w:val="none" w:sz="0" w:space="0" w:color="auto"/>
            <w:bottom w:val="none" w:sz="0" w:space="0" w:color="auto"/>
            <w:right w:val="none" w:sz="0" w:space="0" w:color="auto"/>
          </w:divBdr>
        </w:div>
        <w:div w:id="2145343809">
          <w:marLeft w:val="0"/>
          <w:marRight w:val="0"/>
          <w:marTop w:val="0"/>
          <w:marBottom w:val="0"/>
          <w:divBdr>
            <w:top w:val="none" w:sz="0" w:space="0" w:color="auto"/>
            <w:left w:val="none" w:sz="0" w:space="0" w:color="auto"/>
            <w:bottom w:val="none" w:sz="0" w:space="0" w:color="auto"/>
            <w:right w:val="none" w:sz="0" w:space="0" w:color="auto"/>
          </w:divBdr>
        </w:div>
      </w:divsChild>
    </w:div>
    <w:div w:id="743114299">
      <w:bodyDiv w:val="1"/>
      <w:marLeft w:val="0"/>
      <w:marRight w:val="0"/>
      <w:marTop w:val="0"/>
      <w:marBottom w:val="0"/>
      <w:divBdr>
        <w:top w:val="none" w:sz="0" w:space="0" w:color="auto"/>
        <w:left w:val="none" w:sz="0" w:space="0" w:color="auto"/>
        <w:bottom w:val="none" w:sz="0" w:space="0" w:color="auto"/>
        <w:right w:val="none" w:sz="0" w:space="0" w:color="auto"/>
      </w:divBdr>
    </w:div>
    <w:div w:id="768504682">
      <w:bodyDiv w:val="1"/>
      <w:marLeft w:val="0"/>
      <w:marRight w:val="0"/>
      <w:marTop w:val="0"/>
      <w:marBottom w:val="0"/>
      <w:divBdr>
        <w:top w:val="none" w:sz="0" w:space="0" w:color="auto"/>
        <w:left w:val="none" w:sz="0" w:space="0" w:color="auto"/>
        <w:bottom w:val="none" w:sz="0" w:space="0" w:color="auto"/>
        <w:right w:val="none" w:sz="0" w:space="0" w:color="auto"/>
      </w:divBdr>
    </w:div>
    <w:div w:id="880282229">
      <w:bodyDiv w:val="1"/>
      <w:marLeft w:val="0"/>
      <w:marRight w:val="0"/>
      <w:marTop w:val="0"/>
      <w:marBottom w:val="0"/>
      <w:divBdr>
        <w:top w:val="none" w:sz="0" w:space="0" w:color="auto"/>
        <w:left w:val="none" w:sz="0" w:space="0" w:color="auto"/>
        <w:bottom w:val="none" w:sz="0" w:space="0" w:color="auto"/>
        <w:right w:val="none" w:sz="0" w:space="0" w:color="auto"/>
      </w:divBdr>
    </w:div>
    <w:div w:id="975063110">
      <w:bodyDiv w:val="1"/>
      <w:marLeft w:val="0"/>
      <w:marRight w:val="0"/>
      <w:marTop w:val="0"/>
      <w:marBottom w:val="0"/>
      <w:divBdr>
        <w:top w:val="none" w:sz="0" w:space="0" w:color="auto"/>
        <w:left w:val="none" w:sz="0" w:space="0" w:color="auto"/>
        <w:bottom w:val="none" w:sz="0" w:space="0" w:color="auto"/>
        <w:right w:val="none" w:sz="0" w:space="0" w:color="auto"/>
      </w:divBdr>
      <w:divsChild>
        <w:div w:id="819731032">
          <w:marLeft w:val="0"/>
          <w:marRight w:val="0"/>
          <w:marTop w:val="0"/>
          <w:marBottom w:val="0"/>
          <w:divBdr>
            <w:top w:val="none" w:sz="0" w:space="0" w:color="auto"/>
            <w:left w:val="none" w:sz="0" w:space="0" w:color="auto"/>
            <w:bottom w:val="none" w:sz="0" w:space="0" w:color="auto"/>
            <w:right w:val="none" w:sz="0" w:space="0" w:color="auto"/>
          </w:divBdr>
          <w:divsChild>
            <w:div w:id="1587349159">
              <w:marLeft w:val="0"/>
              <w:marRight w:val="0"/>
              <w:marTop w:val="0"/>
              <w:marBottom w:val="0"/>
              <w:divBdr>
                <w:top w:val="none" w:sz="0" w:space="0" w:color="auto"/>
                <w:left w:val="none" w:sz="0" w:space="0" w:color="auto"/>
                <w:bottom w:val="none" w:sz="0" w:space="0" w:color="auto"/>
                <w:right w:val="none" w:sz="0" w:space="0" w:color="auto"/>
              </w:divBdr>
              <w:divsChild>
                <w:div w:id="1459759169">
                  <w:marLeft w:val="0"/>
                  <w:marRight w:val="0"/>
                  <w:marTop w:val="0"/>
                  <w:marBottom w:val="0"/>
                  <w:divBdr>
                    <w:top w:val="none" w:sz="0" w:space="0" w:color="auto"/>
                    <w:left w:val="none" w:sz="0" w:space="0" w:color="auto"/>
                    <w:bottom w:val="none" w:sz="0" w:space="0" w:color="auto"/>
                    <w:right w:val="none" w:sz="0" w:space="0" w:color="auto"/>
                  </w:divBdr>
                  <w:divsChild>
                    <w:div w:id="10232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760023">
      <w:bodyDiv w:val="1"/>
      <w:marLeft w:val="0"/>
      <w:marRight w:val="0"/>
      <w:marTop w:val="0"/>
      <w:marBottom w:val="0"/>
      <w:divBdr>
        <w:top w:val="none" w:sz="0" w:space="0" w:color="auto"/>
        <w:left w:val="none" w:sz="0" w:space="0" w:color="auto"/>
        <w:bottom w:val="none" w:sz="0" w:space="0" w:color="auto"/>
        <w:right w:val="none" w:sz="0" w:space="0" w:color="auto"/>
      </w:divBdr>
    </w:div>
    <w:div w:id="1030496692">
      <w:bodyDiv w:val="1"/>
      <w:marLeft w:val="0"/>
      <w:marRight w:val="0"/>
      <w:marTop w:val="0"/>
      <w:marBottom w:val="0"/>
      <w:divBdr>
        <w:top w:val="none" w:sz="0" w:space="0" w:color="auto"/>
        <w:left w:val="none" w:sz="0" w:space="0" w:color="auto"/>
        <w:bottom w:val="none" w:sz="0" w:space="0" w:color="auto"/>
        <w:right w:val="none" w:sz="0" w:space="0" w:color="auto"/>
      </w:divBdr>
    </w:div>
    <w:div w:id="1048187537">
      <w:bodyDiv w:val="1"/>
      <w:marLeft w:val="0"/>
      <w:marRight w:val="0"/>
      <w:marTop w:val="0"/>
      <w:marBottom w:val="0"/>
      <w:divBdr>
        <w:top w:val="none" w:sz="0" w:space="0" w:color="auto"/>
        <w:left w:val="none" w:sz="0" w:space="0" w:color="auto"/>
        <w:bottom w:val="none" w:sz="0" w:space="0" w:color="auto"/>
        <w:right w:val="none" w:sz="0" w:space="0" w:color="auto"/>
      </w:divBdr>
    </w:div>
    <w:div w:id="1059204092">
      <w:bodyDiv w:val="1"/>
      <w:marLeft w:val="0"/>
      <w:marRight w:val="0"/>
      <w:marTop w:val="0"/>
      <w:marBottom w:val="0"/>
      <w:divBdr>
        <w:top w:val="none" w:sz="0" w:space="0" w:color="auto"/>
        <w:left w:val="none" w:sz="0" w:space="0" w:color="auto"/>
        <w:bottom w:val="none" w:sz="0" w:space="0" w:color="auto"/>
        <w:right w:val="none" w:sz="0" w:space="0" w:color="auto"/>
      </w:divBdr>
    </w:div>
    <w:div w:id="1172991407">
      <w:bodyDiv w:val="1"/>
      <w:marLeft w:val="0"/>
      <w:marRight w:val="0"/>
      <w:marTop w:val="0"/>
      <w:marBottom w:val="0"/>
      <w:divBdr>
        <w:top w:val="none" w:sz="0" w:space="0" w:color="auto"/>
        <w:left w:val="none" w:sz="0" w:space="0" w:color="auto"/>
        <w:bottom w:val="none" w:sz="0" w:space="0" w:color="auto"/>
        <w:right w:val="none" w:sz="0" w:space="0" w:color="auto"/>
      </w:divBdr>
      <w:divsChild>
        <w:div w:id="1064068352">
          <w:marLeft w:val="0"/>
          <w:marRight w:val="0"/>
          <w:marTop w:val="0"/>
          <w:marBottom w:val="0"/>
          <w:divBdr>
            <w:top w:val="none" w:sz="0" w:space="0" w:color="auto"/>
            <w:left w:val="none" w:sz="0" w:space="0" w:color="auto"/>
            <w:bottom w:val="none" w:sz="0" w:space="0" w:color="auto"/>
            <w:right w:val="none" w:sz="0" w:space="0" w:color="auto"/>
          </w:divBdr>
          <w:divsChild>
            <w:div w:id="1033963185">
              <w:marLeft w:val="0"/>
              <w:marRight w:val="0"/>
              <w:marTop w:val="0"/>
              <w:marBottom w:val="0"/>
              <w:divBdr>
                <w:top w:val="none" w:sz="0" w:space="0" w:color="auto"/>
                <w:left w:val="none" w:sz="0" w:space="0" w:color="auto"/>
                <w:bottom w:val="none" w:sz="0" w:space="0" w:color="auto"/>
                <w:right w:val="none" w:sz="0" w:space="0" w:color="auto"/>
              </w:divBdr>
              <w:divsChild>
                <w:div w:id="5686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94893">
      <w:bodyDiv w:val="1"/>
      <w:marLeft w:val="0"/>
      <w:marRight w:val="0"/>
      <w:marTop w:val="0"/>
      <w:marBottom w:val="0"/>
      <w:divBdr>
        <w:top w:val="none" w:sz="0" w:space="0" w:color="auto"/>
        <w:left w:val="none" w:sz="0" w:space="0" w:color="auto"/>
        <w:bottom w:val="none" w:sz="0" w:space="0" w:color="auto"/>
        <w:right w:val="none" w:sz="0" w:space="0" w:color="auto"/>
      </w:divBdr>
    </w:div>
    <w:div w:id="1228034722">
      <w:bodyDiv w:val="1"/>
      <w:marLeft w:val="0"/>
      <w:marRight w:val="0"/>
      <w:marTop w:val="0"/>
      <w:marBottom w:val="0"/>
      <w:divBdr>
        <w:top w:val="none" w:sz="0" w:space="0" w:color="auto"/>
        <w:left w:val="none" w:sz="0" w:space="0" w:color="auto"/>
        <w:bottom w:val="none" w:sz="0" w:space="0" w:color="auto"/>
        <w:right w:val="none" w:sz="0" w:space="0" w:color="auto"/>
      </w:divBdr>
      <w:divsChild>
        <w:div w:id="1673601795">
          <w:marLeft w:val="0"/>
          <w:marRight w:val="0"/>
          <w:marTop w:val="0"/>
          <w:marBottom w:val="0"/>
          <w:divBdr>
            <w:top w:val="none" w:sz="0" w:space="0" w:color="auto"/>
            <w:left w:val="none" w:sz="0" w:space="0" w:color="auto"/>
            <w:bottom w:val="none" w:sz="0" w:space="0" w:color="auto"/>
            <w:right w:val="none" w:sz="0" w:space="0" w:color="auto"/>
          </w:divBdr>
          <w:divsChild>
            <w:div w:id="536940468">
              <w:marLeft w:val="0"/>
              <w:marRight w:val="0"/>
              <w:marTop w:val="0"/>
              <w:marBottom w:val="0"/>
              <w:divBdr>
                <w:top w:val="none" w:sz="0" w:space="0" w:color="auto"/>
                <w:left w:val="none" w:sz="0" w:space="0" w:color="auto"/>
                <w:bottom w:val="none" w:sz="0" w:space="0" w:color="auto"/>
                <w:right w:val="none" w:sz="0" w:space="0" w:color="auto"/>
              </w:divBdr>
            </w:div>
            <w:div w:id="596208517">
              <w:marLeft w:val="0"/>
              <w:marRight w:val="0"/>
              <w:marTop w:val="0"/>
              <w:marBottom w:val="0"/>
              <w:divBdr>
                <w:top w:val="none" w:sz="0" w:space="0" w:color="auto"/>
                <w:left w:val="none" w:sz="0" w:space="0" w:color="auto"/>
                <w:bottom w:val="none" w:sz="0" w:space="0" w:color="auto"/>
                <w:right w:val="none" w:sz="0" w:space="0" w:color="auto"/>
              </w:divBdr>
            </w:div>
            <w:div w:id="613287627">
              <w:marLeft w:val="0"/>
              <w:marRight w:val="0"/>
              <w:marTop w:val="0"/>
              <w:marBottom w:val="0"/>
              <w:divBdr>
                <w:top w:val="none" w:sz="0" w:space="0" w:color="auto"/>
                <w:left w:val="none" w:sz="0" w:space="0" w:color="auto"/>
                <w:bottom w:val="none" w:sz="0" w:space="0" w:color="auto"/>
                <w:right w:val="none" w:sz="0" w:space="0" w:color="auto"/>
              </w:divBdr>
            </w:div>
            <w:div w:id="19526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0131">
      <w:bodyDiv w:val="1"/>
      <w:marLeft w:val="0"/>
      <w:marRight w:val="0"/>
      <w:marTop w:val="0"/>
      <w:marBottom w:val="0"/>
      <w:divBdr>
        <w:top w:val="none" w:sz="0" w:space="0" w:color="auto"/>
        <w:left w:val="none" w:sz="0" w:space="0" w:color="auto"/>
        <w:bottom w:val="none" w:sz="0" w:space="0" w:color="auto"/>
        <w:right w:val="none" w:sz="0" w:space="0" w:color="auto"/>
      </w:divBdr>
    </w:div>
    <w:div w:id="1279948221">
      <w:bodyDiv w:val="1"/>
      <w:marLeft w:val="0"/>
      <w:marRight w:val="0"/>
      <w:marTop w:val="0"/>
      <w:marBottom w:val="0"/>
      <w:divBdr>
        <w:top w:val="none" w:sz="0" w:space="0" w:color="auto"/>
        <w:left w:val="none" w:sz="0" w:space="0" w:color="auto"/>
        <w:bottom w:val="none" w:sz="0" w:space="0" w:color="auto"/>
        <w:right w:val="none" w:sz="0" w:space="0" w:color="auto"/>
      </w:divBdr>
    </w:div>
    <w:div w:id="1364478284">
      <w:bodyDiv w:val="1"/>
      <w:marLeft w:val="0"/>
      <w:marRight w:val="0"/>
      <w:marTop w:val="0"/>
      <w:marBottom w:val="0"/>
      <w:divBdr>
        <w:top w:val="none" w:sz="0" w:space="0" w:color="auto"/>
        <w:left w:val="none" w:sz="0" w:space="0" w:color="auto"/>
        <w:bottom w:val="none" w:sz="0" w:space="0" w:color="auto"/>
        <w:right w:val="none" w:sz="0" w:space="0" w:color="auto"/>
      </w:divBdr>
      <w:divsChild>
        <w:div w:id="424039405">
          <w:marLeft w:val="0"/>
          <w:marRight w:val="0"/>
          <w:marTop w:val="0"/>
          <w:marBottom w:val="0"/>
          <w:divBdr>
            <w:top w:val="none" w:sz="0" w:space="0" w:color="auto"/>
            <w:left w:val="none" w:sz="0" w:space="0" w:color="auto"/>
            <w:bottom w:val="none" w:sz="0" w:space="0" w:color="auto"/>
            <w:right w:val="none" w:sz="0" w:space="0" w:color="auto"/>
          </w:divBdr>
          <w:divsChild>
            <w:div w:id="51543294">
              <w:marLeft w:val="0"/>
              <w:marRight w:val="0"/>
              <w:marTop w:val="0"/>
              <w:marBottom w:val="0"/>
              <w:divBdr>
                <w:top w:val="none" w:sz="0" w:space="0" w:color="auto"/>
                <w:left w:val="none" w:sz="0" w:space="0" w:color="auto"/>
                <w:bottom w:val="none" w:sz="0" w:space="0" w:color="auto"/>
                <w:right w:val="none" w:sz="0" w:space="0" w:color="auto"/>
              </w:divBdr>
            </w:div>
            <w:div w:id="261186017">
              <w:marLeft w:val="0"/>
              <w:marRight w:val="0"/>
              <w:marTop w:val="0"/>
              <w:marBottom w:val="0"/>
              <w:divBdr>
                <w:top w:val="none" w:sz="0" w:space="0" w:color="auto"/>
                <w:left w:val="none" w:sz="0" w:space="0" w:color="auto"/>
                <w:bottom w:val="none" w:sz="0" w:space="0" w:color="auto"/>
                <w:right w:val="none" w:sz="0" w:space="0" w:color="auto"/>
              </w:divBdr>
            </w:div>
            <w:div w:id="1056125050">
              <w:marLeft w:val="0"/>
              <w:marRight w:val="0"/>
              <w:marTop w:val="0"/>
              <w:marBottom w:val="0"/>
              <w:divBdr>
                <w:top w:val="none" w:sz="0" w:space="0" w:color="auto"/>
                <w:left w:val="none" w:sz="0" w:space="0" w:color="auto"/>
                <w:bottom w:val="none" w:sz="0" w:space="0" w:color="auto"/>
                <w:right w:val="none" w:sz="0" w:space="0" w:color="auto"/>
              </w:divBdr>
            </w:div>
            <w:div w:id="1168910638">
              <w:marLeft w:val="0"/>
              <w:marRight w:val="0"/>
              <w:marTop w:val="0"/>
              <w:marBottom w:val="0"/>
              <w:divBdr>
                <w:top w:val="none" w:sz="0" w:space="0" w:color="auto"/>
                <w:left w:val="none" w:sz="0" w:space="0" w:color="auto"/>
                <w:bottom w:val="none" w:sz="0" w:space="0" w:color="auto"/>
                <w:right w:val="none" w:sz="0" w:space="0" w:color="auto"/>
              </w:divBdr>
            </w:div>
            <w:div w:id="1478450208">
              <w:marLeft w:val="0"/>
              <w:marRight w:val="0"/>
              <w:marTop w:val="0"/>
              <w:marBottom w:val="0"/>
              <w:divBdr>
                <w:top w:val="none" w:sz="0" w:space="0" w:color="auto"/>
                <w:left w:val="none" w:sz="0" w:space="0" w:color="auto"/>
                <w:bottom w:val="none" w:sz="0" w:space="0" w:color="auto"/>
                <w:right w:val="none" w:sz="0" w:space="0" w:color="auto"/>
              </w:divBdr>
            </w:div>
            <w:div w:id="1715351772">
              <w:marLeft w:val="0"/>
              <w:marRight w:val="0"/>
              <w:marTop w:val="0"/>
              <w:marBottom w:val="0"/>
              <w:divBdr>
                <w:top w:val="none" w:sz="0" w:space="0" w:color="auto"/>
                <w:left w:val="none" w:sz="0" w:space="0" w:color="auto"/>
                <w:bottom w:val="none" w:sz="0" w:space="0" w:color="auto"/>
                <w:right w:val="none" w:sz="0" w:space="0" w:color="auto"/>
              </w:divBdr>
            </w:div>
            <w:div w:id="1747454259">
              <w:marLeft w:val="0"/>
              <w:marRight w:val="0"/>
              <w:marTop w:val="0"/>
              <w:marBottom w:val="0"/>
              <w:divBdr>
                <w:top w:val="none" w:sz="0" w:space="0" w:color="auto"/>
                <w:left w:val="none" w:sz="0" w:space="0" w:color="auto"/>
                <w:bottom w:val="none" w:sz="0" w:space="0" w:color="auto"/>
                <w:right w:val="none" w:sz="0" w:space="0" w:color="auto"/>
              </w:divBdr>
            </w:div>
            <w:div w:id="17514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88035">
      <w:bodyDiv w:val="1"/>
      <w:marLeft w:val="0"/>
      <w:marRight w:val="0"/>
      <w:marTop w:val="0"/>
      <w:marBottom w:val="0"/>
      <w:divBdr>
        <w:top w:val="none" w:sz="0" w:space="0" w:color="auto"/>
        <w:left w:val="none" w:sz="0" w:space="0" w:color="auto"/>
        <w:bottom w:val="none" w:sz="0" w:space="0" w:color="auto"/>
        <w:right w:val="none" w:sz="0" w:space="0" w:color="auto"/>
      </w:divBdr>
      <w:divsChild>
        <w:div w:id="63841935">
          <w:marLeft w:val="0"/>
          <w:marRight w:val="0"/>
          <w:marTop w:val="0"/>
          <w:marBottom w:val="0"/>
          <w:divBdr>
            <w:top w:val="none" w:sz="0" w:space="0" w:color="auto"/>
            <w:left w:val="none" w:sz="0" w:space="0" w:color="auto"/>
            <w:bottom w:val="none" w:sz="0" w:space="0" w:color="auto"/>
            <w:right w:val="none" w:sz="0" w:space="0" w:color="auto"/>
          </w:divBdr>
          <w:divsChild>
            <w:div w:id="18010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7646">
      <w:bodyDiv w:val="1"/>
      <w:marLeft w:val="0"/>
      <w:marRight w:val="0"/>
      <w:marTop w:val="0"/>
      <w:marBottom w:val="0"/>
      <w:divBdr>
        <w:top w:val="none" w:sz="0" w:space="0" w:color="auto"/>
        <w:left w:val="none" w:sz="0" w:space="0" w:color="auto"/>
        <w:bottom w:val="none" w:sz="0" w:space="0" w:color="auto"/>
        <w:right w:val="none" w:sz="0" w:space="0" w:color="auto"/>
      </w:divBdr>
      <w:divsChild>
        <w:div w:id="102191735">
          <w:marLeft w:val="0"/>
          <w:marRight w:val="0"/>
          <w:marTop w:val="0"/>
          <w:marBottom w:val="0"/>
          <w:divBdr>
            <w:top w:val="none" w:sz="0" w:space="0" w:color="auto"/>
            <w:left w:val="none" w:sz="0" w:space="0" w:color="auto"/>
            <w:bottom w:val="none" w:sz="0" w:space="0" w:color="auto"/>
            <w:right w:val="none" w:sz="0" w:space="0" w:color="auto"/>
          </w:divBdr>
        </w:div>
        <w:div w:id="129977721">
          <w:marLeft w:val="0"/>
          <w:marRight w:val="0"/>
          <w:marTop w:val="0"/>
          <w:marBottom w:val="0"/>
          <w:divBdr>
            <w:top w:val="none" w:sz="0" w:space="0" w:color="auto"/>
            <w:left w:val="none" w:sz="0" w:space="0" w:color="auto"/>
            <w:bottom w:val="none" w:sz="0" w:space="0" w:color="auto"/>
            <w:right w:val="none" w:sz="0" w:space="0" w:color="auto"/>
          </w:divBdr>
        </w:div>
        <w:div w:id="252014988">
          <w:marLeft w:val="0"/>
          <w:marRight w:val="0"/>
          <w:marTop w:val="0"/>
          <w:marBottom w:val="0"/>
          <w:divBdr>
            <w:top w:val="none" w:sz="0" w:space="0" w:color="auto"/>
            <w:left w:val="none" w:sz="0" w:space="0" w:color="auto"/>
            <w:bottom w:val="none" w:sz="0" w:space="0" w:color="auto"/>
            <w:right w:val="none" w:sz="0" w:space="0" w:color="auto"/>
          </w:divBdr>
        </w:div>
        <w:div w:id="257179639">
          <w:marLeft w:val="0"/>
          <w:marRight w:val="0"/>
          <w:marTop w:val="0"/>
          <w:marBottom w:val="0"/>
          <w:divBdr>
            <w:top w:val="none" w:sz="0" w:space="0" w:color="auto"/>
            <w:left w:val="none" w:sz="0" w:space="0" w:color="auto"/>
            <w:bottom w:val="none" w:sz="0" w:space="0" w:color="auto"/>
            <w:right w:val="none" w:sz="0" w:space="0" w:color="auto"/>
          </w:divBdr>
        </w:div>
        <w:div w:id="414059006">
          <w:marLeft w:val="0"/>
          <w:marRight w:val="0"/>
          <w:marTop w:val="0"/>
          <w:marBottom w:val="0"/>
          <w:divBdr>
            <w:top w:val="none" w:sz="0" w:space="0" w:color="auto"/>
            <w:left w:val="none" w:sz="0" w:space="0" w:color="auto"/>
            <w:bottom w:val="none" w:sz="0" w:space="0" w:color="auto"/>
            <w:right w:val="none" w:sz="0" w:space="0" w:color="auto"/>
          </w:divBdr>
        </w:div>
        <w:div w:id="533620980">
          <w:marLeft w:val="0"/>
          <w:marRight w:val="0"/>
          <w:marTop w:val="0"/>
          <w:marBottom w:val="0"/>
          <w:divBdr>
            <w:top w:val="none" w:sz="0" w:space="0" w:color="auto"/>
            <w:left w:val="none" w:sz="0" w:space="0" w:color="auto"/>
            <w:bottom w:val="none" w:sz="0" w:space="0" w:color="auto"/>
            <w:right w:val="none" w:sz="0" w:space="0" w:color="auto"/>
          </w:divBdr>
        </w:div>
        <w:div w:id="547491193">
          <w:marLeft w:val="0"/>
          <w:marRight w:val="0"/>
          <w:marTop w:val="0"/>
          <w:marBottom w:val="0"/>
          <w:divBdr>
            <w:top w:val="none" w:sz="0" w:space="0" w:color="auto"/>
            <w:left w:val="none" w:sz="0" w:space="0" w:color="auto"/>
            <w:bottom w:val="none" w:sz="0" w:space="0" w:color="auto"/>
            <w:right w:val="none" w:sz="0" w:space="0" w:color="auto"/>
          </w:divBdr>
        </w:div>
        <w:div w:id="630325337">
          <w:marLeft w:val="0"/>
          <w:marRight w:val="0"/>
          <w:marTop w:val="0"/>
          <w:marBottom w:val="0"/>
          <w:divBdr>
            <w:top w:val="none" w:sz="0" w:space="0" w:color="auto"/>
            <w:left w:val="none" w:sz="0" w:space="0" w:color="auto"/>
            <w:bottom w:val="none" w:sz="0" w:space="0" w:color="auto"/>
            <w:right w:val="none" w:sz="0" w:space="0" w:color="auto"/>
          </w:divBdr>
        </w:div>
        <w:div w:id="757294034">
          <w:marLeft w:val="0"/>
          <w:marRight w:val="0"/>
          <w:marTop w:val="0"/>
          <w:marBottom w:val="0"/>
          <w:divBdr>
            <w:top w:val="none" w:sz="0" w:space="0" w:color="auto"/>
            <w:left w:val="none" w:sz="0" w:space="0" w:color="auto"/>
            <w:bottom w:val="none" w:sz="0" w:space="0" w:color="auto"/>
            <w:right w:val="none" w:sz="0" w:space="0" w:color="auto"/>
          </w:divBdr>
        </w:div>
        <w:div w:id="838274906">
          <w:marLeft w:val="0"/>
          <w:marRight w:val="0"/>
          <w:marTop w:val="0"/>
          <w:marBottom w:val="0"/>
          <w:divBdr>
            <w:top w:val="none" w:sz="0" w:space="0" w:color="auto"/>
            <w:left w:val="none" w:sz="0" w:space="0" w:color="auto"/>
            <w:bottom w:val="none" w:sz="0" w:space="0" w:color="auto"/>
            <w:right w:val="none" w:sz="0" w:space="0" w:color="auto"/>
          </w:divBdr>
        </w:div>
        <w:div w:id="870990925">
          <w:marLeft w:val="0"/>
          <w:marRight w:val="0"/>
          <w:marTop w:val="0"/>
          <w:marBottom w:val="0"/>
          <w:divBdr>
            <w:top w:val="none" w:sz="0" w:space="0" w:color="auto"/>
            <w:left w:val="none" w:sz="0" w:space="0" w:color="auto"/>
            <w:bottom w:val="none" w:sz="0" w:space="0" w:color="auto"/>
            <w:right w:val="none" w:sz="0" w:space="0" w:color="auto"/>
          </w:divBdr>
        </w:div>
        <w:div w:id="920025095">
          <w:marLeft w:val="0"/>
          <w:marRight w:val="0"/>
          <w:marTop w:val="0"/>
          <w:marBottom w:val="0"/>
          <w:divBdr>
            <w:top w:val="none" w:sz="0" w:space="0" w:color="auto"/>
            <w:left w:val="none" w:sz="0" w:space="0" w:color="auto"/>
            <w:bottom w:val="none" w:sz="0" w:space="0" w:color="auto"/>
            <w:right w:val="none" w:sz="0" w:space="0" w:color="auto"/>
          </w:divBdr>
        </w:div>
        <w:div w:id="1072119469">
          <w:marLeft w:val="0"/>
          <w:marRight w:val="0"/>
          <w:marTop w:val="0"/>
          <w:marBottom w:val="0"/>
          <w:divBdr>
            <w:top w:val="none" w:sz="0" w:space="0" w:color="auto"/>
            <w:left w:val="none" w:sz="0" w:space="0" w:color="auto"/>
            <w:bottom w:val="none" w:sz="0" w:space="0" w:color="auto"/>
            <w:right w:val="none" w:sz="0" w:space="0" w:color="auto"/>
          </w:divBdr>
        </w:div>
        <w:div w:id="1109275502">
          <w:marLeft w:val="0"/>
          <w:marRight w:val="0"/>
          <w:marTop w:val="0"/>
          <w:marBottom w:val="0"/>
          <w:divBdr>
            <w:top w:val="none" w:sz="0" w:space="0" w:color="auto"/>
            <w:left w:val="none" w:sz="0" w:space="0" w:color="auto"/>
            <w:bottom w:val="none" w:sz="0" w:space="0" w:color="auto"/>
            <w:right w:val="none" w:sz="0" w:space="0" w:color="auto"/>
          </w:divBdr>
        </w:div>
        <w:div w:id="1312759281">
          <w:marLeft w:val="0"/>
          <w:marRight w:val="0"/>
          <w:marTop w:val="0"/>
          <w:marBottom w:val="0"/>
          <w:divBdr>
            <w:top w:val="none" w:sz="0" w:space="0" w:color="auto"/>
            <w:left w:val="none" w:sz="0" w:space="0" w:color="auto"/>
            <w:bottom w:val="none" w:sz="0" w:space="0" w:color="auto"/>
            <w:right w:val="none" w:sz="0" w:space="0" w:color="auto"/>
          </w:divBdr>
        </w:div>
        <w:div w:id="1383091590">
          <w:marLeft w:val="0"/>
          <w:marRight w:val="0"/>
          <w:marTop w:val="0"/>
          <w:marBottom w:val="0"/>
          <w:divBdr>
            <w:top w:val="none" w:sz="0" w:space="0" w:color="auto"/>
            <w:left w:val="none" w:sz="0" w:space="0" w:color="auto"/>
            <w:bottom w:val="none" w:sz="0" w:space="0" w:color="auto"/>
            <w:right w:val="none" w:sz="0" w:space="0" w:color="auto"/>
          </w:divBdr>
        </w:div>
        <w:div w:id="1555048038">
          <w:marLeft w:val="0"/>
          <w:marRight w:val="0"/>
          <w:marTop w:val="0"/>
          <w:marBottom w:val="0"/>
          <w:divBdr>
            <w:top w:val="none" w:sz="0" w:space="0" w:color="auto"/>
            <w:left w:val="none" w:sz="0" w:space="0" w:color="auto"/>
            <w:bottom w:val="none" w:sz="0" w:space="0" w:color="auto"/>
            <w:right w:val="none" w:sz="0" w:space="0" w:color="auto"/>
          </w:divBdr>
        </w:div>
        <w:div w:id="1616789987">
          <w:marLeft w:val="0"/>
          <w:marRight w:val="0"/>
          <w:marTop w:val="0"/>
          <w:marBottom w:val="0"/>
          <w:divBdr>
            <w:top w:val="none" w:sz="0" w:space="0" w:color="auto"/>
            <w:left w:val="none" w:sz="0" w:space="0" w:color="auto"/>
            <w:bottom w:val="none" w:sz="0" w:space="0" w:color="auto"/>
            <w:right w:val="none" w:sz="0" w:space="0" w:color="auto"/>
          </w:divBdr>
        </w:div>
        <w:div w:id="1656950194">
          <w:marLeft w:val="0"/>
          <w:marRight w:val="0"/>
          <w:marTop w:val="0"/>
          <w:marBottom w:val="0"/>
          <w:divBdr>
            <w:top w:val="none" w:sz="0" w:space="0" w:color="auto"/>
            <w:left w:val="none" w:sz="0" w:space="0" w:color="auto"/>
            <w:bottom w:val="none" w:sz="0" w:space="0" w:color="auto"/>
            <w:right w:val="none" w:sz="0" w:space="0" w:color="auto"/>
          </w:divBdr>
        </w:div>
        <w:div w:id="1703478278">
          <w:marLeft w:val="0"/>
          <w:marRight w:val="0"/>
          <w:marTop w:val="0"/>
          <w:marBottom w:val="0"/>
          <w:divBdr>
            <w:top w:val="none" w:sz="0" w:space="0" w:color="auto"/>
            <w:left w:val="none" w:sz="0" w:space="0" w:color="auto"/>
            <w:bottom w:val="none" w:sz="0" w:space="0" w:color="auto"/>
            <w:right w:val="none" w:sz="0" w:space="0" w:color="auto"/>
          </w:divBdr>
        </w:div>
        <w:div w:id="1811243027">
          <w:marLeft w:val="0"/>
          <w:marRight w:val="0"/>
          <w:marTop w:val="0"/>
          <w:marBottom w:val="0"/>
          <w:divBdr>
            <w:top w:val="none" w:sz="0" w:space="0" w:color="auto"/>
            <w:left w:val="none" w:sz="0" w:space="0" w:color="auto"/>
            <w:bottom w:val="none" w:sz="0" w:space="0" w:color="auto"/>
            <w:right w:val="none" w:sz="0" w:space="0" w:color="auto"/>
          </w:divBdr>
        </w:div>
        <w:div w:id="1877310405">
          <w:marLeft w:val="0"/>
          <w:marRight w:val="0"/>
          <w:marTop w:val="0"/>
          <w:marBottom w:val="0"/>
          <w:divBdr>
            <w:top w:val="none" w:sz="0" w:space="0" w:color="auto"/>
            <w:left w:val="none" w:sz="0" w:space="0" w:color="auto"/>
            <w:bottom w:val="none" w:sz="0" w:space="0" w:color="auto"/>
            <w:right w:val="none" w:sz="0" w:space="0" w:color="auto"/>
          </w:divBdr>
        </w:div>
        <w:div w:id="1879272830">
          <w:marLeft w:val="0"/>
          <w:marRight w:val="0"/>
          <w:marTop w:val="0"/>
          <w:marBottom w:val="0"/>
          <w:divBdr>
            <w:top w:val="none" w:sz="0" w:space="0" w:color="auto"/>
            <w:left w:val="none" w:sz="0" w:space="0" w:color="auto"/>
            <w:bottom w:val="none" w:sz="0" w:space="0" w:color="auto"/>
            <w:right w:val="none" w:sz="0" w:space="0" w:color="auto"/>
          </w:divBdr>
        </w:div>
        <w:div w:id="1888640356">
          <w:marLeft w:val="0"/>
          <w:marRight w:val="0"/>
          <w:marTop w:val="0"/>
          <w:marBottom w:val="0"/>
          <w:divBdr>
            <w:top w:val="none" w:sz="0" w:space="0" w:color="auto"/>
            <w:left w:val="none" w:sz="0" w:space="0" w:color="auto"/>
            <w:bottom w:val="none" w:sz="0" w:space="0" w:color="auto"/>
            <w:right w:val="none" w:sz="0" w:space="0" w:color="auto"/>
          </w:divBdr>
        </w:div>
        <w:div w:id="1976255913">
          <w:marLeft w:val="0"/>
          <w:marRight w:val="0"/>
          <w:marTop w:val="0"/>
          <w:marBottom w:val="0"/>
          <w:divBdr>
            <w:top w:val="none" w:sz="0" w:space="0" w:color="auto"/>
            <w:left w:val="none" w:sz="0" w:space="0" w:color="auto"/>
            <w:bottom w:val="none" w:sz="0" w:space="0" w:color="auto"/>
            <w:right w:val="none" w:sz="0" w:space="0" w:color="auto"/>
          </w:divBdr>
        </w:div>
        <w:div w:id="2038457373">
          <w:marLeft w:val="0"/>
          <w:marRight w:val="0"/>
          <w:marTop w:val="0"/>
          <w:marBottom w:val="0"/>
          <w:divBdr>
            <w:top w:val="none" w:sz="0" w:space="0" w:color="auto"/>
            <w:left w:val="none" w:sz="0" w:space="0" w:color="auto"/>
            <w:bottom w:val="none" w:sz="0" w:space="0" w:color="auto"/>
            <w:right w:val="none" w:sz="0" w:space="0" w:color="auto"/>
          </w:divBdr>
        </w:div>
      </w:divsChild>
    </w:div>
    <w:div w:id="1489705753">
      <w:bodyDiv w:val="1"/>
      <w:marLeft w:val="0"/>
      <w:marRight w:val="0"/>
      <w:marTop w:val="0"/>
      <w:marBottom w:val="0"/>
      <w:divBdr>
        <w:top w:val="none" w:sz="0" w:space="0" w:color="auto"/>
        <w:left w:val="none" w:sz="0" w:space="0" w:color="auto"/>
        <w:bottom w:val="none" w:sz="0" w:space="0" w:color="auto"/>
        <w:right w:val="none" w:sz="0" w:space="0" w:color="auto"/>
      </w:divBdr>
    </w:div>
    <w:div w:id="1532495033">
      <w:bodyDiv w:val="1"/>
      <w:marLeft w:val="0"/>
      <w:marRight w:val="0"/>
      <w:marTop w:val="0"/>
      <w:marBottom w:val="0"/>
      <w:divBdr>
        <w:top w:val="none" w:sz="0" w:space="0" w:color="auto"/>
        <w:left w:val="none" w:sz="0" w:space="0" w:color="auto"/>
        <w:bottom w:val="none" w:sz="0" w:space="0" w:color="auto"/>
        <w:right w:val="none" w:sz="0" w:space="0" w:color="auto"/>
      </w:divBdr>
    </w:div>
    <w:div w:id="1544562552">
      <w:bodyDiv w:val="1"/>
      <w:marLeft w:val="0"/>
      <w:marRight w:val="0"/>
      <w:marTop w:val="0"/>
      <w:marBottom w:val="0"/>
      <w:divBdr>
        <w:top w:val="none" w:sz="0" w:space="0" w:color="auto"/>
        <w:left w:val="none" w:sz="0" w:space="0" w:color="auto"/>
        <w:bottom w:val="none" w:sz="0" w:space="0" w:color="auto"/>
        <w:right w:val="none" w:sz="0" w:space="0" w:color="auto"/>
      </w:divBdr>
    </w:div>
    <w:div w:id="1551502488">
      <w:bodyDiv w:val="1"/>
      <w:marLeft w:val="0"/>
      <w:marRight w:val="0"/>
      <w:marTop w:val="0"/>
      <w:marBottom w:val="0"/>
      <w:divBdr>
        <w:top w:val="none" w:sz="0" w:space="0" w:color="auto"/>
        <w:left w:val="none" w:sz="0" w:space="0" w:color="auto"/>
        <w:bottom w:val="none" w:sz="0" w:space="0" w:color="auto"/>
        <w:right w:val="none" w:sz="0" w:space="0" w:color="auto"/>
      </w:divBdr>
    </w:div>
    <w:div w:id="1589117725">
      <w:bodyDiv w:val="1"/>
      <w:marLeft w:val="0"/>
      <w:marRight w:val="0"/>
      <w:marTop w:val="0"/>
      <w:marBottom w:val="0"/>
      <w:divBdr>
        <w:top w:val="none" w:sz="0" w:space="0" w:color="auto"/>
        <w:left w:val="none" w:sz="0" w:space="0" w:color="auto"/>
        <w:bottom w:val="none" w:sz="0" w:space="0" w:color="auto"/>
        <w:right w:val="none" w:sz="0" w:space="0" w:color="auto"/>
      </w:divBdr>
    </w:div>
    <w:div w:id="1691101831">
      <w:bodyDiv w:val="1"/>
      <w:marLeft w:val="0"/>
      <w:marRight w:val="0"/>
      <w:marTop w:val="0"/>
      <w:marBottom w:val="0"/>
      <w:divBdr>
        <w:top w:val="none" w:sz="0" w:space="0" w:color="auto"/>
        <w:left w:val="none" w:sz="0" w:space="0" w:color="auto"/>
        <w:bottom w:val="none" w:sz="0" w:space="0" w:color="auto"/>
        <w:right w:val="none" w:sz="0" w:space="0" w:color="auto"/>
      </w:divBdr>
      <w:divsChild>
        <w:div w:id="269095529">
          <w:marLeft w:val="0"/>
          <w:marRight w:val="0"/>
          <w:marTop w:val="0"/>
          <w:marBottom w:val="0"/>
          <w:divBdr>
            <w:top w:val="none" w:sz="0" w:space="0" w:color="auto"/>
            <w:left w:val="none" w:sz="0" w:space="0" w:color="auto"/>
            <w:bottom w:val="none" w:sz="0" w:space="0" w:color="auto"/>
            <w:right w:val="none" w:sz="0" w:space="0" w:color="auto"/>
          </w:divBdr>
        </w:div>
      </w:divsChild>
    </w:div>
    <w:div w:id="1750997606">
      <w:bodyDiv w:val="1"/>
      <w:marLeft w:val="0"/>
      <w:marRight w:val="0"/>
      <w:marTop w:val="0"/>
      <w:marBottom w:val="0"/>
      <w:divBdr>
        <w:top w:val="none" w:sz="0" w:space="0" w:color="auto"/>
        <w:left w:val="none" w:sz="0" w:space="0" w:color="auto"/>
        <w:bottom w:val="none" w:sz="0" w:space="0" w:color="auto"/>
        <w:right w:val="none" w:sz="0" w:space="0" w:color="auto"/>
      </w:divBdr>
    </w:div>
    <w:div w:id="1809735704">
      <w:bodyDiv w:val="1"/>
      <w:marLeft w:val="0"/>
      <w:marRight w:val="0"/>
      <w:marTop w:val="0"/>
      <w:marBottom w:val="0"/>
      <w:divBdr>
        <w:top w:val="none" w:sz="0" w:space="0" w:color="auto"/>
        <w:left w:val="none" w:sz="0" w:space="0" w:color="auto"/>
        <w:bottom w:val="none" w:sz="0" w:space="0" w:color="auto"/>
        <w:right w:val="none" w:sz="0" w:space="0" w:color="auto"/>
      </w:divBdr>
      <w:divsChild>
        <w:div w:id="193427317">
          <w:marLeft w:val="0"/>
          <w:marRight w:val="0"/>
          <w:marTop w:val="0"/>
          <w:marBottom w:val="0"/>
          <w:divBdr>
            <w:top w:val="none" w:sz="0" w:space="0" w:color="auto"/>
            <w:left w:val="none" w:sz="0" w:space="0" w:color="auto"/>
            <w:bottom w:val="none" w:sz="0" w:space="0" w:color="auto"/>
            <w:right w:val="none" w:sz="0" w:space="0" w:color="auto"/>
          </w:divBdr>
        </w:div>
        <w:div w:id="324403584">
          <w:marLeft w:val="0"/>
          <w:marRight w:val="0"/>
          <w:marTop w:val="0"/>
          <w:marBottom w:val="0"/>
          <w:divBdr>
            <w:top w:val="none" w:sz="0" w:space="0" w:color="auto"/>
            <w:left w:val="none" w:sz="0" w:space="0" w:color="auto"/>
            <w:bottom w:val="none" w:sz="0" w:space="0" w:color="auto"/>
            <w:right w:val="none" w:sz="0" w:space="0" w:color="auto"/>
          </w:divBdr>
        </w:div>
        <w:div w:id="561713764">
          <w:marLeft w:val="0"/>
          <w:marRight w:val="0"/>
          <w:marTop w:val="0"/>
          <w:marBottom w:val="0"/>
          <w:divBdr>
            <w:top w:val="none" w:sz="0" w:space="0" w:color="auto"/>
            <w:left w:val="none" w:sz="0" w:space="0" w:color="auto"/>
            <w:bottom w:val="none" w:sz="0" w:space="0" w:color="auto"/>
            <w:right w:val="none" w:sz="0" w:space="0" w:color="auto"/>
          </w:divBdr>
        </w:div>
      </w:divsChild>
    </w:div>
    <w:div w:id="1849323169">
      <w:bodyDiv w:val="1"/>
      <w:marLeft w:val="0"/>
      <w:marRight w:val="0"/>
      <w:marTop w:val="0"/>
      <w:marBottom w:val="0"/>
      <w:divBdr>
        <w:top w:val="none" w:sz="0" w:space="0" w:color="auto"/>
        <w:left w:val="none" w:sz="0" w:space="0" w:color="auto"/>
        <w:bottom w:val="none" w:sz="0" w:space="0" w:color="auto"/>
        <w:right w:val="none" w:sz="0" w:space="0" w:color="auto"/>
      </w:divBdr>
    </w:div>
    <w:div w:id="1906069643">
      <w:bodyDiv w:val="1"/>
      <w:marLeft w:val="0"/>
      <w:marRight w:val="0"/>
      <w:marTop w:val="0"/>
      <w:marBottom w:val="0"/>
      <w:divBdr>
        <w:top w:val="none" w:sz="0" w:space="0" w:color="auto"/>
        <w:left w:val="none" w:sz="0" w:space="0" w:color="auto"/>
        <w:bottom w:val="none" w:sz="0" w:space="0" w:color="auto"/>
        <w:right w:val="none" w:sz="0" w:space="0" w:color="auto"/>
      </w:divBdr>
      <w:divsChild>
        <w:div w:id="278338505">
          <w:marLeft w:val="0"/>
          <w:marRight w:val="0"/>
          <w:marTop w:val="0"/>
          <w:marBottom w:val="0"/>
          <w:divBdr>
            <w:top w:val="none" w:sz="0" w:space="0" w:color="auto"/>
            <w:left w:val="none" w:sz="0" w:space="0" w:color="auto"/>
            <w:bottom w:val="none" w:sz="0" w:space="0" w:color="auto"/>
            <w:right w:val="none" w:sz="0" w:space="0" w:color="auto"/>
          </w:divBdr>
          <w:divsChild>
            <w:div w:id="110631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2167">
      <w:bodyDiv w:val="1"/>
      <w:marLeft w:val="0"/>
      <w:marRight w:val="0"/>
      <w:marTop w:val="0"/>
      <w:marBottom w:val="0"/>
      <w:divBdr>
        <w:top w:val="none" w:sz="0" w:space="0" w:color="auto"/>
        <w:left w:val="none" w:sz="0" w:space="0" w:color="auto"/>
        <w:bottom w:val="none" w:sz="0" w:space="0" w:color="auto"/>
        <w:right w:val="none" w:sz="0" w:space="0" w:color="auto"/>
      </w:divBdr>
      <w:divsChild>
        <w:div w:id="139923362">
          <w:marLeft w:val="0"/>
          <w:marRight w:val="0"/>
          <w:marTop w:val="0"/>
          <w:marBottom w:val="0"/>
          <w:divBdr>
            <w:top w:val="none" w:sz="0" w:space="0" w:color="auto"/>
            <w:left w:val="none" w:sz="0" w:space="0" w:color="auto"/>
            <w:bottom w:val="none" w:sz="0" w:space="0" w:color="auto"/>
            <w:right w:val="none" w:sz="0" w:space="0" w:color="auto"/>
          </w:divBdr>
        </w:div>
        <w:div w:id="760680075">
          <w:marLeft w:val="0"/>
          <w:marRight w:val="0"/>
          <w:marTop w:val="0"/>
          <w:marBottom w:val="0"/>
          <w:divBdr>
            <w:top w:val="none" w:sz="0" w:space="0" w:color="auto"/>
            <w:left w:val="none" w:sz="0" w:space="0" w:color="auto"/>
            <w:bottom w:val="none" w:sz="0" w:space="0" w:color="auto"/>
            <w:right w:val="none" w:sz="0" w:space="0" w:color="auto"/>
          </w:divBdr>
        </w:div>
        <w:div w:id="963971340">
          <w:marLeft w:val="0"/>
          <w:marRight w:val="0"/>
          <w:marTop w:val="0"/>
          <w:marBottom w:val="0"/>
          <w:divBdr>
            <w:top w:val="none" w:sz="0" w:space="0" w:color="auto"/>
            <w:left w:val="none" w:sz="0" w:space="0" w:color="auto"/>
            <w:bottom w:val="none" w:sz="0" w:space="0" w:color="auto"/>
            <w:right w:val="none" w:sz="0" w:space="0" w:color="auto"/>
          </w:divBdr>
        </w:div>
      </w:divsChild>
    </w:div>
    <w:div w:id="1968466905">
      <w:bodyDiv w:val="1"/>
      <w:marLeft w:val="0"/>
      <w:marRight w:val="0"/>
      <w:marTop w:val="0"/>
      <w:marBottom w:val="0"/>
      <w:divBdr>
        <w:top w:val="none" w:sz="0" w:space="0" w:color="auto"/>
        <w:left w:val="none" w:sz="0" w:space="0" w:color="auto"/>
        <w:bottom w:val="none" w:sz="0" w:space="0" w:color="auto"/>
        <w:right w:val="none" w:sz="0" w:space="0" w:color="auto"/>
      </w:divBdr>
      <w:divsChild>
        <w:div w:id="1257710597">
          <w:marLeft w:val="0"/>
          <w:marRight w:val="0"/>
          <w:marTop w:val="0"/>
          <w:marBottom w:val="0"/>
          <w:divBdr>
            <w:top w:val="none" w:sz="0" w:space="0" w:color="auto"/>
            <w:left w:val="none" w:sz="0" w:space="0" w:color="auto"/>
            <w:bottom w:val="none" w:sz="0" w:space="0" w:color="auto"/>
            <w:right w:val="none" w:sz="0" w:space="0" w:color="auto"/>
          </w:divBdr>
        </w:div>
      </w:divsChild>
    </w:div>
    <w:div w:id="1984699202">
      <w:bodyDiv w:val="1"/>
      <w:marLeft w:val="0"/>
      <w:marRight w:val="0"/>
      <w:marTop w:val="0"/>
      <w:marBottom w:val="0"/>
      <w:divBdr>
        <w:top w:val="none" w:sz="0" w:space="0" w:color="auto"/>
        <w:left w:val="none" w:sz="0" w:space="0" w:color="auto"/>
        <w:bottom w:val="none" w:sz="0" w:space="0" w:color="auto"/>
        <w:right w:val="none" w:sz="0" w:space="0" w:color="auto"/>
      </w:divBdr>
      <w:divsChild>
        <w:div w:id="229778796">
          <w:marLeft w:val="0"/>
          <w:marRight w:val="0"/>
          <w:marTop w:val="0"/>
          <w:marBottom w:val="0"/>
          <w:divBdr>
            <w:top w:val="none" w:sz="0" w:space="0" w:color="auto"/>
            <w:left w:val="none" w:sz="0" w:space="0" w:color="auto"/>
            <w:bottom w:val="none" w:sz="0" w:space="0" w:color="auto"/>
            <w:right w:val="none" w:sz="0" w:space="0" w:color="auto"/>
          </w:divBdr>
        </w:div>
        <w:div w:id="438065932">
          <w:marLeft w:val="0"/>
          <w:marRight w:val="0"/>
          <w:marTop w:val="0"/>
          <w:marBottom w:val="0"/>
          <w:divBdr>
            <w:top w:val="none" w:sz="0" w:space="0" w:color="auto"/>
            <w:left w:val="none" w:sz="0" w:space="0" w:color="auto"/>
            <w:bottom w:val="none" w:sz="0" w:space="0" w:color="auto"/>
            <w:right w:val="none" w:sz="0" w:space="0" w:color="auto"/>
          </w:divBdr>
        </w:div>
        <w:div w:id="729038463">
          <w:marLeft w:val="0"/>
          <w:marRight w:val="0"/>
          <w:marTop w:val="0"/>
          <w:marBottom w:val="0"/>
          <w:divBdr>
            <w:top w:val="none" w:sz="0" w:space="0" w:color="auto"/>
            <w:left w:val="none" w:sz="0" w:space="0" w:color="auto"/>
            <w:bottom w:val="none" w:sz="0" w:space="0" w:color="auto"/>
            <w:right w:val="none" w:sz="0" w:space="0" w:color="auto"/>
          </w:divBdr>
        </w:div>
        <w:div w:id="894200370">
          <w:marLeft w:val="0"/>
          <w:marRight w:val="0"/>
          <w:marTop w:val="0"/>
          <w:marBottom w:val="0"/>
          <w:divBdr>
            <w:top w:val="none" w:sz="0" w:space="0" w:color="auto"/>
            <w:left w:val="none" w:sz="0" w:space="0" w:color="auto"/>
            <w:bottom w:val="none" w:sz="0" w:space="0" w:color="auto"/>
            <w:right w:val="none" w:sz="0" w:space="0" w:color="auto"/>
          </w:divBdr>
        </w:div>
        <w:div w:id="1033920295">
          <w:marLeft w:val="0"/>
          <w:marRight w:val="0"/>
          <w:marTop w:val="0"/>
          <w:marBottom w:val="0"/>
          <w:divBdr>
            <w:top w:val="none" w:sz="0" w:space="0" w:color="auto"/>
            <w:left w:val="none" w:sz="0" w:space="0" w:color="auto"/>
            <w:bottom w:val="none" w:sz="0" w:space="0" w:color="auto"/>
            <w:right w:val="none" w:sz="0" w:space="0" w:color="auto"/>
          </w:divBdr>
        </w:div>
        <w:div w:id="1075661394">
          <w:marLeft w:val="0"/>
          <w:marRight w:val="0"/>
          <w:marTop w:val="0"/>
          <w:marBottom w:val="0"/>
          <w:divBdr>
            <w:top w:val="none" w:sz="0" w:space="0" w:color="auto"/>
            <w:left w:val="none" w:sz="0" w:space="0" w:color="auto"/>
            <w:bottom w:val="none" w:sz="0" w:space="0" w:color="auto"/>
            <w:right w:val="none" w:sz="0" w:space="0" w:color="auto"/>
          </w:divBdr>
        </w:div>
        <w:div w:id="1483041455">
          <w:marLeft w:val="0"/>
          <w:marRight w:val="0"/>
          <w:marTop w:val="0"/>
          <w:marBottom w:val="0"/>
          <w:divBdr>
            <w:top w:val="none" w:sz="0" w:space="0" w:color="auto"/>
            <w:left w:val="none" w:sz="0" w:space="0" w:color="auto"/>
            <w:bottom w:val="none" w:sz="0" w:space="0" w:color="auto"/>
            <w:right w:val="none" w:sz="0" w:space="0" w:color="auto"/>
          </w:divBdr>
        </w:div>
        <w:div w:id="1507210041">
          <w:marLeft w:val="0"/>
          <w:marRight w:val="0"/>
          <w:marTop w:val="0"/>
          <w:marBottom w:val="0"/>
          <w:divBdr>
            <w:top w:val="none" w:sz="0" w:space="0" w:color="auto"/>
            <w:left w:val="none" w:sz="0" w:space="0" w:color="auto"/>
            <w:bottom w:val="none" w:sz="0" w:space="0" w:color="auto"/>
            <w:right w:val="none" w:sz="0" w:space="0" w:color="auto"/>
          </w:divBdr>
        </w:div>
        <w:div w:id="1720279180">
          <w:marLeft w:val="0"/>
          <w:marRight w:val="0"/>
          <w:marTop w:val="0"/>
          <w:marBottom w:val="0"/>
          <w:divBdr>
            <w:top w:val="none" w:sz="0" w:space="0" w:color="auto"/>
            <w:left w:val="none" w:sz="0" w:space="0" w:color="auto"/>
            <w:bottom w:val="none" w:sz="0" w:space="0" w:color="auto"/>
            <w:right w:val="none" w:sz="0" w:space="0" w:color="auto"/>
          </w:divBdr>
        </w:div>
        <w:div w:id="1901088813">
          <w:marLeft w:val="0"/>
          <w:marRight w:val="0"/>
          <w:marTop w:val="0"/>
          <w:marBottom w:val="0"/>
          <w:divBdr>
            <w:top w:val="none" w:sz="0" w:space="0" w:color="auto"/>
            <w:left w:val="none" w:sz="0" w:space="0" w:color="auto"/>
            <w:bottom w:val="none" w:sz="0" w:space="0" w:color="auto"/>
            <w:right w:val="none" w:sz="0" w:space="0" w:color="auto"/>
          </w:divBdr>
        </w:div>
        <w:div w:id="1956250890">
          <w:marLeft w:val="0"/>
          <w:marRight w:val="0"/>
          <w:marTop w:val="0"/>
          <w:marBottom w:val="0"/>
          <w:divBdr>
            <w:top w:val="none" w:sz="0" w:space="0" w:color="auto"/>
            <w:left w:val="none" w:sz="0" w:space="0" w:color="auto"/>
            <w:bottom w:val="none" w:sz="0" w:space="0" w:color="auto"/>
            <w:right w:val="none" w:sz="0" w:space="0" w:color="auto"/>
          </w:divBdr>
        </w:div>
      </w:divsChild>
    </w:div>
    <w:div w:id="2029791001">
      <w:bodyDiv w:val="1"/>
      <w:marLeft w:val="0"/>
      <w:marRight w:val="0"/>
      <w:marTop w:val="0"/>
      <w:marBottom w:val="0"/>
      <w:divBdr>
        <w:top w:val="none" w:sz="0" w:space="0" w:color="auto"/>
        <w:left w:val="none" w:sz="0" w:space="0" w:color="auto"/>
        <w:bottom w:val="none" w:sz="0" w:space="0" w:color="auto"/>
        <w:right w:val="none" w:sz="0" w:space="0" w:color="auto"/>
      </w:divBdr>
    </w:div>
    <w:div w:id="2074619737">
      <w:bodyDiv w:val="1"/>
      <w:marLeft w:val="0"/>
      <w:marRight w:val="0"/>
      <w:marTop w:val="0"/>
      <w:marBottom w:val="0"/>
      <w:divBdr>
        <w:top w:val="none" w:sz="0" w:space="0" w:color="auto"/>
        <w:left w:val="none" w:sz="0" w:space="0" w:color="auto"/>
        <w:bottom w:val="none" w:sz="0" w:space="0" w:color="auto"/>
        <w:right w:val="none" w:sz="0" w:space="0" w:color="auto"/>
      </w:divBdr>
    </w:div>
    <w:div w:id="2099713500">
      <w:bodyDiv w:val="1"/>
      <w:marLeft w:val="0"/>
      <w:marRight w:val="0"/>
      <w:marTop w:val="0"/>
      <w:marBottom w:val="0"/>
      <w:divBdr>
        <w:top w:val="none" w:sz="0" w:space="0" w:color="auto"/>
        <w:left w:val="none" w:sz="0" w:space="0" w:color="auto"/>
        <w:bottom w:val="none" w:sz="0" w:space="0" w:color="auto"/>
        <w:right w:val="none" w:sz="0" w:space="0" w:color="auto"/>
      </w:divBdr>
    </w:div>
    <w:div w:id="2123761984">
      <w:bodyDiv w:val="1"/>
      <w:marLeft w:val="0"/>
      <w:marRight w:val="0"/>
      <w:marTop w:val="0"/>
      <w:marBottom w:val="0"/>
      <w:divBdr>
        <w:top w:val="none" w:sz="0" w:space="0" w:color="auto"/>
        <w:left w:val="none" w:sz="0" w:space="0" w:color="auto"/>
        <w:bottom w:val="none" w:sz="0" w:space="0" w:color="auto"/>
        <w:right w:val="none" w:sz="0" w:space="0" w:color="auto"/>
      </w:divBdr>
      <w:divsChild>
        <w:div w:id="468792520">
          <w:marLeft w:val="0"/>
          <w:marRight w:val="0"/>
          <w:marTop w:val="0"/>
          <w:marBottom w:val="0"/>
          <w:divBdr>
            <w:top w:val="none" w:sz="0" w:space="0" w:color="auto"/>
            <w:left w:val="none" w:sz="0" w:space="0" w:color="auto"/>
            <w:bottom w:val="none" w:sz="0" w:space="0" w:color="auto"/>
            <w:right w:val="none" w:sz="0" w:space="0" w:color="auto"/>
          </w:divBdr>
          <w:divsChild>
            <w:div w:id="2320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rimesolutions.gov/ProgramDetails.aspx?ID=254" TargetMode="External"/><Relationship Id="rId21" Type="http://schemas.openxmlformats.org/officeDocument/2006/relationships/image" Target="media/image4.emf"/><Relationship Id="rId42" Type="http://schemas.openxmlformats.org/officeDocument/2006/relationships/image" Target="media/image12.png"/><Relationship Id="rId63" Type="http://schemas.openxmlformats.org/officeDocument/2006/relationships/hyperlink" Target="http://www.cdc.gov/nchs/fastats/homicide.htm" TargetMode="External"/><Relationship Id="rId84" Type="http://schemas.openxmlformats.org/officeDocument/2006/relationships/hyperlink" Target="http://www.cdc.gov/nchs/data/nvsr/nvsr61/nvsr61_04.pdf" TargetMode="External"/><Relationship Id="rId138" Type="http://schemas.openxmlformats.org/officeDocument/2006/relationships/hyperlink" Target="http://faculty.knox.edu/fmcandre/guns-testo-aggress.pdf" TargetMode="External"/><Relationship Id="rId159" Type="http://schemas.openxmlformats.org/officeDocument/2006/relationships/image" Target="media/image29.png"/><Relationship Id="rId170" Type="http://schemas.openxmlformats.org/officeDocument/2006/relationships/hyperlink" Target="http://www.loc.gov/law/help/second-amendment.php" TargetMode="External"/><Relationship Id="rId191" Type="http://schemas.openxmlformats.org/officeDocument/2006/relationships/hyperlink" Target="http://rotunda.upress.virginia.edu/founders/default.xqy?keys=FOEA-print-04-02-02-4598" TargetMode="External"/><Relationship Id="rId205" Type="http://schemas.openxmlformats.org/officeDocument/2006/relationships/hyperlink" Target="http://www.bradycampaign.org/blog/why-the-nras-repackaged-eddie-eagle-program-still-doesnt-reach-kids" TargetMode="External"/><Relationship Id="rId226" Type="http://schemas.openxmlformats.org/officeDocument/2006/relationships/hyperlink" Target="http://csgv.org/" TargetMode="External"/><Relationship Id="rId247" Type="http://schemas.openxmlformats.org/officeDocument/2006/relationships/hyperlink" Target="http://www.facebook.com/ParentsAgainstGunViolence/info?tab=page_info" TargetMode="External"/><Relationship Id="rId107" Type="http://schemas.openxmlformats.org/officeDocument/2006/relationships/hyperlink" Target="https://www.cdc.gov/violenceprevention/suicide/index.html" TargetMode="External"/><Relationship Id="rId268" Type="http://schemas.openxmlformats.org/officeDocument/2006/relationships/image" Target="media/image43.jpeg"/><Relationship Id="rId11" Type="http://schemas.openxmlformats.org/officeDocument/2006/relationships/image" Target="media/image2.png"/><Relationship Id="rId32" Type="http://schemas.openxmlformats.org/officeDocument/2006/relationships/hyperlink" Target="https://youtu.be/UTRIJzGXR78" TargetMode="External"/><Relationship Id="rId53" Type="http://schemas.openxmlformats.org/officeDocument/2006/relationships/image" Target="media/image20.png"/><Relationship Id="rId74" Type="http://schemas.openxmlformats.org/officeDocument/2006/relationships/hyperlink" Target="http://www.healthypeople.gov/2020/topics-objectives/topic/injury-and-violence-prevention" TargetMode="External"/><Relationship Id="rId128" Type="http://schemas.openxmlformats.org/officeDocument/2006/relationships/hyperlink" Target="http://www.usnews.com/news/articles/2013/11/14/gun-violence-significantly-increased-by-social-interactions?s_cid=rss%3Agun-violence-significantly-increased-by-social-interactions" TargetMode="External"/><Relationship Id="rId149" Type="http://schemas.openxmlformats.org/officeDocument/2006/relationships/hyperlink" Target="https://obamawhitehouse.archives.gov/sites/default/files/docs/wh_now_is_the_time_actions.pdf" TargetMode="External"/><Relationship Id="rId5" Type="http://schemas.openxmlformats.org/officeDocument/2006/relationships/webSettings" Target="webSettings.xml"/><Relationship Id="rId95" Type="http://schemas.openxmlformats.org/officeDocument/2006/relationships/hyperlink" Target="http://www.stltoday.com/news/local/crime-and-courts/st-louis-police-chief-blasts-judge-renews-call-for-gun/article_5870c955-30df-54b4-a32e-6c187dcf1d1c.html" TargetMode="External"/><Relationship Id="rId160" Type="http://schemas.openxmlformats.org/officeDocument/2006/relationships/image" Target="media/image30.png"/><Relationship Id="rId181" Type="http://schemas.openxmlformats.org/officeDocument/2006/relationships/hyperlink" Target="http://www.thecommunityguide.org/violence/firearms/firearmlaws.html" TargetMode="External"/><Relationship Id="rId216" Type="http://schemas.openxmlformats.org/officeDocument/2006/relationships/hyperlink" Target="http://www.healthypeople.gov/sites/default/files/BrainstormPotenial.pdf" TargetMode="External"/><Relationship Id="rId237" Type="http://schemas.openxmlformats.org/officeDocument/2006/relationships/hyperlink" Target="http://www.joycefdn.org/gunviolencemyths/" TargetMode="External"/><Relationship Id="rId258" Type="http://schemas.openxmlformats.org/officeDocument/2006/relationships/hyperlink" Target="http://www.ccrkba.org/" TargetMode="External"/><Relationship Id="rId279" Type="http://schemas.openxmlformats.org/officeDocument/2006/relationships/footer" Target="footer2.xml"/><Relationship Id="rId22" Type="http://schemas.openxmlformats.org/officeDocument/2006/relationships/image" Target="media/image5.jpeg"/><Relationship Id="rId43" Type="http://schemas.openxmlformats.org/officeDocument/2006/relationships/image" Target="media/image13.jpeg"/><Relationship Id="rId64" Type="http://schemas.openxmlformats.org/officeDocument/2006/relationships/hyperlink" Target="http://www.cdc.gov/nchs/fastats/suicide.htm" TargetMode="External"/><Relationship Id="rId118" Type="http://schemas.openxmlformats.org/officeDocument/2006/relationships/hyperlink" Target="http://www.ncbi.nlm.nih.gov/pubmed/22506781" TargetMode="External"/><Relationship Id="rId139" Type="http://schemas.openxmlformats.org/officeDocument/2006/relationships/image" Target="media/image26.jpeg"/><Relationship Id="rId85" Type="http://schemas.openxmlformats.org/officeDocument/2006/relationships/hyperlink" Target="http://www.samhsa.gov/newsroom/press-announcements/201209101230" TargetMode="External"/><Relationship Id="rId150" Type="http://schemas.openxmlformats.org/officeDocument/2006/relationships/hyperlink" Target="https://obamawhitehouse.archives.gov/sites/default/files/docs/exec_actions_progress_report_final.pdf" TargetMode="External"/><Relationship Id="rId171" Type="http://schemas.openxmlformats.org/officeDocument/2006/relationships/hyperlink" Target="http://www.supremecourt.gov/opinions/07pdf/07-290.pdf" TargetMode="External"/><Relationship Id="rId192" Type="http://schemas.openxmlformats.org/officeDocument/2006/relationships/hyperlink" Target="http://www.bradycampaign.org/our-impact/campaigns" TargetMode="External"/><Relationship Id="rId206" Type="http://schemas.openxmlformats.org/officeDocument/2006/relationships/hyperlink" Target="http://training.nra.org/nra-gun-safety-rules.aspx" TargetMode="External"/><Relationship Id="rId227" Type="http://schemas.openxmlformats.org/officeDocument/2006/relationships/hyperlink" Target="http://www.facebook.com/CoalitiontoStopGunViolence" TargetMode="External"/><Relationship Id="rId248" Type="http://schemas.openxmlformats.org/officeDocument/2006/relationships/hyperlink" Target="http://www.preventioninstitute.org/" TargetMode="External"/><Relationship Id="rId269" Type="http://schemas.openxmlformats.org/officeDocument/2006/relationships/hyperlink" Target="https://youtu.be/M-oqfPojhec" TargetMode="External"/><Relationship Id="rId12" Type="http://schemas.openxmlformats.org/officeDocument/2006/relationships/image" Target="media/image3.jpeg"/><Relationship Id="rId33" Type="http://schemas.openxmlformats.org/officeDocument/2006/relationships/image" Target="media/image6.jpeg"/><Relationship Id="rId108" Type="http://schemas.openxmlformats.org/officeDocument/2006/relationships/hyperlink" Target="https://www.cdc.gov/violenceprevention/suicide/riskprotectivefactors.html" TargetMode="External"/><Relationship Id="rId129" Type="http://schemas.openxmlformats.org/officeDocument/2006/relationships/hyperlink" Target="http://m.injuryprevention.bmj.com/content/early/2015/06/09/injuryprev-2015-041586" TargetMode="External"/><Relationship Id="rId280" Type="http://schemas.openxmlformats.org/officeDocument/2006/relationships/fontTable" Target="fontTable.xml"/><Relationship Id="rId54" Type="http://schemas.openxmlformats.org/officeDocument/2006/relationships/image" Target="media/image21.png"/><Relationship Id="rId75" Type="http://schemas.openxmlformats.org/officeDocument/2006/relationships/hyperlink" Target="http://www.healthypeople.gov/2020/topics-objectives/topic/injury-and-violence-prevention/objectives" TargetMode="External"/><Relationship Id="rId96" Type="http://schemas.openxmlformats.org/officeDocument/2006/relationships/hyperlink" Target="http://www.stltoday.com/news/local/crime-and-courts/st-louis-top-prosecutor-launches-anti-gun-violence-campaign-website/article_b8899a8f-4bab-5c33-b076-58375ba1485e.html" TargetMode="External"/><Relationship Id="rId140" Type="http://schemas.openxmlformats.org/officeDocument/2006/relationships/hyperlink" Target="http://www.archives.gov/exhibits/charters/bill_of_rights.html" TargetMode="External"/><Relationship Id="rId161" Type="http://schemas.openxmlformats.org/officeDocument/2006/relationships/hyperlink" Target="http://www.bradycampaign.org/" TargetMode="External"/><Relationship Id="rId182" Type="http://schemas.openxmlformats.org/officeDocument/2006/relationships/hyperlink" Target="http://www.thecommunityguide.org/about/CommGuideViolenceSlideSet.pdf" TargetMode="External"/><Relationship Id="rId217" Type="http://schemas.openxmlformats.org/officeDocument/2006/relationships/hyperlink" Target="http://www.healthypeople.gov/sites/default/files/QuestionsToConsider.pdf" TargetMode="External"/><Relationship Id="rId6" Type="http://schemas.openxmlformats.org/officeDocument/2006/relationships/footnotes" Target="footnotes.xml"/><Relationship Id="rId238" Type="http://schemas.openxmlformats.org/officeDocument/2006/relationships/hyperlink" Target="http://smartgunlaws.org/" TargetMode="External"/><Relationship Id="rId259" Type="http://schemas.openxmlformats.org/officeDocument/2006/relationships/hyperlink" Target="http://www.guncite.com/index.html" TargetMode="External"/><Relationship Id="rId23" Type="http://schemas.openxmlformats.org/officeDocument/2006/relationships/hyperlink" Target="http://www.cdc.gov/ViolencePrevention/overview/publichealthapproach.html" TargetMode="External"/><Relationship Id="rId119" Type="http://schemas.openxmlformats.org/officeDocument/2006/relationships/hyperlink" Target="http://www.vpc.org/studies/ownership.pdf" TargetMode="External"/><Relationship Id="rId270" Type="http://schemas.openxmlformats.org/officeDocument/2006/relationships/hyperlink" Target="https://vetoviolence.cdc.gov/apps/principles-of-prevention" TargetMode="External"/><Relationship Id="rId44" Type="http://schemas.openxmlformats.org/officeDocument/2006/relationships/image" Target="media/image14.emf"/><Relationship Id="rId65" Type="http://schemas.openxmlformats.org/officeDocument/2006/relationships/hyperlink" Target="http://www.fbi.gov/about-us/cjis/ucr/crime-in-the-u.s/2013/crime-in-the-u.s.-2013/violent-crime/violent-crime-topic-page/violentcrimemain_final" TargetMode="External"/><Relationship Id="rId86" Type="http://schemas.openxmlformats.org/officeDocument/2006/relationships/hyperlink" Target="http://www.samhsa.gov/suicide-prevention" TargetMode="External"/><Relationship Id="rId130" Type="http://schemas.openxmlformats.org/officeDocument/2006/relationships/hyperlink" Target="http://m.injuryprevention.bmj.com/content/early/2015/06/09/injuryprev-2015-041586.full.pdf" TargetMode="External"/><Relationship Id="rId151" Type="http://schemas.openxmlformats.org/officeDocument/2006/relationships/hyperlink" Target="https://obamawhitehouse.archives.gov/the-press-office/2013/01/16/presidential-memorandum-engaging-public-health-research-causes-and-preve" TargetMode="External"/><Relationship Id="rId172" Type="http://schemas.openxmlformats.org/officeDocument/2006/relationships/image" Target="media/image34.png"/><Relationship Id="rId193" Type="http://schemas.openxmlformats.org/officeDocument/2006/relationships/hyperlink" Target="http://www.bradycampaign.org/our-impact/campaigns/keep-kids-and-families-safe" TargetMode="External"/><Relationship Id="rId202" Type="http://schemas.openxmlformats.org/officeDocument/2006/relationships/hyperlink" Target="http://www.crimesolutions.gov/Programs.aspx" TargetMode="External"/><Relationship Id="rId207" Type="http://schemas.openxmlformats.org/officeDocument/2006/relationships/hyperlink" Target="http://www.nrainstructors.org/CourseCatalog.aspx" TargetMode="External"/><Relationship Id="rId223" Type="http://schemas.openxmlformats.org/officeDocument/2006/relationships/hyperlink" Target="http://www.bravenewfilms.org/therealnra" TargetMode="External"/><Relationship Id="rId228" Type="http://schemas.openxmlformats.org/officeDocument/2006/relationships/hyperlink" Target="http://gunlobbywatch.com/2015/06/the-nras-enemies-list-2012-edition/" TargetMode="External"/><Relationship Id="rId244" Type="http://schemas.openxmlformats.org/officeDocument/2006/relationships/hyperlink" Target="https://twitter.com/nomorenames" TargetMode="External"/><Relationship Id="rId249" Type="http://schemas.openxmlformats.org/officeDocument/2006/relationships/hyperlink" Target="http://www.ceasefireusa.org/" TargetMode="External"/><Relationship Id="rId13" Type="http://schemas.openxmlformats.org/officeDocument/2006/relationships/hyperlink" Target="http://www.healthedpartners.org/ceu/pgv/pgvstudyguide.pdf" TargetMode="External"/><Relationship Id="rId18" Type="http://schemas.openxmlformats.org/officeDocument/2006/relationships/hyperlink" Target="http://iom.nationalacademies.org/Reports/2013/Priorities-for-Research-to-Reduce-the-Threat-of-Firearm-Related-Violence.aspx" TargetMode="External"/><Relationship Id="rId39" Type="http://schemas.openxmlformats.org/officeDocument/2006/relationships/hyperlink" Target="https://vetoviolence.cdc.gov/apps/principles-of-prevention/training/module-1" TargetMode="External"/><Relationship Id="rId109" Type="http://schemas.openxmlformats.org/officeDocument/2006/relationships/hyperlink" Target="https://www.cdc.gov/violenceprevention/intimatepartnerviolence/index.html" TargetMode="External"/><Relationship Id="rId260" Type="http://schemas.openxmlformats.org/officeDocument/2006/relationships/hyperlink" Target="http://www.gunowners.org/" TargetMode="External"/><Relationship Id="rId265" Type="http://schemas.openxmlformats.org/officeDocument/2006/relationships/hyperlink" Target="mailto:ce@healthedpartners.org" TargetMode="External"/><Relationship Id="rId281" Type="http://schemas.openxmlformats.org/officeDocument/2006/relationships/theme" Target="theme/theme1.xml"/><Relationship Id="rId34" Type="http://schemas.openxmlformats.org/officeDocument/2006/relationships/hyperlink" Target="https://youtu.be/UTRIJzGXR78" TargetMode="Externa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hyperlink" Target="http://www.healthypeople.gov/2020/topics-objectives/topic/hearing-and-other-sensory-or-communication-disorders" TargetMode="External"/><Relationship Id="rId97" Type="http://schemas.openxmlformats.org/officeDocument/2006/relationships/hyperlink" Target="http://www.stlouisguncrime.com/" TargetMode="External"/><Relationship Id="rId104" Type="http://schemas.openxmlformats.org/officeDocument/2006/relationships/hyperlink" Target="http://www.ncbi.nlm.nih.gov/pubmed/14578696" TargetMode="External"/><Relationship Id="rId120" Type="http://schemas.openxmlformats.org/officeDocument/2006/relationships/hyperlink" Target="http://www.factcheck.org/2013/01/do-assault-weapons-sales-pay-nra-salaries/" TargetMode="External"/><Relationship Id="rId125" Type="http://schemas.openxmlformats.org/officeDocument/2006/relationships/hyperlink" Target="http://smartgunlaws.org/federal-law-on-mental-health-reporting/" TargetMode="External"/><Relationship Id="rId141" Type="http://schemas.openxmlformats.org/officeDocument/2006/relationships/hyperlink" Target="http://www.archives.gov/exhibits/charters/bill_of_rights_transcript.html" TargetMode="External"/><Relationship Id="rId146" Type="http://schemas.openxmlformats.org/officeDocument/2006/relationships/hyperlink" Target="http://www.lawsonline.com/LegalTopics/SecondAmendment/judicial-interpretation-second-amendment.shtm" TargetMode="External"/><Relationship Id="rId167" Type="http://schemas.openxmlformats.org/officeDocument/2006/relationships/image" Target="media/image32.png"/><Relationship Id="rId188" Type="http://schemas.openxmlformats.org/officeDocument/2006/relationships/hyperlink" Target="http://www.crimesolutions.gov/ProgramDetails.aspx?ID=207" TargetMode="External"/><Relationship Id="rId7" Type="http://schemas.openxmlformats.org/officeDocument/2006/relationships/endnotes" Target="endnotes.xml"/><Relationship Id="rId71" Type="http://schemas.openxmlformats.org/officeDocument/2006/relationships/hyperlink" Target="http://www.fbi.gov/about-us/cjis/ucr/crime-in-the-u.s/2013/crime-in-the-u.s.-2013/tables/table-20/table_20_murder_by_state_types_of_weapons_2013.xls" TargetMode="External"/><Relationship Id="rId92" Type="http://schemas.openxmlformats.org/officeDocument/2006/relationships/hyperlink" Target="http://www.vpc.org/" TargetMode="External"/><Relationship Id="rId162" Type="http://schemas.openxmlformats.org/officeDocument/2006/relationships/hyperlink" Target="http://www.bradycampaign.org/2013-state-scorecard" TargetMode="External"/><Relationship Id="rId183" Type="http://schemas.openxmlformats.org/officeDocument/2006/relationships/hyperlink" Target="http://www.thecommunityguide.org/violence/supportingmaterials/SETViolence-Firearms-RestrictingAcquisition.pdf" TargetMode="External"/><Relationship Id="rId213" Type="http://schemas.openxmlformats.org/officeDocument/2006/relationships/hyperlink" Target="http://www.bradycampaign.org/our-impact/campaigns/keep-kids-and-families-safe" TargetMode="External"/><Relationship Id="rId218" Type="http://schemas.openxmlformats.org/officeDocument/2006/relationships/hyperlink" Target="http://americansforresponsiblesolutions.org/" TargetMode="External"/><Relationship Id="rId234" Type="http://schemas.openxmlformats.org/officeDocument/2006/relationships/hyperlink" Target="http://www.facebook.com/guncontrolnow.campaign" TargetMode="External"/><Relationship Id="rId239" Type="http://schemas.openxmlformats.org/officeDocument/2006/relationships/hyperlink" Target="http://gunlawscorecard.org/" TargetMode="External"/><Relationship Id="rId2" Type="http://schemas.openxmlformats.org/officeDocument/2006/relationships/numbering" Target="numbering.xml"/><Relationship Id="rId29" Type="http://schemas.openxmlformats.org/officeDocument/2006/relationships/hyperlink" Target="http://www.apa.org/news/press/releases/2014/07/gun-violence-prevention.aspx" TargetMode="External"/><Relationship Id="rId250" Type="http://schemas.openxmlformats.org/officeDocument/2006/relationships/hyperlink" Target="http://www.thetrace.org/" TargetMode="External"/><Relationship Id="rId255" Type="http://schemas.openxmlformats.org/officeDocument/2006/relationships/hyperlink" Target="http://www.nra.org/" TargetMode="External"/><Relationship Id="rId271" Type="http://schemas.openxmlformats.org/officeDocument/2006/relationships/hyperlink" Target="mailto:lferguson@banyancom.com" TargetMode="External"/><Relationship Id="rId276" Type="http://schemas.openxmlformats.org/officeDocument/2006/relationships/hyperlink" Target="https://tceols.cdc.gov/" TargetMode="External"/><Relationship Id="rId24" Type="http://schemas.openxmlformats.org/officeDocument/2006/relationships/hyperlink" Target="http://www.cdc.gov/violenceprevention/pdf/ph_app_violence-a.pdf" TargetMode="External"/><Relationship Id="rId40" Type="http://schemas.openxmlformats.org/officeDocument/2006/relationships/image" Target="media/image10.png"/><Relationship Id="rId45" Type="http://schemas.openxmlformats.org/officeDocument/2006/relationships/image" Target="media/image15.gif"/><Relationship Id="rId66" Type="http://schemas.openxmlformats.org/officeDocument/2006/relationships/hyperlink" Target="http://www.fbi.gov/about-us/cjis/ucr/crime-in-the-u.s/2013/crime-in-the-u.s.-2013/offenses-known-to-law-enforcement/expanded-homicide/expanded_homicide_data_table_7_murder_types_of_weapons_used_percent_distribution_by_region_2013.xls" TargetMode="External"/><Relationship Id="rId87" Type="http://schemas.openxmlformats.org/officeDocument/2006/relationships/hyperlink" Target="http://www.cdc.gov/mmwr/pdf/ss/ss6304.pdf" TargetMode="External"/><Relationship Id="rId110" Type="http://schemas.openxmlformats.org/officeDocument/2006/relationships/hyperlink" Target="https://www.cdc.gov/violenceprevention/intimatepartnerviolence/riskprotectivefactors.html" TargetMode="External"/><Relationship Id="rId115" Type="http://schemas.openxmlformats.org/officeDocument/2006/relationships/hyperlink" Target="http://onlinelibrary.wiley.com/doi/10.1002/bsl.2172/abstract" TargetMode="External"/><Relationship Id="rId131" Type="http://schemas.openxmlformats.org/officeDocument/2006/relationships/hyperlink" Target="http://smartgunlaws.org/stand-your-ground-policy-summary/" TargetMode="External"/><Relationship Id="rId136" Type="http://schemas.openxmlformats.org/officeDocument/2006/relationships/hyperlink" Target="https://www.ncjrs.gov/pdffiles1/nij/242500.pdf" TargetMode="External"/><Relationship Id="rId157" Type="http://schemas.openxmlformats.org/officeDocument/2006/relationships/hyperlink" Target="http://digital.library.unt.edu/ark:/67531/metadc501659/?q=gun%20control" TargetMode="External"/><Relationship Id="rId178" Type="http://schemas.openxmlformats.org/officeDocument/2006/relationships/hyperlink" Target="http://www.healthedpartners.org/ceu/pgv/publicopinionchart.pdf" TargetMode="External"/><Relationship Id="rId61" Type="http://schemas.openxmlformats.org/officeDocument/2006/relationships/hyperlink" Target="http://www.bjs.gov/content/pub/pdf/fv9311.pdf" TargetMode="External"/><Relationship Id="rId82" Type="http://schemas.openxmlformats.org/officeDocument/2006/relationships/hyperlink" Target="http://www.surgeongeneral.gov/priorities/prevention/resources/index.html" TargetMode="External"/><Relationship Id="rId152" Type="http://schemas.openxmlformats.org/officeDocument/2006/relationships/hyperlink" Target="https://obamawhitehouse.archives.gov/the-press-office/2014/01/03/fact-sheet-strengthening-federal-background-check-system-keep-guns-out-p" TargetMode="External"/><Relationship Id="rId173" Type="http://schemas.openxmlformats.org/officeDocument/2006/relationships/hyperlink" Target="http://www.loc.gov/law/help/second-amendment.php" TargetMode="External"/><Relationship Id="rId194" Type="http://schemas.openxmlformats.org/officeDocument/2006/relationships/hyperlink" Target="http://www.efsgv.org/wp-content/uploads/2013/12/Talking-Points-on-Guns-Public-Health-and-Mental-Illness.pdf" TargetMode="External"/><Relationship Id="rId199" Type="http://schemas.openxmlformats.org/officeDocument/2006/relationships/hyperlink" Target="http://smartgunlaws.org/law-center-and-americans-for-responsible-solutions-release-commonsense-solutions-toolkit-on-protecting-kids-from-unintended-shootings/" TargetMode="External"/><Relationship Id="rId203" Type="http://schemas.openxmlformats.org/officeDocument/2006/relationships/hyperlink" Target="http://www.crimesolutions.gov/ProgramDetails.aspx?ID=53" TargetMode="External"/><Relationship Id="rId208" Type="http://schemas.openxmlformats.org/officeDocument/2006/relationships/hyperlink" Target="http://women.nra.org/refuse-to-be-a-victim.aspx" TargetMode="External"/><Relationship Id="rId229" Type="http://schemas.openxmlformats.org/officeDocument/2006/relationships/hyperlink" Target="http://everytown.org/" TargetMode="External"/><Relationship Id="rId19" Type="http://schemas.openxmlformats.org/officeDocument/2006/relationships/hyperlink" Target="http://www.bjs.gov/index.cfm?ty=pbdetail&amp;iid=4616" TargetMode="External"/><Relationship Id="rId224" Type="http://schemas.openxmlformats.org/officeDocument/2006/relationships/hyperlink" Target="http://www.facebook.com/bravenewfilms" TargetMode="External"/><Relationship Id="rId240" Type="http://schemas.openxmlformats.org/officeDocument/2006/relationships/hyperlink" Target="http://everytown.org/mayors/" TargetMode="External"/><Relationship Id="rId245" Type="http://schemas.openxmlformats.org/officeDocument/2006/relationships/hyperlink" Target="http://ohhshoot.blogspot.com/" TargetMode="External"/><Relationship Id="rId261" Type="http://schemas.openxmlformats.org/officeDocument/2006/relationships/hyperlink" Target="http://www.nationalgunrights.org/" TargetMode="External"/><Relationship Id="rId266" Type="http://schemas.openxmlformats.org/officeDocument/2006/relationships/image" Target="media/image41.jpeg"/><Relationship Id="rId14" Type="http://schemas.openxmlformats.org/officeDocument/2006/relationships/hyperlink" Target="http://www.healthedpartners.org/ceu/pgv/pgvtest.pdf" TargetMode="External"/><Relationship Id="rId30" Type="http://schemas.openxmlformats.org/officeDocument/2006/relationships/hyperlink" Target="http://jama.jamanetwork.com/article.aspx?articleid=1556167" TargetMode="External"/><Relationship Id="rId35" Type="http://schemas.openxmlformats.org/officeDocument/2006/relationships/image" Target="media/image7.jpeg"/><Relationship Id="rId56" Type="http://schemas.openxmlformats.org/officeDocument/2006/relationships/hyperlink" Target="http://www.healthedpartners.org/ceu/pgv/permittopurchasestrategymap.pdf" TargetMode="External"/><Relationship Id="rId77" Type="http://schemas.openxmlformats.org/officeDocument/2006/relationships/hyperlink" Target="http://www.healthypeople.gov/2020/topics-objectives/topic/hearing-and-other-sensory-or-communication-disorders/objectives" TargetMode="External"/><Relationship Id="rId100" Type="http://schemas.openxmlformats.org/officeDocument/2006/relationships/hyperlink" Target="http://aje.oxfordjournals.org/content/160/10/929.full" TargetMode="External"/><Relationship Id="rId105" Type="http://schemas.openxmlformats.org/officeDocument/2006/relationships/hyperlink" Target="http://www.ncbi.nlm.nih.gov/pubmed/11389238" TargetMode="External"/><Relationship Id="rId126" Type="http://schemas.openxmlformats.org/officeDocument/2006/relationships/hyperlink" Target="http://npalliance.org/blog/2015/06/15/gun-gags-laws-2015-2015-state-legislative-update/" TargetMode="External"/><Relationship Id="rId147" Type="http://schemas.openxmlformats.org/officeDocument/2006/relationships/image" Target="media/image27.emf"/><Relationship Id="rId168" Type="http://schemas.openxmlformats.org/officeDocument/2006/relationships/hyperlink" Target="http://smartgunlaws.org/search-gun-law-by-state/" TargetMode="External"/><Relationship Id="rId8" Type="http://schemas.openxmlformats.org/officeDocument/2006/relationships/image" Target="media/image1.emf"/><Relationship Id="rId51" Type="http://schemas.openxmlformats.org/officeDocument/2006/relationships/hyperlink" Target="http://vetoviolence.cdc.gov/understanding-evidence" TargetMode="External"/><Relationship Id="rId72" Type="http://schemas.openxmlformats.org/officeDocument/2006/relationships/hyperlink" Target="http://www.fbi.gov/about-us/cjis/ucr/crime-in-the-u.s/2013/crime-in-the-u.s.-2013/tables/table-21/table_21_robbery_by_state_types_of_weapons_2013.xls" TargetMode="External"/><Relationship Id="rId93" Type="http://schemas.openxmlformats.org/officeDocument/2006/relationships/image" Target="media/image24.png"/><Relationship Id="rId98" Type="http://schemas.openxmlformats.org/officeDocument/2006/relationships/hyperlink" Target="http://smartgunlaws.org/assault-weapons-policy-summary/" TargetMode="External"/><Relationship Id="rId121" Type="http://schemas.openxmlformats.org/officeDocument/2006/relationships/hyperlink" Target="http://www.businessinsider.com/gun-industry-funds-nra-2013-1" TargetMode="External"/><Relationship Id="rId142" Type="http://schemas.openxmlformats.org/officeDocument/2006/relationships/hyperlink" Target="http://www.loc.gov/law/help/usconlaw/second-amendment.php" TargetMode="External"/><Relationship Id="rId163" Type="http://schemas.openxmlformats.org/officeDocument/2006/relationships/hyperlink" Target="http://crimadvisor.com/?page=scorecard" TargetMode="External"/><Relationship Id="rId184" Type="http://schemas.openxmlformats.org/officeDocument/2006/relationships/hyperlink" Target="http://www.healthypeople.gov/2020/topics-objectives/topic/injury-and-violence-prevention/ebrs" TargetMode="External"/><Relationship Id="rId189" Type="http://schemas.openxmlformats.org/officeDocument/2006/relationships/hyperlink" Target="http://www.nij.gov/journals/264/pages/ceasefire.aspx" TargetMode="External"/><Relationship Id="rId219" Type="http://schemas.openxmlformats.org/officeDocument/2006/relationships/hyperlink" Target="https://youtu.be/RLs2c_9_txI" TargetMode="External"/><Relationship Id="rId3" Type="http://schemas.openxmlformats.org/officeDocument/2006/relationships/styles" Target="styles.xml"/><Relationship Id="rId214" Type="http://schemas.openxmlformats.org/officeDocument/2006/relationships/hyperlink" Target="http://www.healthypeople.gov/2020/tools-and-resources/Program-Planning" TargetMode="External"/><Relationship Id="rId230" Type="http://schemas.openxmlformats.org/officeDocument/2006/relationships/hyperlink" Target="http://www.facebook.com/TheRealFlocktheNRApage" TargetMode="External"/><Relationship Id="rId235" Type="http://schemas.openxmlformats.org/officeDocument/2006/relationships/hyperlink" Target="http://www.gunfreekids.org/" TargetMode="External"/><Relationship Id="rId251" Type="http://schemas.openxmlformats.org/officeDocument/2006/relationships/hyperlink" Target="http://www.healthyamericans.org/health-issues/wp-content/uploads/2013/04/gun-violence-fact-sheet1.pdf" TargetMode="External"/><Relationship Id="rId256" Type="http://schemas.openxmlformats.org/officeDocument/2006/relationships/hyperlink" Target="http://www.nraila.org/" TargetMode="External"/><Relationship Id="rId277" Type="http://schemas.openxmlformats.org/officeDocument/2006/relationships/hyperlink" Target="https://tceols.cdc.gov/" TargetMode="External"/><Relationship Id="rId25" Type="http://schemas.openxmlformats.org/officeDocument/2006/relationships/hyperlink" Target="http://vetoviolence.cdc.gov/violence-prevention-basics-public-health-approach/" TargetMode="External"/><Relationship Id="rId46" Type="http://schemas.openxmlformats.org/officeDocument/2006/relationships/image" Target="media/image16.gif"/><Relationship Id="rId67" Type="http://schemas.openxmlformats.org/officeDocument/2006/relationships/hyperlink" Target="http://www.fbi.gov/about-us/cjis/ucr/crime-in-the-u.s/2013/crime-in-the-u.s.-2013/violent-crime/robbery-topic-page/robbery_table_3_robbery_types_of_weapons_used_percent_distribution_by_region_2013.xls" TargetMode="External"/><Relationship Id="rId116" Type="http://schemas.openxmlformats.org/officeDocument/2006/relationships/hyperlink" Target="http://ajph.aphapublications.org/doi/abs/10.2105/AJPH.2014.302171" TargetMode="External"/><Relationship Id="rId137" Type="http://schemas.openxmlformats.org/officeDocument/2006/relationships/hyperlink" Target="http://www.ncbi.nlm.nih.gov/pubmed/16866740" TargetMode="External"/><Relationship Id="rId158" Type="http://schemas.openxmlformats.org/officeDocument/2006/relationships/hyperlink" Target="http://digital.library.unt.edu/ark:/67531/metadc501659/m1/1/high_res_d/R42987_2015Jan08.pdf" TargetMode="External"/><Relationship Id="rId272" Type="http://schemas.openxmlformats.org/officeDocument/2006/relationships/hyperlink" Target="https://www.cdc.gov/getCE" TargetMode="External"/><Relationship Id="rId20" Type="http://schemas.openxmlformats.org/officeDocument/2006/relationships/hyperlink" Target="http://www.bjs.gov/content/pub/pdf/fv9311.pdf" TargetMode="External"/><Relationship Id="rId41" Type="http://schemas.openxmlformats.org/officeDocument/2006/relationships/image" Target="media/image11.png"/><Relationship Id="rId62" Type="http://schemas.openxmlformats.org/officeDocument/2006/relationships/hyperlink" Target="http://www.cdc.gov/nchs/fastats/injury.htm" TargetMode="External"/><Relationship Id="rId83" Type="http://schemas.openxmlformats.org/officeDocument/2006/relationships/hyperlink" Target="http://www.surgeongeneral.gov/library/reports/national-strategy-suicide-prevention/full-report.pdf" TargetMode="External"/><Relationship Id="rId88" Type="http://schemas.openxmlformats.org/officeDocument/2006/relationships/hyperlink" Target="http://www.cdc.gov/ViolencePrevention/pdf/yv-datasheet-a.pdf" TargetMode="External"/><Relationship Id="rId111" Type="http://schemas.openxmlformats.org/officeDocument/2006/relationships/hyperlink" Target="http://smartgunlaws.org/law-center-and-americans-for-responsible-solutions-release-commonsense-solutions-toolkit-on-protecting-kids-from-unintended-shootings/" TargetMode="External"/><Relationship Id="rId132" Type="http://schemas.openxmlformats.org/officeDocument/2006/relationships/image" Target="media/image25.jpeg"/><Relationship Id="rId153" Type="http://schemas.openxmlformats.org/officeDocument/2006/relationships/hyperlink" Target="https://obamawhitehouse.archives.gov/the-press-office/2016/01/04/fact-sheet-new-executive-actions-reduce-gun-violence-and-make-our" TargetMode="External"/><Relationship Id="rId174" Type="http://schemas.openxmlformats.org/officeDocument/2006/relationships/hyperlink" Target="http://www.supremecourt.gov/opinions/07pdf/07-290.pdf" TargetMode="External"/><Relationship Id="rId179" Type="http://schemas.openxmlformats.org/officeDocument/2006/relationships/image" Target="media/image35.jpeg"/><Relationship Id="rId195" Type="http://schemas.openxmlformats.org/officeDocument/2006/relationships/hyperlink" Target="https://youtu.be/GYVrm6J-Si8" TargetMode="External"/><Relationship Id="rId209" Type="http://schemas.openxmlformats.org/officeDocument/2006/relationships/hyperlink" Target="http://www.washingtonpost.com/posteverything/wp/2015/06/30/the-nras-fear-driven-narrative-doesnt-make-us-safer/?postshare=281435847575558" TargetMode="External"/><Relationship Id="rId190" Type="http://schemas.openxmlformats.org/officeDocument/2006/relationships/image" Target="media/image36.png"/><Relationship Id="rId204" Type="http://schemas.openxmlformats.org/officeDocument/2006/relationships/hyperlink" Target="https://eddieeagle.nra.org/" TargetMode="External"/><Relationship Id="rId220" Type="http://schemas.openxmlformats.org/officeDocument/2006/relationships/hyperlink" Target="http://www.armedwithreason.com/" TargetMode="External"/><Relationship Id="rId225" Type="http://schemas.openxmlformats.org/officeDocument/2006/relationships/hyperlink" Target="http://www.capecodgag.org/index.htm" TargetMode="External"/><Relationship Id="rId241" Type="http://schemas.openxmlformats.org/officeDocument/2006/relationships/hyperlink" Target="http://momsdemandaction.org/" TargetMode="External"/><Relationship Id="rId246" Type="http://schemas.openxmlformats.org/officeDocument/2006/relationships/hyperlink" Target="http://www.operationsideline.org/" TargetMode="External"/><Relationship Id="rId267" Type="http://schemas.openxmlformats.org/officeDocument/2006/relationships/image" Target="media/image42.jpeg"/><Relationship Id="rId15" Type="http://schemas.openxmlformats.org/officeDocument/2006/relationships/hyperlink" Target="http://www.cdc.gov/nchs/fastats/injury.htm" TargetMode="External"/><Relationship Id="rId36" Type="http://schemas.openxmlformats.org/officeDocument/2006/relationships/image" Target="media/image8.png"/><Relationship Id="rId57" Type="http://schemas.openxmlformats.org/officeDocument/2006/relationships/image" Target="media/image23.png"/><Relationship Id="rId106" Type="http://schemas.openxmlformats.org/officeDocument/2006/relationships/hyperlink" Target="http://www.cdc.gov/ViolencePrevention/index.html" TargetMode="External"/><Relationship Id="rId127" Type="http://schemas.openxmlformats.org/officeDocument/2006/relationships/hyperlink" Target="http://ajph.aphapublications.org/doi/abs/10.2105/AJPH.2013.301441?journalCode=ajph" TargetMode="External"/><Relationship Id="rId262" Type="http://schemas.openxmlformats.org/officeDocument/2006/relationships/hyperlink" Target="http://concealedcampus.org/" TargetMode="External"/><Relationship Id="rId10" Type="http://schemas.openxmlformats.org/officeDocument/2006/relationships/hyperlink" Target="http://www.adobe.com/products/reader.html" TargetMode="External"/><Relationship Id="rId31" Type="http://schemas.openxmlformats.org/officeDocument/2006/relationships/hyperlink" Target="http://www.healthedpartners.org/ceu/pgv/jamacurbgunviolence.pdf" TargetMode="External"/><Relationship Id="rId52" Type="http://schemas.openxmlformats.org/officeDocument/2006/relationships/image" Target="media/image19.png"/><Relationship Id="rId73" Type="http://schemas.openxmlformats.org/officeDocument/2006/relationships/hyperlink" Target="http://www.fbi.gov/about-us/cjis/ucr/crime-in-the-u.s/2013/crime-in-the-u.s.-2013/tables/table-22/table_22_aggravated_assault_by_state_types_of_weapons_2013.xls" TargetMode="External"/><Relationship Id="rId78" Type="http://schemas.openxmlformats.org/officeDocument/2006/relationships/hyperlink" Target="http://www.healthypeople.gov/2020/topics-objectives/topic/mental-health-and-mental-disorders" TargetMode="External"/><Relationship Id="rId94" Type="http://schemas.openxmlformats.org/officeDocument/2006/relationships/hyperlink" Target="http://healthyamericans.org/assets/files/CRS%20Report%209-2.pdf" TargetMode="External"/><Relationship Id="rId99" Type="http://schemas.openxmlformats.org/officeDocument/2006/relationships/hyperlink" Target="http://smartgunlaws.org/large-capacity-ammunition-magazines-policy-summary/" TargetMode="External"/><Relationship Id="rId101" Type="http://schemas.openxmlformats.org/officeDocument/2006/relationships/hyperlink" Target="https://www.fbi.gov/about-us/cjis/nics/nics" TargetMode="External"/><Relationship Id="rId122" Type="http://schemas.openxmlformats.org/officeDocument/2006/relationships/hyperlink" Target="http://www.centralmaine.com/2012/08/13/nation-has-suffered-from-greed-of-gun-industry_2012-08-12/" TargetMode="External"/><Relationship Id="rId143" Type="http://schemas.openxmlformats.org/officeDocument/2006/relationships/hyperlink" Target="http://www.americanbar.org/content/dam/aba/images/abanews/GunViolenceWhitePaper_020615.pdf" TargetMode="External"/><Relationship Id="rId148" Type="http://schemas.openxmlformats.org/officeDocument/2006/relationships/hyperlink" Target="https://obamawhitehouse.archives.gov/issues/preventing-gun-violence" TargetMode="External"/><Relationship Id="rId164" Type="http://schemas.openxmlformats.org/officeDocument/2006/relationships/image" Target="media/image31.png"/><Relationship Id="rId169" Type="http://schemas.openxmlformats.org/officeDocument/2006/relationships/image" Target="media/image33.png"/><Relationship Id="rId185" Type="http://schemas.openxmlformats.org/officeDocument/2006/relationships/hyperlink" Target="http://www.healthypeople.gov/2020/topics-objectives/topic/hearing-and-other-sensory-or-communication-disorders/ebrs" TargetMode="External"/><Relationship Id="rId4" Type="http://schemas.openxmlformats.org/officeDocument/2006/relationships/settings" Target="settings.xml"/><Relationship Id="rId9" Type="http://schemas.openxmlformats.org/officeDocument/2006/relationships/hyperlink" Target="mailto:jimgrizzell@healthedpartners.org" TargetMode="External"/><Relationship Id="rId180" Type="http://schemas.openxmlformats.org/officeDocument/2006/relationships/hyperlink" Target="http://www.thecommunityguide.org/violence/firearms/index.html" TargetMode="External"/><Relationship Id="rId210" Type="http://schemas.openxmlformats.org/officeDocument/2006/relationships/hyperlink" Target="http://www.nssf.org/safety/" TargetMode="External"/><Relationship Id="rId215" Type="http://schemas.openxmlformats.org/officeDocument/2006/relationships/hyperlink" Target="http://www.healthypeople.gov/2020/tools-and-resources/program-planning/Mobilize" TargetMode="External"/><Relationship Id="rId236" Type="http://schemas.openxmlformats.org/officeDocument/2006/relationships/hyperlink" Target="http://gunlobbywatch.com/" TargetMode="External"/><Relationship Id="rId257" Type="http://schemas.openxmlformats.org/officeDocument/2006/relationships/hyperlink" Target="http://nssf.org/" TargetMode="External"/><Relationship Id="rId278" Type="http://schemas.openxmlformats.org/officeDocument/2006/relationships/footer" Target="footer1.xml"/><Relationship Id="rId26" Type="http://schemas.openxmlformats.org/officeDocument/2006/relationships/hyperlink" Target="https://www.nap.edu/catalog/18319/priorities-for-research-to-reduce-the-threat-of-firearm-relatred-violence" TargetMode="External"/><Relationship Id="rId231" Type="http://schemas.openxmlformats.org/officeDocument/2006/relationships/hyperlink" Target="http://www.reddit.com/r/GunsAreCool/" TargetMode="External"/><Relationship Id="rId252" Type="http://schemas.openxmlformats.org/officeDocument/2006/relationships/hyperlink" Target="http://www.vpc.org/" TargetMode="External"/><Relationship Id="rId273" Type="http://schemas.openxmlformats.org/officeDocument/2006/relationships/hyperlink" Target="https://www.cdc.gov/getCE" TargetMode="External"/><Relationship Id="rId47" Type="http://schemas.openxmlformats.org/officeDocument/2006/relationships/image" Target="media/image17.png"/><Relationship Id="rId68" Type="http://schemas.openxmlformats.org/officeDocument/2006/relationships/hyperlink" Target="http://www.fbi.gov/about-us/cjis/ucr/crime-in-the-u.s/2013/crime-in-the-u.s.-2013/violent-crime/aggravated-assault-topic-page/aggravated_assault_table_aggravated_assault_types_of_weapons_used_percent_distribution_by_region_2013.xls" TargetMode="External"/><Relationship Id="rId89" Type="http://schemas.openxmlformats.org/officeDocument/2006/relationships/hyperlink" Target="http://www.bradycampaign.org/" TargetMode="External"/><Relationship Id="rId112" Type="http://schemas.openxmlformats.org/officeDocument/2006/relationships/hyperlink" Target="http://www.surgeongeneral.gov/library/calls/checklist.pdf" TargetMode="External"/><Relationship Id="rId133" Type="http://schemas.openxmlformats.org/officeDocument/2006/relationships/hyperlink" Target="http://smartgunlaws.org/gun-trafficking-straw-purchasing-policy-summary/" TargetMode="External"/><Relationship Id="rId154" Type="http://schemas.openxmlformats.org/officeDocument/2006/relationships/hyperlink" Target="https://obamawhitehouse.archives.gov/the-press-office/2013/01/16/presidential-memorandum-tracing-firearms-connection-criminal-investigati" TargetMode="External"/><Relationship Id="rId175" Type="http://schemas.openxmlformats.org/officeDocument/2006/relationships/hyperlink" Target="http://www.americanbar.org/content/dam/aba/images/abanews/FirearmInjuryCallToAction_022415.pdf" TargetMode="External"/><Relationship Id="rId196" Type="http://schemas.openxmlformats.org/officeDocument/2006/relationships/image" Target="media/image37.jpeg"/><Relationship Id="rId200" Type="http://schemas.openxmlformats.org/officeDocument/2006/relationships/hyperlink" Target="http://americansforresponsiblesolutions.org/files/2015/07/CAP-Toolkit-Press-Release.pdf" TargetMode="External"/><Relationship Id="rId16" Type="http://schemas.openxmlformats.org/officeDocument/2006/relationships/hyperlink" Target="http://www.cdc.gov/nchs/data/nvsr/nvsr61/nvsr61_04.pdf" TargetMode="External"/><Relationship Id="rId221" Type="http://schemas.openxmlformats.org/officeDocument/2006/relationships/hyperlink" Target="http://www.facebook.com/ArmedWithReason" TargetMode="External"/><Relationship Id="rId242" Type="http://schemas.openxmlformats.org/officeDocument/2006/relationships/hyperlink" Target="http://gunvictimsaction.org/" TargetMode="External"/><Relationship Id="rId263" Type="http://schemas.openxmlformats.org/officeDocument/2006/relationships/hyperlink" Target="http://www.thetruthaboutguns.com/" TargetMode="External"/><Relationship Id="rId37" Type="http://schemas.openxmlformats.org/officeDocument/2006/relationships/hyperlink" Target="http://vetoviolence.cdc.gov/apps/principles-of-prevention/" TargetMode="External"/><Relationship Id="rId58" Type="http://schemas.openxmlformats.org/officeDocument/2006/relationships/hyperlink" Target="http://www.healthedpartners.org/ceu/pgv/permittopurchasestrategymap.pdf" TargetMode="External"/><Relationship Id="rId79" Type="http://schemas.openxmlformats.org/officeDocument/2006/relationships/hyperlink" Target="http://www.healthypeople.gov/2020/topics-objectives/topic/mental-health-and-mental-disorders/objectives" TargetMode="External"/><Relationship Id="rId102" Type="http://schemas.openxmlformats.org/officeDocument/2006/relationships/hyperlink" Target="https://youtu.be/CC79ztRERQg" TargetMode="External"/><Relationship Id="rId123" Type="http://schemas.openxmlformats.org/officeDocument/2006/relationships/hyperlink" Target="http://www.vpc.org/studies/bloodmoney.pdf" TargetMode="External"/><Relationship Id="rId144" Type="http://schemas.openxmlformats.org/officeDocument/2006/relationships/hyperlink" Target="http://smartgunlaws.org/post-heller-litigation-summary" TargetMode="External"/><Relationship Id="rId90" Type="http://schemas.openxmlformats.org/officeDocument/2006/relationships/hyperlink" Target="http://www.jhsph.edu/research/centers-and-institutes/johns-hopkins-center-for-gun-policy-and-research/" TargetMode="External"/><Relationship Id="rId165" Type="http://schemas.openxmlformats.org/officeDocument/2006/relationships/hyperlink" Target="http://crimadvisor.com/" TargetMode="External"/><Relationship Id="rId186" Type="http://schemas.openxmlformats.org/officeDocument/2006/relationships/hyperlink" Target="http://www.healthypeople.gov/2020/topics-objectives/topic/mental-health-and-mental-disorders/ebrs" TargetMode="External"/><Relationship Id="rId211" Type="http://schemas.openxmlformats.org/officeDocument/2006/relationships/image" Target="media/image39.png"/><Relationship Id="rId232" Type="http://schemas.openxmlformats.org/officeDocument/2006/relationships/hyperlink" Target="http://endthenra.com/" TargetMode="External"/><Relationship Id="rId253" Type="http://schemas.openxmlformats.org/officeDocument/2006/relationships/hyperlink" Target="http://wagv.org/" TargetMode="External"/><Relationship Id="rId274" Type="http://schemas.openxmlformats.org/officeDocument/2006/relationships/hyperlink" Target="https://tceols.cdc.gov/Home/Steps" TargetMode="External"/><Relationship Id="rId27" Type="http://schemas.openxmlformats.org/officeDocument/2006/relationships/hyperlink" Target="http://www8.nationalacademies.org/onpinews/newsitem.aspx?RecordID=18319" TargetMode="External"/><Relationship Id="rId48" Type="http://schemas.openxmlformats.org/officeDocument/2006/relationships/hyperlink" Target="http://www.cdc.gov/features/UnderstandingEvidence/index.html" TargetMode="External"/><Relationship Id="rId69" Type="http://schemas.openxmlformats.org/officeDocument/2006/relationships/hyperlink" Target="http://www.fbi.gov/about-us/cjis/ucr/crime-in-the-u.s/2013/crime-in-the-u.s.-2013/violent-crime/violent-crime-topic-page/violentcrimemain_final" TargetMode="External"/><Relationship Id="rId113" Type="http://schemas.openxmlformats.org/officeDocument/2006/relationships/hyperlink" Target="http://www.latimes.com/opinion/op-ed/la-oe-carlson-gun-carry-culture-20150526-story.html" TargetMode="External"/><Relationship Id="rId134" Type="http://schemas.openxmlformats.org/officeDocument/2006/relationships/hyperlink" Target="http://www.tracetheguns.org/" TargetMode="External"/><Relationship Id="rId80" Type="http://schemas.openxmlformats.org/officeDocument/2006/relationships/hyperlink" Target="http://iom.nationalacademies.org/Reports/2013/Priorities-for-Research-to-Reduce-the-Threat-of-Firearm-Related-Violence.aspx" TargetMode="External"/><Relationship Id="rId155" Type="http://schemas.openxmlformats.org/officeDocument/2006/relationships/hyperlink" Target="https://www.whitehouse.gov/blog/2009/11/23/reality-check-health-insurance-reform-not-a-guns-bill" TargetMode="External"/><Relationship Id="rId176" Type="http://schemas.openxmlformats.org/officeDocument/2006/relationships/hyperlink" Target="http://annals.org/article.aspx?articleid=2151828" TargetMode="External"/><Relationship Id="rId197" Type="http://schemas.openxmlformats.org/officeDocument/2006/relationships/hyperlink" Target="http://wearorange.org/" TargetMode="External"/><Relationship Id="rId201" Type="http://schemas.openxmlformats.org/officeDocument/2006/relationships/image" Target="media/image38.jpeg"/><Relationship Id="rId222" Type="http://schemas.openxmlformats.org/officeDocument/2006/relationships/hyperlink" Target="http://www.bradycampaign.org/" TargetMode="External"/><Relationship Id="rId243" Type="http://schemas.openxmlformats.org/officeDocument/2006/relationships/hyperlink" Target="http://nyagv.org/" TargetMode="External"/><Relationship Id="rId264" Type="http://schemas.openxmlformats.org/officeDocument/2006/relationships/hyperlink" Target="http://www.healthedpartners.org/ceu/pgv/pgvtest.pdf" TargetMode="External"/><Relationship Id="rId17" Type="http://schemas.openxmlformats.org/officeDocument/2006/relationships/hyperlink" Target="http://www.nij.gov/topics/crime/gun-violence/pages/welcome.aspx" TargetMode="External"/><Relationship Id="rId38" Type="http://schemas.openxmlformats.org/officeDocument/2006/relationships/image" Target="media/image9.png"/><Relationship Id="rId59" Type="http://schemas.openxmlformats.org/officeDocument/2006/relationships/hyperlink" Target="http://www.bjs.gov/index.cfm?ty=pbdetail&amp;iid=4616" TargetMode="External"/><Relationship Id="rId103" Type="http://schemas.openxmlformats.org/officeDocument/2006/relationships/hyperlink" Target="https://www.fbi.gov/video-repository/nics-e-check.mp4/view" TargetMode="External"/><Relationship Id="rId124" Type="http://schemas.openxmlformats.org/officeDocument/2006/relationships/hyperlink" Target="http://www.truth-out.org/news/item/15098-how-to-take-on-the-gun-industry-an-interview-with-author-tom-diaz" TargetMode="External"/><Relationship Id="rId70" Type="http://schemas.openxmlformats.org/officeDocument/2006/relationships/hyperlink" Target="http://www.fbi.gov/about-us/cjis/ucr/crime-in-the-u.s/2011/crime-in-the-u.s.-2011/tables/expanded-homicide-data-table-8" TargetMode="External"/><Relationship Id="rId91" Type="http://schemas.openxmlformats.org/officeDocument/2006/relationships/hyperlink" Target="http://smartgunlaws.org/" TargetMode="External"/><Relationship Id="rId145" Type="http://schemas.openxmlformats.org/officeDocument/2006/relationships/hyperlink" Target="http://www.lawsonline.com/LegalTopics/SecondAmendment/interpreting-the-second-amendment.shtm" TargetMode="External"/><Relationship Id="rId166" Type="http://schemas.openxmlformats.org/officeDocument/2006/relationships/hyperlink" Target="https://youtu.be/v-OZOqxG39g" TargetMode="External"/><Relationship Id="rId187" Type="http://schemas.openxmlformats.org/officeDocument/2006/relationships/hyperlink" Target="http://www.surgeongeneral.gov/library/reports/national-strategy-suicide-prevention/full-report.pdf" TargetMode="External"/><Relationship Id="rId1" Type="http://schemas.openxmlformats.org/officeDocument/2006/relationships/customXml" Target="../customXml/item1.xml"/><Relationship Id="rId212" Type="http://schemas.openxmlformats.org/officeDocument/2006/relationships/image" Target="media/image40.jpeg"/><Relationship Id="rId233" Type="http://schemas.openxmlformats.org/officeDocument/2006/relationships/hyperlink" Target="http://www.facebook.com/BoxOnMyHead/timeline" TargetMode="External"/><Relationship Id="rId254" Type="http://schemas.openxmlformats.org/officeDocument/2006/relationships/hyperlink" Target="http://waveedfund.org/" TargetMode="External"/><Relationship Id="rId28" Type="http://schemas.openxmlformats.org/officeDocument/2006/relationships/hyperlink" Target="https://www.nap.edu/resource/18319/FirearmViolence_slides.pdf" TargetMode="External"/><Relationship Id="rId49" Type="http://schemas.openxmlformats.org/officeDocument/2006/relationships/hyperlink" Target="https://vetoviolence.cdc.gov/understanding-evidence" TargetMode="External"/><Relationship Id="rId114" Type="http://schemas.openxmlformats.org/officeDocument/2006/relationships/hyperlink" Target="http://jdawncarlson.com/" TargetMode="External"/><Relationship Id="rId275" Type="http://schemas.openxmlformats.org/officeDocument/2006/relationships/hyperlink" Target="https://tceols.cdc.gov/Home/Steps" TargetMode="External"/><Relationship Id="rId60" Type="http://schemas.openxmlformats.org/officeDocument/2006/relationships/hyperlink" Target="http://www.bjs.gov/content/pub/press/fv9311pr.cfm" TargetMode="External"/><Relationship Id="rId81" Type="http://schemas.openxmlformats.org/officeDocument/2006/relationships/hyperlink" Target="http://www.nij.gov/topics/crime/gun-violence/pages/welcome.aspx" TargetMode="External"/><Relationship Id="rId135" Type="http://schemas.openxmlformats.org/officeDocument/2006/relationships/hyperlink" Target="http://www.seattletimes.com/seattle-news/politics/seattle-city-council-president-proposing-tax-on-gun-sales/" TargetMode="External"/><Relationship Id="rId156" Type="http://schemas.openxmlformats.org/officeDocument/2006/relationships/image" Target="media/image28.emf"/><Relationship Id="rId177" Type="http://schemas.openxmlformats.org/officeDocument/2006/relationships/hyperlink" Target="http://www.healthedpartners.org/ceu/pgv/8phoandaba.pdf" TargetMode="External"/><Relationship Id="rId198" Type="http://schemas.openxmlformats.org/officeDocument/2006/relationships/hyperlink" Target="https://www.youtube.com/watch?v=GYVrm6J-Si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F43023-9E74-4A9B-92CA-59B7D655C01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8C957-3AF0-4202-8D7A-045F52C6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11725</Words>
  <Characters>66834</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Prevent Gun Violence: Use the Public Health Approach and Evidence-Based Strategies</vt:lpstr>
    </vt:vector>
  </TitlesOfParts>
  <Manager>jimgrizzell@healthedpartners.org</Manager>
  <Company>Health Education Partners</Company>
  <LinksUpToDate>false</LinksUpToDate>
  <CharactersWithSpaces>78403</CharactersWithSpaces>
  <SharedDoc>false</SharedDoc>
  <HyperlinkBase>http://www.healthedpartners.org/continuing_education.html</HyperlinkBase>
  <HLinks>
    <vt:vector size="354" baseType="variant">
      <vt:variant>
        <vt:i4>8126559</vt:i4>
      </vt:variant>
      <vt:variant>
        <vt:i4>174</vt:i4>
      </vt:variant>
      <vt:variant>
        <vt:i4>0</vt:i4>
      </vt:variant>
      <vt:variant>
        <vt:i4>5</vt:i4>
      </vt:variant>
      <vt:variant>
        <vt:lpwstr>http://support.mozilla.com/en-US/kb/Searching+within+a+page?style_mode=inproduct&amp;s=search</vt:lpwstr>
      </vt:variant>
      <vt:variant>
        <vt:lpwstr/>
      </vt:variant>
      <vt:variant>
        <vt:i4>5767240</vt:i4>
      </vt:variant>
      <vt:variant>
        <vt:i4>171</vt:i4>
      </vt:variant>
      <vt:variant>
        <vt:i4>0</vt:i4>
      </vt:variant>
      <vt:variant>
        <vt:i4>5</vt:i4>
      </vt:variant>
      <vt:variant>
        <vt:lpwstr>http://www.healthedpartners.org/healthreform/hr3200easyreadguide.htm</vt:lpwstr>
      </vt:variant>
      <vt:variant>
        <vt:lpwstr/>
      </vt:variant>
      <vt:variant>
        <vt:i4>7274553</vt:i4>
      </vt:variant>
      <vt:variant>
        <vt:i4>168</vt:i4>
      </vt:variant>
      <vt:variant>
        <vt:i4>0</vt:i4>
      </vt:variant>
      <vt:variant>
        <vt:i4>5</vt:i4>
      </vt:variant>
      <vt:variant>
        <vt:lpwstr>http://www.jct.gov/x-13-09.pdf</vt:lpwstr>
      </vt:variant>
      <vt:variant>
        <vt:lpwstr/>
      </vt:variant>
      <vt:variant>
        <vt:i4>2293881</vt:i4>
      </vt:variant>
      <vt:variant>
        <vt:i4>165</vt:i4>
      </vt:variant>
      <vt:variant>
        <vt:i4>0</vt:i4>
      </vt:variant>
      <vt:variant>
        <vt:i4>5</vt:i4>
      </vt:variant>
      <vt:variant>
        <vt:lpwstr>http://www.cbo.gov/publications/collections/health.cfm</vt:lpwstr>
      </vt:variant>
      <vt:variant>
        <vt:lpwstr/>
      </vt:variant>
      <vt:variant>
        <vt:i4>8192123</vt:i4>
      </vt:variant>
      <vt:variant>
        <vt:i4>162</vt:i4>
      </vt:variant>
      <vt:variant>
        <vt:i4>0</vt:i4>
      </vt:variant>
      <vt:variant>
        <vt:i4>5</vt:i4>
      </vt:variant>
      <vt:variant>
        <vt:lpwstr>http://www.cbo.gov/doc.cfm?index=10492</vt:lpwstr>
      </vt:variant>
      <vt:variant>
        <vt:lpwstr/>
      </vt:variant>
      <vt:variant>
        <vt:i4>589848</vt:i4>
      </vt:variant>
      <vt:variant>
        <vt:i4>159</vt:i4>
      </vt:variant>
      <vt:variant>
        <vt:i4>0</vt:i4>
      </vt:variant>
      <vt:variant>
        <vt:i4>5</vt:i4>
      </vt:variant>
      <vt:variant>
        <vt:lpwstr>http://www.cbo.gov/ftpdocs/104xx/doc10464/hr3200.pdf</vt:lpwstr>
      </vt:variant>
      <vt:variant>
        <vt:lpwstr/>
      </vt:variant>
      <vt:variant>
        <vt:i4>4259927</vt:i4>
      </vt:variant>
      <vt:variant>
        <vt:i4>156</vt:i4>
      </vt:variant>
      <vt:variant>
        <vt:i4>0</vt:i4>
      </vt:variant>
      <vt:variant>
        <vt:i4>5</vt:i4>
      </vt:variant>
      <vt:variant>
        <vt:lpwstr>http://help.senate.gov/7-6HELPCommitteeLetter.pdf</vt:lpwstr>
      </vt:variant>
      <vt:variant>
        <vt:lpwstr/>
      </vt:variant>
      <vt:variant>
        <vt:i4>917628</vt:i4>
      </vt:variant>
      <vt:variant>
        <vt:i4>153</vt:i4>
      </vt:variant>
      <vt:variant>
        <vt:i4>0</vt:i4>
      </vt:variant>
      <vt:variant>
        <vt:i4>5</vt:i4>
      </vt:variant>
      <vt:variant>
        <vt:lpwstr>http://help.senate.gov/BAI09F54_xml.pdf</vt:lpwstr>
      </vt:variant>
      <vt:variant>
        <vt:lpwstr/>
      </vt:variant>
      <vt:variant>
        <vt:i4>196731</vt:i4>
      </vt:variant>
      <vt:variant>
        <vt:i4>150</vt:i4>
      </vt:variant>
      <vt:variant>
        <vt:i4>0</vt:i4>
      </vt:variant>
      <vt:variant>
        <vt:i4>5</vt:i4>
      </vt:variant>
      <vt:variant>
        <vt:lpwstr>http://help.senate.gov/BAI09A84_xml.pdf</vt:lpwstr>
      </vt:variant>
      <vt:variant>
        <vt:lpwstr/>
      </vt:variant>
      <vt:variant>
        <vt:i4>6160394</vt:i4>
      </vt:variant>
      <vt:variant>
        <vt:i4>147</vt:i4>
      </vt:variant>
      <vt:variant>
        <vt:i4>0</vt:i4>
      </vt:variant>
      <vt:variant>
        <vt:i4>5</vt:i4>
      </vt:variant>
      <vt:variant>
        <vt:lpwstr>http://help.senate.gov/Hearings/2009_06_17_E/2009_06_17_E.html</vt:lpwstr>
      </vt:variant>
      <vt:variant>
        <vt:lpwstr/>
      </vt:variant>
      <vt:variant>
        <vt:i4>6160458</vt:i4>
      </vt:variant>
      <vt:variant>
        <vt:i4>144</vt:i4>
      </vt:variant>
      <vt:variant>
        <vt:i4>0</vt:i4>
      </vt:variant>
      <vt:variant>
        <vt:i4>5</vt:i4>
      </vt:variant>
      <vt:variant>
        <vt:lpwstr>http://help.senate.gov/Maj_press/2009_07_15_b.pdf</vt:lpwstr>
      </vt:variant>
      <vt:variant>
        <vt:lpwstr/>
      </vt:variant>
      <vt:variant>
        <vt:i4>7405620</vt:i4>
      </vt:variant>
      <vt:variant>
        <vt:i4>141</vt:i4>
      </vt:variant>
      <vt:variant>
        <vt:i4>0</vt:i4>
      </vt:variant>
      <vt:variant>
        <vt:i4>5</vt:i4>
      </vt:variant>
      <vt:variant>
        <vt:lpwstr>http://help.senate.gov/</vt:lpwstr>
      </vt:variant>
      <vt:variant>
        <vt:lpwstr/>
      </vt:variant>
      <vt:variant>
        <vt:i4>3866751</vt:i4>
      </vt:variant>
      <vt:variant>
        <vt:i4>138</vt:i4>
      </vt:variant>
      <vt:variant>
        <vt:i4>0</vt:i4>
      </vt:variant>
      <vt:variant>
        <vt:i4>5</vt:i4>
      </vt:variant>
      <vt:variant>
        <vt:lpwstr>http://waysandmeans.house.gov/media/pdf/111/cddraft.pdf</vt:lpwstr>
      </vt:variant>
      <vt:variant>
        <vt:lpwstr/>
      </vt:variant>
      <vt:variant>
        <vt:i4>5177426</vt:i4>
      </vt:variant>
      <vt:variant>
        <vt:i4>135</vt:i4>
      </vt:variant>
      <vt:variant>
        <vt:i4>0</vt:i4>
      </vt:variant>
      <vt:variant>
        <vt:i4>5</vt:i4>
      </vt:variant>
      <vt:variant>
        <vt:lpwstr>http://waysandmeans.house.gov/MoreInfo.asp?section=52</vt:lpwstr>
      </vt:variant>
      <vt:variant>
        <vt:lpwstr/>
      </vt:variant>
      <vt:variant>
        <vt:i4>1376303</vt:i4>
      </vt:variant>
      <vt:variant>
        <vt:i4>132</vt:i4>
      </vt:variant>
      <vt:variant>
        <vt:i4>0</vt:i4>
      </vt:variant>
      <vt:variant>
        <vt:i4>5</vt:i4>
      </vt:variant>
      <vt:variant>
        <vt:lpwstr>http://energycommerce.house.gov/index.php?option=com_content&amp;view=article&amp;id=1687:health-care-reform&amp;catid=169:legislation&amp;Itemid=55</vt:lpwstr>
      </vt:variant>
      <vt:variant>
        <vt:lpwstr/>
      </vt:variant>
      <vt:variant>
        <vt:i4>8126558</vt:i4>
      </vt:variant>
      <vt:variant>
        <vt:i4>129</vt:i4>
      </vt:variant>
      <vt:variant>
        <vt:i4>0</vt:i4>
      </vt:variant>
      <vt:variant>
        <vt:i4>5</vt:i4>
      </vt:variant>
      <vt:variant>
        <vt:lpwstr>http://majorityleader.house.gov/members/health_care.cfm</vt:lpwstr>
      </vt:variant>
      <vt:variant>
        <vt:lpwstr/>
      </vt:variant>
      <vt:variant>
        <vt:i4>4784199</vt:i4>
      </vt:variant>
      <vt:variant>
        <vt:i4>126</vt:i4>
      </vt:variant>
      <vt:variant>
        <vt:i4>0</vt:i4>
      </vt:variant>
      <vt:variant>
        <vt:i4>5</vt:i4>
      </vt:variant>
      <vt:variant>
        <vt:lpwstr>http://edlabor.house.gov/documents/111/pdf/publications/AAHCA-BILLSUMMARY-071409.pdf</vt:lpwstr>
      </vt:variant>
      <vt:variant>
        <vt:lpwstr/>
      </vt:variant>
      <vt:variant>
        <vt:i4>5767208</vt:i4>
      </vt:variant>
      <vt:variant>
        <vt:i4>123</vt:i4>
      </vt:variant>
      <vt:variant>
        <vt:i4>0</vt:i4>
      </vt:variant>
      <vt:variant>
        <vt:i4>5</vt:i4>
      </vt:variant>
      <vt:variant>
        <vt:lpwstr>http://assets.opencrs.com/rpts/R40581_20090515.pdf</vt:lpwstr>
      </vt:variant>
      <vt:variant>
        <vt:lpwstr/>
      </vt:variant>
      <vt:variant>
        <vt:i4>6094939</vt:i4>
      </vt:variant>
      <vt:variant>
        <vt:i4>120</vt:i4>
      </vt:variant>
      <vt:variant>
        <vt:i4>0</vt:i4>
      </vt:variant>
      <vt:variant>
        <vt:i4>5</vt:i4>
      </vt:variant>
      <vt:variant>
        <vt:lpwstr>http://kids.clerk.house.gov/high-school/lesson.html?intID=17</vt:lpwstr>
      </vt:variant>
      <vt:variant>
        <vt:lpwstr/>
      </vt:variant>
      <vt:variant>
        <vt:i4>3211303</vt:i4>
      </vt:variant>
      <vt:variant>
        <vt:i4>117</vt:i4>
      </vt:variant>
      <vt:variant>
        <vt:i4>0</vt:i4>
      </vt:variant>
      <vt:variant>
        <vt:i4>5</vt:i4>
      </vt:variant>
      <vt:variant>
        <vt:lpwstr>http://www.house.gov/house/Tying_it_all.shtml</vt:lpwstr>
      </vt:variant>
      <vt:variant>
        <vt:lpwstr/>
      </vt:variant>
      <vt:variant>
        <vt:i4>2031688</vt:i4>
      </vt:variant>
      <vt:variant>
        <vt:i4>114</vt:i4>
      </vt:variant>
      <vt:variant>
        <vt:i4>0</vt:i4>
      </vt:variant>
      <vt:variant>
        <vt:i4>5</vt:i4>
      </vt:variant>
      <vt:variant>
        <vt:lpwstr>http://www.healthedpartners.org/healthreform/hr_3200_261pg.pdf</vt:lpwstr>
      </vt:variant>
      <vt:variant>
        <vt:lpwstr/>
      </vt:variant>
      <vt:variant>
        <vt:i4>2687011</vt:i4>
      </vt:variant>
      <vt:variant>
        <vt:i4>111</vt:i4>
      </vt:variant>
      <vt:variant>
        <vt:i4>0</vt:i4>
      </vt:variant>
      <vt:variant>
        <vt:i4>5</vt:i4>
      </vt:variant>
      <vt:variant>
        <vt:lpwstr>http://frwebgate.access.gpo.gov/cgi-bin/getdoc.cgi?dbname=111_cong_bills&amp;docid=f:h3200ih.txt.pdf</vt:lpwstr>
      </vt:variant>
      <vt:variant>
        <vt:lpwstr/>
      </vt:variant>
      <vt:variant>
        <vt:i4>7667780</vt:i4>
      </vt:variant>
      <vt:variant>
        <vt:i4>108</vt:i4>
      </vt:variant>
      <vt:variant>
        <vt:i4>0</vt:i4>
      </vt:variant>
      <vt:variant>
        <vt:i4>5</vt:i4>
      </vt:variant>
      <vt:variant>
        <vt:lpwstr>http://www.healthedpartners.org/ceu/hr/hr_audio/divc_titleiii_subtitleb.mp3</vt:lpwstr>
      </vt:variant>
      <vt:variant>
        <vt:lpwstr/>
      </vt:variant>
      <vt:variant>
        <vt:i4>393238</vt:i4>
      </vt:variant>
      <vt:variant>
        <vt:i4>105</vt:i4>
      </vt:variant>
      <vt:variant>
        <vt:i4>0</vt:i4>
      </vt:variant>
      <vt:variant>
        <vt:i4>5</vt:i4>
      </vt:variant>
      <vt:variant>
        <vt:lpwstr>http://www.opencongress.org/bill/111-h3200/text?version=ih&amp;nid=t0:ih:6521</vt:lpwstr>
      </vt:variant>
      <vt:variant>
        <vt:lpwstr/>
      </vt:variant>
      <vt:variant>
        <vt:i4>3801138</vt:i4>
      </vt:variant>
      <vt:variant>
        <vt:i4>102</vt:i4>
      </vt:variant>
      <vt:variant>
        <vt:i4>0</vt:i4>
      </vt:variant>
      <vt:variant>
        <vt:i4>5</vt:i4>
      </vt:variant>
      <vt:variant>
        <vt:lpwstr>http://www.healthedpartners.org/ceu/hr/hr_audio/divc_titleiii.mp3</vt:lpwstr>
      </vt:variant>
      <vt:variant>
        <vt:lpwstr/>
      </vt:variant>
      <vt:variant>
        <vt:i4>19</vt:i4>
      </vt:variant>
      <vt:variant>
        <vt:i4>99</vt:i4>
      </vt:variant>
      <vt:variant>
        <vt:i4>0</vt:i4>
      </vt:variant>
      <vt:variant>
        <vt:i4>5</vt:i4>
      </vt:variant>
      <vt:variant>
        <vt:lpwstr>http://www.opencongress.org/bill/111-h3200/text?version=ih&amp;nid=t0:ih:6040</vt:lpwstr>
      </vt:variant>
      <vt:variant>
        <vt:lpwstr/>
      </vt:variant>
      <vt:variant>
        <vt:i4>4259860</vt:i4>
      </vt:variant>
      <vt:variant>
        <vt:i4>96</vt:i4>
      </vt:variant>
      <vt:variant>
        <vt:i4>0</vt:i4>
      </vt:variant>
      <vt:variant>
        <vt:i4>5</vt:i4>
      </vt:variant>
      <vt:variant>
        <vt:lpwstr>http://www.healthedpartners.org/ceu/hr/hr_audio/divc_subtitlec.mp3</vt:lpwstr>
      </vt:variant>
      <vt:variant>
        <vt:lpwstr/>
      </vt:variant>
      <vt:variant>
        <vt:i4>65556</vt:i4>
      </vt:variant>
      <vt:variant>
        <vt:i4>93</vt:i4>
      </vt:variant>
      <vt:variant>
        <vt:i4>0</vt:i4>
      </vt:variant>
      <vt:variant>
        <vt:i4>5</vt:i4>
      </vt:variant>
      <vt:variant>
        <vt:lpwstr>http://www.opencongress.org/bill/111-h3200/text?version=ih&amp;nid=t0:ih:5766</vt:lpwstr>
      </vt:variant>
      <vt:variant>
        <vt:lpwstr/>
      </vt:variant>
      <vt:variant>
        <vt:i4>5308455</vt:i4>
      </vt:variant>
      <vt:variant>
        <vt:i4>90</vt:i4>
      </vt:variant>
      <vt:variant>
        <vt:i4>0</vt:i4>
      </vt:variant>
      <vt:variant>
        <vt:i4>5</vt:i4>
      </vt:variant>
      <vt:variant>
        <vt:lpwstr>http://www.healthedpartners.org/ceu/hr/hr_audio/divb_titleiv_subtitlea.mp3</vt:lpwstr>
      </vt:variant>
      <vt:variant>
        <vt:lpwstr/>
      </vt:variant>
      <vt:variant>
        <vt:i4>524305</vt:i4>
      </vt:variant>
      <vt:variant>
        <vt:i4>87</vt:i4>
      </vt:variant>
      <vt:variant>
        <vt:i4>0</vt:i4>
      </vt:variant>
      <vt:variant>
        <vt:i4>5</vt:i4>
      </vt:variant>
      <vt:variant>
        <vt:lpwstr>http://www.opencongress.org/bill/111-h3200/text?version=ih&amp;nid=t0:ih:3290</vt:lpwstr>
      </vt:variant>
      <vt:variant>
        <vt:lpwstr/>
      </vt:variant>
      <vt:variant>
        <vt:i4>2162784</vt:i4>
      </vt:variant>
      <vt:variant>
        <vt:i4>84</vt:i4>
      </vt:variant>
      <vt:variant>
        <vt:i4>0</vt:i4>
      </vt:variant>
      <vt:variant>
        <vt:i4>5</vt:i4>
      </vt:variant>
      <vt:variant>
        <vt:lpwstr>http://www.healthedpartners.org/ceu/hr/hr_audio/divb_sec1305.mp3</vt:lpwstr>
      </vt:variant>
      <vt:variant>
        <vt:lpwstr/>
      </vt:variant>
      <vt:variant>
        <vt:i4>458770</vt:i4>
      </vt:variant>
      <vt:variant>
        <vt:i4>81</vt:i4>
      </vt:variant>
      <vt:variant>
        <vt:i4>0</vt:i4>
      </vt:variant>
      <vt:variant>
        <vt:i4>5</vt:i4>
      </vt:variant>
      <vt:variant>
        <vt:lpwstr>http://www.opencongress.org/bill/111-h3200/text?version=ih&amp;nid=t0:ih:3164</vt:lpwstr>
      </vt:variant>
      <vt:variant>
        <vt:lpwstr/>
      </vt:variant>
      <vt:variant>
        <vt:i4>2424928</vt:i4>
      </vt:variant>
      <vt:variant>
        <vt:i4>78</vt:i4>
      </vt:variant>
      <vt:variant>
        <vt:i4>0</vt:i4>
      </vt:variant>
      <vt:variant>
        <vt:i4>5</vt:i4>
      </vt:variant>
      <vt:variant>
        <vt:lpwstr>http://www.healthedpartners.org/ceu/hr/hr_audio/divb_sec1301.mp3</vt:lpwstr>
      </vt:variant>
      <vt:variant>
        <vt:lpwstr/>
      </vt:variant>
      <vt:variant>
        <vt:i4>262170</vt:i4>
      </vt:variant>
      <vt:variant>
        <vt:i4>75</vt:i4>
      </vt:variant>
      <vt:variant>
        <vt:i4>0</vt:i4>
      </vt:variant>
      <vt:variant>
        <vt:i4>5</vt:i4>
      </vt:variant>
      <vt:variant>
        <vt:lpwstr>http://www.opencongress.org/bill/111-h3200/text?version=ih&amp;nid=t0:ih:2943</vt:lpwstr>
      </vt:variant>
      <vt:variant>
        <vt:lpwstr/>
      </vt:variant>
      <vt:variant>
        <vt:i4>3670066</vt:i4>
      </vt:variant>
      <vt:variant>
        <vt:i4>72</vt:i4>
      </vt:variant>
      <vt:variant>
        <vt:i4>0</vt:i4>
      </vt:variant>
      <vt:variant>
        <vt:i4>5</vt:i4>
      </vt:variant>
      <vt:variant>
        <vt:lpwstr>http://www.healthedpartners.org/ceu/hr/hr_audio/diva_titleIII.mp3</vt:lpwstr>
      </vt:variant>
      <vt:variant>
        <vt:lpwstr/>
      </vt:variant>
      <vt:variant>
        <vt:i4>917525</vt:i4>
      </vt:variant>
      <vt:variant>
        <vt:i4>69</vt:i4>
      </vt:variant>
      <vt:variant>
        <vt:i4>0</vt:i4>
      </vt:variant>
      <vt:variant>
        <vt:i4>5</vt:i4>
      </vt:variant>
      <vt:variant>
        <vt:lpwstr>http://www.opencongress.org/bill/111-h3200/text?version=ih&amp;nid=t0:ih:965</vt:lpwstr>
      </vt:variant>
      <vt:variant>
        <vt:lpwstr/>
      </vt:variant>
      <vt:variant>
        <vt:i4>262177</vt:i4>
      </vt:variant>
      <vt:variant>
        <vt:i4>66</vt:i4>
      </vt:variant>
      <vt:variant>
        <vt:i4>0</vt:i4>
      </vt:variant>
      <vt:variant>
        <vt:i4>5</vt:i4>
      </vt:variant>
      <vt:variant>
        <vt:lpwstr>http://www.healthedpartners.org/ceu/hr/hr_audio/diva_titleii_secs221thru225.mp3</vt:lpwstr>
      </vt:variant>
      <vt:variant>
        <vt:lpwstr/>
      </vt:variant>
      <vt:variant>
        <vt:i4>720914</vt:i4>
      </vt:variant>
      <vt:variant>
        <vt:i4>63</vt:i4>
      </vt:variant>
      <vt:variant>
        <vt:i4>0</vt:i4>
      </vt:variant>
      <vt:variant>
        <vt:i4>5</vt:i4>
      </vt:variant>
      <vt:variant>
        <vt:lpwstr>http://www.opencongress.org/bill/111-h3200/text?version=ih&amp;nid=t0:ih:811</vt:lpwstr>
      </vt:variant>
      <vt:variant>
        <vt:lpwstr/>
      </vt:variant>
      <vt:variant>
        <vt:i4>393251</vt:i4>
      </vt:variant>
      <vt:variant>
        <vt:i4>60</vt:i4>
      </vt:variant>
      <vt:variant>
        <vt:i4>0</vt:i4>
      </vt:variant>
      <vt:variant>
        <vt:i4>5</vt:i4>
      </vt:variant>
      <vt:variant>
        <vt:lpwstr>http://www.healthedpartners.org/ceu/hr/hr_audio/diva_titleii_secs201thru205.mp3</vt:lpwstr>
      </vt:variant>
      <vt:variant>
        <vt:lpwstr/>
      </vt:variant>
      <vt:variant>
        <vt:i4>458779</vt:i4>
      </vt:variant>
      <vt:variant>
        <vt:i4>57</vt:i4>
      </vt:variant>
      <vt:variant>
        <vt:i4>0</vt:i4>
      </vt:variant>
      <vt:variant>
        <vt:i4>5</vt:i4>
      </vt:variant>
      <vt:variant>
        <vt:lpwstr>http://www.opencongress.org/bill/111-h3200/text?version=ih&amp;nid=t0:ih:580</vt:lpwstr>
      </vt:variant>
      <vt:variant>
        <vt:lpwstr/>
      </vt:variant>
      <vt:variant>
        <vt:i4>2818129</vt:i4>
      </vt:variant>
      <vt:variant>
        <vt:i4>54</vt:i4>
      </vt:variant>
      <vt:variant>
        <vt:i4>0</vt:i4>
      </vt:variant>
      <vt:variant>
        <vt:i4>5</vt:i4>
      </vt:variant>
      <vt:variant>
        <vt:lpwstr>http://www.healthedpartners.org/ceu/hr/hr_audio/diva_titlei_secs101thru144.mp3</vt:lpwstr>
      </vt:variant>
      <vt:variant>
        <vt:lpwstr/>
      </vt:variant>
      <vt:variant>
        <vt:i4>524304</vt:i4>
      </vt:variant>
      <vt:variant>
        <vt:i4>51</vt:i4>
      </vt:variant>
      <vt:variant>
        <vt:i4>0</vt:i4>
      </vt:variant>
      <vt:variant>
        <vt:i4>5</vt:i4>
      </vt:variant>
      <vt:variant>
        <vt:lpwstr>http://www.opencongress.org/bill/111-h3200/text?version=ih&amp;nid=t0:ih:238</vt:lpwstr>
      </vt:variant>
      <vt:variant>
        <vt:lpwstr/>
      </vt:variant>
      <vt:variant>
        <vt:i4>262209</vt:i4>
      </vt:variant>
      <vt:variant>
        <vt:i4>48</vt:i4>
      </vt:variant>
      <vt:variant>
        <vt:i4>0</vt:i4>
      </vt:variant>
      <vt:variant>
        <vt:i4>5</vt:i4>
      </vt:variant>
      <vt:variant>
        <vt:lpwstr>http://www.healthedpartners.org/ceu/hr/hr_audio/diva_part2c.mp3</vt:lpwstr>
      </vt:variant>
      <vt:variant>
        <vt:lpwstr/>
      </vt:variant>
      <vt:variant>
        <vt:i4>655386</vt:i4>
      </vt:variant>
      <vt:variant>
        <vt:i4>45</vt:i4>
      </vt:variant>
      <vt:variant>
        <vt:i4>0</vt:i4>
      </vt:variant>
      <vt:variant>
        <vt:i4>5</vt:i4>
      </vt:variant>
      <vt:variant>
        <vt:lpwstr>http://www.opencongress.org/bill/111-h3200/text?version=ih&amp;nid=t0:ih:199</vt:lpwstr>
      </vt:variant>
      <vt:variant>
        <vt:lpwstr/>
      </vt:variant>
      <vt:variant>
        <vt:i4>1310803</vt:i4>
      </vt:variant>
      <vt:variant>
        <vt:i4>42</vt:i4>
      </vt:variant>
      <vt:variant>
        <vt:i4>0</vt:i4>
      </vt:variant>
      <vt:variant>
        <vt:i4>5</vt:i4>
      </vt:variant>
      <vt:variant>
        <vt:lpwstr>http://www.healthedpartners.org/ceu/hr/hr_audio/diva_sec100.mp3</vt:lpwstr>
      </vt:variant>
      <vt:variant>
        <vt:lpwstr/>
      </vt:variant>
      <vt:variant>
        <vt:i4>3866659</vt:i4>
      </vt:variant>
      <vt:variant>
        <vt:i4>39</vt:i4>
      </vt:variant>
      <vt:variant>
        <vt:i4>0</vt:i4>
      </vt:variant>
      <vt:variant>
        <vt:i4>5</vt:i4>
      </vt:variant>
      <vt:variant>
        <vt:lpwstr>http://www.opencongress.org/bill/111-h3200/text?version=ih&amp;nid=t0:ih:91</vt:lpwstr>
      </vt:variant>
      <vt:variant>
        <vt:lpwstr/>
      </vt:variant>
      <vt:variant>
        <vt:i4>2031688</vt:i4>
      </vt:variant>
      <vt:variant>
        <vt:i4>36</vt:i4>
      </vt:variant>
      <vt:variant>
        <vt:i4>0</vt:i4>
      </vt:variant>
      <vt:variant>
        <vt:i4>5</vt:i4>
      </vt:variant>
      <vt:variant>
        <vt:lpwstr>http://www.healthedpartners.org/healthreform/hr_3200_261pg.pdf</vt:lpwstr>
      </vt:variant>
      <vt:variant>
        <vt:lpwstr/>
      </vt:variant>
      <vt:variant>
        <vt:i4>3997740</vt:i4>
      </vt:variant>
      <vt:variant>
        <vt:i4>33</vt:i4>
      </vt:variant>
      <vt:variant>
        <vt:i4>0</vt:i4>
      </vt:variant>
      <vt:variant>
        <vt:i4>5</vt:i4>
      </vt:variant>
      <vt:variant>
        <vt:lpwstr>http://www.opencongress.org/bill/111-h3200/text</vt:lpwstr>
      </vt:variant>
      <vt:variant>
        <vt:lpwstr/>
      </vt:variant>
      <vt:variant>
        <vt:i4>6750215</vt:i4>
      </vt:variant>
      <vt:variant>
        <vt:i4>30</vt:i4>
      </vt:variant>
      <vt:variant>
        <vt:i4>0</vt:i4>
      </vt:variant>
      <vt:variant>
        <vt:i4>5</vt:i4>
      </vt:variant>
      <vt:variant>
        <vt:lpwstr>http://www.healthedpartners.org/ceu/hr/hr_audio/crs_hr3200_summary.mp3</vt:lpwstr>
      </vt:variant>
      <vt:variant>
        <vt:lpwstr/>
      </vt:variant>
      <vt:variant>
        <vt:i4>6160455</vt:i4>
      </vt:variant>
      <vt:variant>
        <vt:i4>27</vt:i4>
      </vt:variant>
      <vt:variant>
        <vt:i4>0</vt:i4>
      </vt:variant>
      <vt:variant>
        <vt:i4>5</vt:i4>
      </vt:variant>
      <vt:variant>
        <vt:lpwstr>http://www.healthedpartners.org/healthreform/crs_hr3200_summary_w_links.pdf</vt:lpwstr>
      </vt:variant>
      <vt:variant>
        <vt:lpwstr/>
      </vt:variant>
      <vt:variant>
        <vt:i4>1048594</vt:i4>
      </vt:variant>
      <vt:variant>
        <vt:i4>24</vt:i4>
      </vt:variant>
      <vt:variant>
        <vt:i4>0</vt:i4>
      </vt:variant>
      <vt:variant>
        <vt:i4>5</vt:i4>
      </vt:variant>
      <vt:variant>
        <vt:lpwstr>http://www.healthedpartners.org/healthreform/hr3200_organization_chart.pdf</vt:lpwstr>
      </vt:variant>
      <vt:variant>
        <vt:lpwstr/>
      </vt:variant>
      <vt:variant>
        <vt:i4>3670063</vt:i4>
      </vt:variant>
      <vt:variant>
        <vt:i4>21</vt:i4>
      </vt:variant>
      <vt:variant>
        <vt:i4>0</vt:i4>
      </vt:variant>
      <vt:variant>
        <vt:i4>5</vt:i4>
      </vt:variant>
      <vt:variant>
        <vt:lpwstr>http://www.healthedpartners.org/ceu/hr/hr_audio/crs_hr_and_18_bills_summary.mp3</vt:lpwstr>
      </vt:variant>
      <vt:variant>
        <vt:lpwstr/>
      </vt:variant>
      <vt:variant>
        <vt:i4>524300</vt:i4>
      </vt:variant>
      <vt:variant>
        <vt:i4>18</vt:i4>
      </vt:variant>
      <vt:variant>
        <vt:i4>0</vt:i4>
      </vt:variant>
      <vt:variant>
        <vt:i4>5</vt:i4>
      </vt:variant>
      <vt:variant>
        <vt:lpwstr>http://www.healthedpartners.org/healthreform/crs_18bill_summary.pdf</vt:lpwstr>
      </vt:variant>
      <vt:variant>
        <vt:lpwstr/>
      </vt:variant>
      <vt:variant>
        <vt:i4>6488166</vt:i4>
      </vt:variant>
      <vt:variant>
        <vt:i4>15</vt:i4>
      </vt:variant>
      <vt:variant>
        <vt:i4>0</vt:i4>
      </vt:variant>
      <vt:variant>
        <vt:i4>5</vt:i4>
      </vt:variant>
      <vt:variant>
        <vt:lpwstr>http://www.healthedpartners.org/ceu/hr/hr_audio/legislative_process.mp3</vt:lpwstr>
      </vt:variant>
      <vt:variant>
        <vt:lpwstr/>
      </vt:variant>
      <vt:variant>
        <vt:i4>6553710</vt:i4>
      </vt:variant>
      <vt:variant>
        <vt:i4>12</vt:i4>
      </vt:variant>
      <vt:variant>
        <vt:i4>0</vt:i4>
      </vt:variant>
      <vt:variant>
        <vt:i4>5</vt:i4>
      </vt:variant>
      <vt:variant>
        <vt:lpwstr>http://www.healthedpartners.org/healthreform/howlawsaremade.pdf</vt:lpwstr>
      </vt:variant>
      <vt:variant>
        <vt:lpwstr/>
      </vt:variant>
      <vt:variant>
        <vt:i4>1572960</vt:i4>
      </vt:variant>
      <vt:variant>
        <vt:i4>9</vt:i4>
      </vt:variant>
      <vt:variant>
        <vt:i4>0</vt:i4>
      </vt:variant>
      <vt:variant>
        <vt:i4>5</vt:i4>
      </vt:variant>
      <vt:variant>
        <vt:lpwstr>http://www.surveymk.com/s.aspx?sm=Fp3RQh8GoSxfm_2fOn5ZouVw_3d_3d</vt:lpwstr>
      </vt:variant>
      <vt:variant>
        <vt:lpwstr/>
      </vt:variant>
      <vt:variant>
        <vt:i4>131174</vt:i4>
      </vt:variant>
      <vt:variant>
        <vt:i4>6</vt:i4>
      </vt:variant>
      <vt:variant>
        <vt:i4>0</vt:i4>
      </vt:variant>
      <vt:variant>
        <vt:i4>5</vt:i4>
      </vt:variant>
      <vt:variant>
        <vt:lpwstr>http://www.healthedpartners.org/ceu/hr/ce_health_marketing_test.pdf</vt:lpwstr>
      </vt:variant>
      <vt:variant>
        <vt:lpwstr/>
      </vt:variant>
      <vt:variant>
        <vt:i4>2752629</vt:i4>
      </vt:variant>
      <vt:variant>
        <vt:i4>3</vt:i4>
      </vt:variant>
      <vt:variant>
        <vt:i4>0</vt:i4>
      </vt:variant>
      <vt:variant>
        <vt:i4>5</vt:i4>
      </vt:variant>
      <vt:variant>
        <vt:lpwstr>http://www.healthedpartners.org/ceu/hm/hrselfstudyguide.pdf</vt:lpwstr>
      </vt:variant>
      <vt:variant>
        <vt:lpwstr/>
      </vt:variant>
      <vt:variant>
        <vt:i4>4128778</vt:i4>
      </vt:variant>
      <vt:variant>
        <vt:i4>0</vt:i4>
      </vt:variant>
      <vt:variant>
        <vt:i4>0</vt:i4>
      </vt:variant>
      <vt:variant>
        <vt:i4>5</vt:i4>
      </vt:variant>
      <vt:variant>
        <vt:lpwstr>mailto:jim@healthedpartners.org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 Gun Violence: Use the Public Health Approach and Evidence-Based Strategies</dc:title>
  <dc:subject>Gun violence, firearm violence</dc:subject>
  <dc:creator>Jim Grizzell, MBA, MA, CHES</dc:creator>
  <cp:keywords>gun violence, guns, firearms, public health, prevention, health education</cp:keywords>
  <dc:description/>
  <cp:lastModifiedBy>Jim Grizzell</cp:lastModifiedBy>
  <cp:revision>2</cp:revision>
  <cp:lastPrinted>2015-07-25T17:36:00Z</cp:lastPrinted>
  <dcterms:created xsi:type="dcterms:W3CDTF">2020-05-14T19:34:00Z</dcterms:created>
  <dcterms:modified xsi:type="dcterms:W3CDTF">2020-05-14T19:34:00Z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