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76DBC0" w14:textId="77777777" w:rsidR="00F46679" w:rsidRDefault="00623159">
      <w:pPr>
        <w:jc w:val="center"/>
        <w:rPr>
          <w:rFonts w:ascii="Arial" w:hAnsi="Arial" w:cs="Arial"/>
          <w:sz w:val="20"/>
        </w:rPr>
      </w:pPr>
      <w:r w:rsidRPr="001D34BF">
        <w:rPr>
          <w:rFonts w:ascii="Arial" w:hAnsi="Arial" w:cs="Arial"/>
          <w:sz w:val="20"/>
        </w:rPr>
        <w:t xml:space="preserve">A </w:t>
      </w:r>
      <w:r w:rsidR="006450B1" w:rsidRPr="001D34BF">
        <w:rPr>
          <w:rFonts w:ascii="Arial" w:hAnsi="Arial" w:cs="Arial"/>
          <w:sz w:val="20"/>
        </w:rPr>
        <w:t>self-study</w:t>
      </w:r>
      <w:r w:rsidR="00181CCF" w:rsidRPr="001D34BF">
        <w:rPr>
          <w:rFonts w:ascii="Arial" w:hAnsi="Arial" w:cs="Arial"/>
          <w:sz w:val="20"/>
        </w:rPr>
        <w:t xml:space="preserve"> </w:t>
      </w:r>
      <w:r w:rsidRPr="001D34BF">
        <w:rPr>
          <w:rFonts w:ascii="Arial" w:hAnsi="Arial" w:cs="Arial"/>
          <w:sz w:val="20"/>
        </w:rPr>
        <w:t xml:space="preserve">continuing </w:t>
      </w:r>
      <w:r w:rsidR="00FC1F70" w:rsidRPr="001D34BF">
        <w:rPr>
          <w:rFonts w:ascii="Arial" w:hAnsi="Arial" w:cs="Arial"/>
          <w:sz w:val="20"/>
        </w:rPr>
        <w:t>e</w:t>
      </w:r>
      <w:r w:rsidR="00A313C2" w:rsidRPr="001D34BF">
        <w:rPr>
          <w:rFonts w:ascii="Arial" w:hAnsi="Arial" w:cs="Arial"/>
          <w:sz w:val="20"/>
        </w:rPr>
        <w:t xml:space="preserve">ducation course providing </w:t>
      </w:r>
      <w:r w:rsidR="0097245C">
        <w:rPr>
          <w:rFonts w:ascii="Arial" w:hAnsi="Arial" w:cs="Arial"/>
          <w:sz w:val="20"/>
        </w:rPr>
        <w:t>8.0</w:t>
      </w:r>
      <w:r w:rsidR="00B23CD1" w:rsidRPr="001D34BF">
        <w:rPr>
          <w:rFonts w:ascii="Arial" w:hAnsi="Arial" w:cs="Arial"/>
          <w:sz w:val="20"/>
        </w:rPr>
        <w:t>*</w:t>
      </w:r>
      <w:r w:rsidR="00181CCF" w:rsidRPr="001D34BF">
        <w:rPr>
          <w:rFonts w:ascii="Arial" w:hAnsi="Arial" w:cs="Arial"/>
          <w:sz w:val="20"/>
        </w:rPr>
        <w:t xml:space="preserve"> </w:t>
      </w:r>
      <w:r w:rsidR="005C4176" w:rsidRPr="001D34BF">
        <w:rPr>
          <w:rFonts w:ascii="Arial" w:hAnsi="Arial" w:cs="Arial"/>
          <w:sz w:val="20"/>
        </w:rPr>
        <w:t xml:space="preserve">Category 1 </w:t>
      </w:r>
      <w:r w:rsidR="00683E56">
        <w:rPr>
          <w:rFonts w:ascii="Arial" w:hAnsi="Arial" w:cs="Arial"/>
          <w:sz w:val="20"/>
        </w:rPr>
        <w:t xml:space="preserve">NCHEC </w:t>
      </w:r>
      <w:r w:rsidR="00181CCF" w:rsidRPr="001D34BF">
        <w:rPr>
          <w:rFonts w:ascii="Arial" w:hAnsi="Arial" w:cs="Arial"/>
          <w:sz w:val="20"/>
        </w:rPr>
        <w:t>CECH</w:t>
      </w:r>
      <w:r w:rsidR="00683E56">
        <w:rPr>
          <w:rFonts w:ascii="Arial" w:hAnsi="Arial" w:cs="Arial"/>
          <w:sz w:val="20"/>
        </w:rPr>
        <w:t>s</w:t>
      </w:r>
      <w:r w:rsidR="001A4D13">
        <w:rPr>
          <w:rFonts w:ascii="Arial" w:hAnsi="Arial" w:cs="Arial"/>
          <w:sz w:val="20"/>
        </w:rPr>
        <w:t xml:space="preserve"> for</w:t>
      </w:r>
    </w:p>
    <w:p w14:paraId="11B574E9" w14:textId="5D5AC650" w:rsidR="00935120" w:rsidRPr="001D34BF" w:rsidRDefault="000225EF">
      <w:pPr>
        <w:jc w:val="center"/>
        <w:rPr>
          <w:rFonts w:ascii="Arial" w:hAnsi="Arial" w:cs="Arial"/>
          <w:sz w:val="20"/>
        </w:rPr>
      </w:pPr>
      <w:r>
        <w:rPr>
          <w:rFonts w:ascii="Arial" w:hAnsi="Arial" w:cs="Arial"/>
          <w:noProof/>
          <w:sz w:val="20"/>
        </w:rPr>
        <w:t>CHES</w:t>
      </w:r>
      <w:r w:rsidR="00AD49FC" w:rsidRPr="00AD49FC">
        <w:rPr>
          <w:rFonts w:ascii="Arial" w:hAnsi="Arial" w:cs="Arial"/>
          <w:color w:val="000000"/>
          <w:sz w:val="20"/>
          <w:szCs w:val="24"/>
          <w:vertAlign w:val="superscript"/>
        </w:rPr>
        <w:t>®</w:t>
      </w:r>
      <w:r w:rsidR="008A4BB0">
        <w:rPr>
          <w:rFonts w:ascii="Arial" w:hAnsi="Arial" w:cs="Arial"/>
          <w:noProof/>
          <w:sz w:val="20"/>
        </w:rPr>
        <w:t xml:space="preserve"> and MCHES</w:t>
      </w:r>
      <w:r w:rsidR="00AD49FC" w:rsidRPr="00AD49FC">
        <w:rPr>
          <w:rFonts w:ascii="Arial" w:hAnsi="Arial" w:cs="Arial"/>
          <w:color w:val="000000"/>
          <w:sz w:val="20"/>
          <w:szCs w:val="24"/>
          <w:vertAlign w:val="superscript"/>
        </w:rPr>
        <w:t>®</w:t>
      </w:r>
      <w:r>
        <w:rPr>
          <w:rFonts w:ascii="Arial" w:hAnsi="Arial" w:cs="Arial"/>
          <w:noProof/>
          <w:sz w:val="20"/>
        </w:rPr>
        <w:t xml:space="preserve"> </w:t>
      </w:r>
      <w:r w:rsidR="008A4BB0">
        <w:rPr>
          <w:rFonts w:ascii="Arial" w:hAnsi="Arial" w:cs="Arial"/>
          <w:sz w:val="20"/>
        </w:rPr>
        <w:t>(</w:t>
      </w:r>
      <w:r w:rsidR="008A4BB0" w:rsidRPr="00E93F39">
        <w:rPr>
          <w:rFonts w:ascii="Arial" w:hAnsi="Arial" w:cs="Arial"/>
          <w:b/>
          <w:sz w:val="20"/>
          <w:highlight w:val="yellow"/>
        </w:rPr>
        <w:t>includes</w:t>
      </w:r>
      <w:r w:rsidR="008A4BB0" w:rsidRPr="001F2E0D">
        <w:rPr>
          <w:rFonts w:ascii="Arial" w:hAnsi="Arial" w:cs="Arial"/>
          <w:sz w:val="20"/>
          <w:highlight w:val="yellow"/>
        </w:rPr>
        <w:t xml:space="preserve"> </w:t>
      </w:r>
      <w:r w:rsidR="00E93F39">
        <w:rPr>
          <w:rFonts w:ascii="Arial" w:hAnsi="Arial" w:cs="Arial"/>
          <w:sz w:val="20"/>
          <w:highlight w:val="yellow"/>
        </w:rPr>
        <w:t>6.0</w:t>
      </w:r>
      <w:r w:rsidR="008A4BB0" w:rsidRPr="001F2E0D">
        <w:rPr>
          <w:rFonts w:ascii="Arial" w:hAnsi="Arial" w:cs="Arial"/>
          <w:sz w:val="20"/>
          <w:highlight w:val="yellow"/>
        </w:rPr>
        <w:t xml:space="preserve"> advanced CECHs for MCHES</w:t>
      </w:r>
      <w:r w:rsidR="00AD49FC" w:rsidRPr="00AD49FC">
        <w:rPr>
          <w:rFonts w:ascii="Arial" w:hAnsi="Arial" w:cs="Arial"/>
          <w:color w:val="000000"/>
          <w:sz w:val="20"/>
          <w:szCs w:val="24"/>
          <w:vertAlign w:val="superscript"/>
        </w:rPr>
        <w:t>®</w:t>
      </w:r>
      <w:r w:rsidR="008A4BB0">
        <w:rPr>
          <w:rFonts w:ascii="Arial" w:hAnsi="Arial" w:cs="Arial"/>
          <w:sz w:val="20"/>
        </w:rPr>
        <w:t>)</w:t>
      </w:r>
    </w:p>
    <w:p w14:paraId="7952CD6E" w14:textId="77777777" w:rsidR="00935120" w:rsidRPr="00BE6E81" w:rsidRDefault="00935120">
      <w:pPr>
        <w:ind w:left="2160" w:hanging="2160"/>
        <w:jc w:val="center"/>
        <w:rPr>
          <w:rFonts w:ascii="Verdana" w:hAnsi="Verdana"/>
          <w:b/>
          <w:i/>
          <w:sz w:val="12"/>
        </w:rPr>
      </w:pPr>
    </w:p>
    <w:tbl>
      <w:tblPr>
        <w:tblW w:w="0" w:type="auto"/>
        <w:jc w:val="center"/>
        <w:tblLayout w:type="fixed"/>
        <w:tblCellMar>
          <w:top w:w="144" w:type="dxa"/>
          <w:left w:w="144" w:type="dxa"/>
          <w:bottom w:w="144" w:type="dxa"/>
          <w:right w:w="144" w:type="dxa"/>
        </w:tblCellMar>
        <w:tblLook w:val="0000" w:firstRow="0" w:lastRow="0" w:firstColumn="0" w:lastColumn="0" w:noHBand="0" w:noVBand="0"/>
      </w:tblPr>
      <w:tblGrid>
        <w:gridCol w:w="1923"/>
        <w:gridCol w:w="2179"/>
        <w:gridCol w:w="5323"/>
      </w:tblGrid>
      <w:tr w:rsidR="00E431A4" w:rsidRPr="00280EC7" w14:paraId="10D85372" w14:textId="77777777" w:rsidTr="00A60DB5">
        <w:trPr>
          <w:cantSplit/>
          <w:trHeight w:val="864"/>
          <w:jc w:val="center"/>
        </w:trPr>
        <w:tc>
          <w:tcPr>
            <w:tcW w:w="1923" w:type="dxa"/>
            <w:tcBorders>
              <w:top w:val="single" w:sz="2" w:space="0" w:color="auto"/>
              <w:left w:val="single" w:sz="2" w:space="0" w:color="auto"/>
              <w:bottom w:val="single" w:sz="2" w:space="0" w:color="auto"/>
              <w:right w:val="single" w:sz="2" w:space="0" w:color="auto"/>
            </w:tcBorders>
            <w:tcMar>
              <w:top w:w="43" w:type="dxa"/>
              <w:bottom w:w="43" w:type="dxa"/>
            </w:tcMar>
            <w:vAlign w:val="center"/>
          </w:tcPr>
          <w:p w14:paraId="789FFD67" w14:textId="77777777" w:rsidR="00E431A4" w:rsidRPr="00FC2981" w:rsidRDefault="00E431A4" w:rsidP="00FC2981">
            <w:pPr>
              <w:pStyle w:val="BodyText2"/>
              <w:rPr>
                <w:rFonts w:ascii="Arial" w:hAnsi="Arial" w:cs="Arial"/>
                <w:sz w:val="24"/>
                <w:szCs w:val="24"/>
              </w:rPr>
            </w:pPr>
            <w:r w:rsidRPr="00280EC7">
              <w:rPr>
                <w:rFonts w:ascii="Arial" w:hAnsi="Arial" w:cs="Arial"/>
                <w:sz w:val="24"/>
                <w:szCs w:val="24"/>
              </w:rPr>
              <w:t>General Information</w:t>
            </w:r>
          </w:p>
        </w:tc>
        <w:tc>
          <w:tcPr>
            <w:tcW w:w="2179" w:type="dxa"/>
            <w:tcBorders>
              <w:top w:val="single" w:sz="2" w:space="0" w:color="auto"/>
              <w:left w:val="single" w:sz="2" w:space="0" w:color="auto"/>
              <w:bottom w:val="single" w:sz="2" w:space="0" w:color="auto"/>
            </w:tcBorders>
            <w:tcMar>
              <w:top w:w="43" w:type="dxa"/>
              <w:left w:w="115" w:type="dxa"/>
              <w:bottom w:w="43" w:type="dxa"/>
              <w:right w:w="115" w:type="dxa"/>
            </w:tcMar>
          </w:tcPr>
          <w:p w14:paraId="2CC94FC8" w14:textId="77777777" w:rsidR="00E431A4" w:rsidRPr="00DE10B5" w:rsidRDefault="00A57419" w:rsidP="00C239F4">
            <w:pPr>
              <w:tabs>
                <w:tab w:val="left" w:pos="1701"/>
              </w:tabs>
              <w:rPr>
                <w:rFonts w:ascii="Arial" w:hAnsi="Arial" w:cs="Arial"/>
                <w:sz w:val="20"/>
                <w:szCs w:val="24"/>
              </w:rPr>
            </w:pPr>
            <w:r w:rsidRPr="00DE10B5">
              <w:rPr>
                <w:rFonts w:ascii="Arial" w:hAnsi="Arial" w:cs="Arial"/>
                <w:sz w:val="20"/>
                <w:szCs w:val="24"/>
              </w:rPr>
              <w:t>Instructor</w:t>
            </w:r>
            <w:r w:rsidR="00E431A4" w:rsidRPr="00DE10B5">
              <w:rPr>
                <w:rFonts w:ascii="Arial" w:hAnsi="Arial" w:cs="Arial"/>
                <w:sz w:val="20"/>
                <w:szCs w:val="24"/>
              </w:rPr>
              <w:t>:</w:t>
            </w:r>
          </w:p>
          <w:p w14:paraId="42066CC5" w14:textId="77777777" w:rsidR="00E431A4" w:rsidRPr="00DE10B5" w:rsidRDefault="00E431A4" w:rsidP="00C239F4">
            <w:pPr>
              <w:tabs>
                <w:tab w:val="left" w:pos="1701"/>
              </w:tabs>
              <w:rPr>
                <w:rFonts w:ascii="Arial" w:hAnsi="Arial" w:cs="Arial"/>
                <w:sz w:val="20"/>
                <w:szCs w:val="24"/>
              </w:rPr>
            </w:pPr>
            <w:r w:rsidRPr="00DE10B5">
              <w:rPr>
                <w:rFonts w:ascii="Arial" w:hAnsi="Arial" w:cs="Arial"/>
                <w:sz w:val="20"/>
                <w:szCs w:val="24"/>
              </w:rPr>
              <w:t>Email:</w:t>
            </w:r>
          </w:p>
          <w:p w14:paraId="0B87957D" w14:textId="77777777" w:rsidR="00E431A4" w:rsidRPr="00DE10B5" w:rsidRDefault="00E431A4" w:rsidP="009D5446">
            <w:pPr>
              <w:tabs>
                <w:tab w:val="left" w:pos="1701"/>
              </w:tabs>
              <w:spacing w:after="20"/>
              <w:rPr>
                <w:rFonts w:ascii="Arial" w:hAnsi="Arial" w:cs="Arial"/>
                <w:sz w:val="20"/>
                <w:szCs w:val="24"/>
              </w:rPr>
            </w:pPr>
            <w:r w:rsidRPr="00DE10B5">
              <w:rPr>
                <w:rFonts w:ascii="Arial" w:hAnsi="Arial" w:cs="Arial"/>
                <w:sz w:val="20"/>
                <w:szCs w:val="24"/>
              </w:rPr>
              <w:t>Phone:</w:t>
            </w:r>
          </w:p>
          <w:p w14:paraId="6B7EA0AB" w14:textId="77777777" w:rsidR="00E431A4" w:rsidRPr="00DE10B5" w:rsidRDefault="00E431A4" w:rsidP="00C239F4">
            <w:pPr>
              <w:tabs>
                <w:tab w:val="left" w:pos="1701"/>
              </w:tabs>
              <w:rPr>
                <w:rFonts w:ascii="Arial" w:hAnsi="Arial" w:cs="Arial"/>
                <w:sz w:val="20"/>
                <w:szCs w:val="24"/>
              </w:rPr>
            </w:pPr>
            <w:r w:rsidRPr="00DE10B5">
              <w:rPr>
                <w:rFonts w:ascii="Arial" w:hAnsi="Arial" w:cs="Arial"/>
                <w:sz w:val="20"/>
                <w:szCs w:val="24"/>
              </w:rPr>
              <w:t>Project Tools:</w:t>
            </w:r>
          </w:p>
        </w:tc>
        <w:tc>
          <w:tcPr>
            <w:tcW w:w="5323" w:type="dxa"/>
            <w:tcBorders>
              <w:top w:val="single" w:sz="2" w:space="0" w:color="auto"/>
              <w:bottom w:val="single" w:sz="2" w:space="0" w:color="auto"/>
              <w:right w:val="single" w:sz="2" w:space="0" w:color="auto"/>
            </w:tcBorders>
            <w:tcMar>
              <w:top w:w="43" w:type="dxa"/>
              <w:bottom w:w="43" w:type="dxa"/>
            </w:tcMar>
          </w:tcPr>
          <w:p w14:paraId="73E6AC2A" w14:textId="77777777" w:rsidR="00E431A4" w:rsidRPr="00DE10B5" w:rsidRDefault="00E431A4" w:rsidP="00C239F4">
            <w:pPr>
              <w:tabs>
                <w:tab w:val="left" w:pos="1701"/>
              </w:tabs>
              <w:rPr>
                <w:rFonts w:ascii="Arial" w:hAnsi="Arial" w:cs="Arial"/>
                <w:sz w:val="20"/>
                <w:szCs w:val="24"/>
                <w:lang w:val="fr-FR"/>
              </w:rPr>
            </w:pPr>
            <w:r w:rsidRPr="00DE10B5">
              <w:rPr>
                <w:rFonts w:ascii="Arial" w:hAnsi="Arial" w:cs="Arial"/>
                <w:sz w:val="20"/>
                <w:szCs w:val="24"/>
                <w:lang w:val="fr-FR"/>
              </w:rPr>
              <w:t xml:space="preserve">Jim Grizzell, MBA, MA, </w:t>
            </w:r>
            <w:r w:rsidR="003E324A" w:rsidRPr="003809DC">
              <w:rPr>
                <w:rFonts w:ascii="Arial" w:hAnsi="Arial" w:cs="Arial"/>
                <w:noProof/>
                <w:sz w:val="20"/>
                <w:szCs w:val="24"/>
                <w:lang w:val="fr-FR"/>
              </w:rPr>
              <w:t>M</w:t>
            </w:r>
            <w:r w:rsidRPr="003809DC">
              <w:rPr>
                <w:rFonts w:ascii="Arial" w:hAnsi="Arial" w:cs="Arial"/>
                <w:noProof/>
                <w:sz w:val="20"/>
                <w:szCs w:val="24"/>
                <w:lang w:val="fr-FR"/>
              </w:rPr>
              <w:t>CHES</w:t>
            </w:r>
            <w:r w:rsidR="00AD49FC" w:rsidRPr="00AD49FC">
              <w:rPr>
                <w:rFonts w:ascii="Arial" w:hAnsi="Arial" w:cs="Arial"/>
                <w:color w:val="000000"/>
                <w:sz w:val="20"/>
                <w:szCs w:val="24"/>
                <w:vertAlign w:val="superscript"/>
              </w:rPr>
              <w:t>®</w:t>
            </w:r>
            <w:r w:rsidRPr="00DE10B5">
              <w:rPr>
                <w:rFonts w:ascii="Arial" w:hAnsi="Arial" w:cs="Arial"/>
                <w:sz w:val="20"/>
                <w:szCs w:val="24"/>
                <w:lang w:val="fr-FR"/>
              </w:rPr>
              <w:t xml:space="preserve">, </w:t>
            </w:r>
            <w:r w:rsidR="00A00B6A">
              <w:rPr>
                <w:rFonts w:ascii="Arial" w:hAnsi="Arial" w:cs="Arial"/>
                <w:sz w:val="20"/>
                <w:szCs w:val="24"/>
                <w:lang w:val="fr-FR"/>
              </w:rPr>
              <w:t>ACSM-EP-C</w:t>
            </w:r>
            <w:r w:rsidR="00E7527A">
              <w:rPr>
                <w:rFonts w:ascii="Arial" w:hAnsi="Arial" w:cs="Arial"/>
                <w:sz w:val="20"/>
                <w:szCs w:val="24"/>
                <w:lang w:val="fr-FR"/>
              </w:rPr>
              <w:t>, FACHA</w:t>
            </w:r>
          </w:p>
          <w:p w14:paraId="7367C4C3" w14:textId="77777777" w:rsidR="00E431A4" w:rsidRPr="00DE10B5" w:rsidRDefault="004E3E38" w:rsidP="00C239F4">
            <w:pPr>
              <w:tabs>
                <w:tab w:val="left" w:pos="1701"/>
              </w:tabs>
              <w:rPr>
                <w:rFonts w:ascii="Arial" w:hAnsi="Arial" w:cs="Arial"/>
                <w:sz w:val="20"/>
                <w:szCs w:val="24"/>
                <w:lang w:val="it-IT"/>
              </w:rPr>
            </w:pPr>
            <w:hyperlink r:id="rId8" w:history="1">
              <w:r w:rsidR="00E7527A" w:rsidRPr="00550E53">
                <w:rPr>
                  <w:rStyle w:val="Hyperlink"/>
                  <w:rFonts w:ascii="Arial" w:hAnsi="Arial" w:cs="Arial"/>
                  <w:sz w:val="20"/>
                  <w:szCs w:val="24"/>
                  <w:lang w:val="it-IT"/>
                </w:rPr>
                <w:t>jimgrizzell@healthedpartners.org</w:t>
              </w:r>
            </w:hyperlink>
          </w:p>
          <w:p w14:paraId="6EF45044" w14:textId="77777777" w:rsidR="006E6641" w:rsidRPr="00DE10B5" w:rsidRDefault="00E431A4" w:rsidP="00C239F4">
            <w:pPr>
              <w:tabs>
                <w:tab w:val="left" w:pos="1701"/>
              </w:tabs>
              <w:rPr>
                <w:rFonts w:ascii="Arial" w:hAnsi="Arial" w:cs="Arial"/>
                <w:sz w:val="20"/>
                <w:szCs w:val="24"/>
              </w:rPr>
            </w:pPr>
            <w:r w:rsidRPr="00DE10B5">
              <w:rPr>
                <w:rFonts w:ascii="Arial" w:hAnsi="Arial" w:cs="Arial"/>
                <w:sz w:val="20"/>
                <w:szCs w:val="24"/>
              </w:rPr>
              <w:t>909-856-3350 (cell,</w:t>
            </w:r>
            <w:r w:rsidRPr="00DE10B5">
              <w:rPr>
                <w:rFonts w:ascii="Arial" w:hAnsi="Arial" w:cs="Arial"/>
                <w:sz w:val="20"/>
                <w:szCs w:val="24"/>
                <w:lang w:val="en-GB"/>
              </w:rPr>
              <w:t xml:space="preserve"> please</w:t>
            </w:r>
            <w:r w:rsidRPr="00DE10B5">
              <w:rPr>
                <w:rFonts w:ascii="Arial" w:hAnsi="Arial" w:cs="Arial"/>
                <w:sz w:val="20"/>
                <w:szCs w:val="24"/>
              </w:rPr>
              <w:t xml:space="preserve"> call between 8 am - 9 pm </w:t>
            </w:r>
            <w:r w:rsidR="00E7527A">
              <w:rPr>
                <w:rFonts w:ascii="Arial" w:hAnsi="Arial" w:cs="Arial"/>
                <w:sz w:val="20"/>
                <w:szCs w:val="24"/>
              </w:rPr>
              <w:t>P</w:t>
            </w:r>
            <w:r w:rsidR="009D5446">
              <w:rPr>
                <w:rFonts w:ascii="Arial" w:hAnsi="Arial" w:cs="Arial"/>
                <w:sz w:val="20"/>
                <w:szCs w:val="24"/>
              </w:rPr>
              <w:t xml:space="preserve">T </w:t>
            </w:r>
          </w:p>
          <w:p w14:paraId="2DB84268" w14:textId="77777777" w:rsidR="00E431A4" w:rsidRPr="00DE10B5" w:rsidRDefault="00E431A4" w:rsidP="00C239F4">
            <w:pPr>
              <w:tabs>
                <w:tab w:val="left" w:pos="1701"/>
              </w:tabs>
              <w:rPr>
                <w:rFonts w:ascii="Arial" w:hAnsi="Arial" w:cs="Arial"/>
                <w:sz w:val="20"/>
                <w:szCs w:val="24"/>
              </w:rPr>
            </w:pPr>
            <w:r w:rsidRPr="00DE10B5">
              <w:rPr>
                <w:rFonts w:ascii="Arial" w:hAnsi="Arial" w:cs="Arial"/>
                <w:sz w:val="20"/>
                <w:szCs w:val="24"/>
              </w:rPr>
              <w:t>All materials available online</w:t>
            </w:r>
          </w:p>
        </w:tc>
      </w:tr>
      <w:tr w:rsidR="00935120" w:rsidRPr="00280EC7" w14:paraId="1F11B9F6" w14:textId="77777777" w:rsidTr="00A60DB5">
        <w:trPr>
          <w:cantSplit/>
          <w:trHeight w:val="868"/>
          <w:jc w:val="center"/>
        </w:trPr>
        <w:tc>
          <w:tcPr>
            <w:tcW w:w="1923" w:type="dxa"/>
            <w:tcBorders>
              <w:top w:val="single" w:sz="2" w:space="0" w:color="auto"/>
              <w:left w:val="single" w:sz="2" w:space="0" w:color="auto"/>
              <w:bottom w:val="single" w:sz="2" w:space="0" w:color="auto"/>
              <w:right w:val="single" w:sz="2" w:space="0" w:color="auto"/>
            </w:tcBorders>
            <w:tcMar>
              <w:top w:w="43" w:type="dxa"/>
              <w:bottom w:w="43" w:type="dxa"/>
            </w:tcMar>
            <w:vAlign w:val="center"/>
          </w:tcPr>
          <w:p w14:paraId="22774EBE" w14:textId="6FBD6A52" w:rsidR="00935120" w:rsidRDefault="006A7AEB" w:rsidP="006450B1">
            <w:pPr>
              <w:jc w:val="center"/>
              <w:rPr>
                <w:rFonts w:ascii="Arial" w:hAnsi="Arial" w:cs="Arial"/>
                <w:b/>
                <w:i/>
                <w:szCs w:val="24"/>
              </w:rPr>
            </w:pPr>
            <w:r>
              <w:rPr>
                <w:noProof/>
              </w:rPr>
              <w:drawing>
                <wp:inline distT="0" distB="0" distL="0" distR="0" wp14:anchorId="50A4AD92" wp14:editId="405A0D29">
                  <wp:extent cx="1027460" cy="524518"/>
                  <wp:effectExtent l="0" t="0" r="1270" b="0"/>
                  <wp:docPr id="7" name="Picture 7" descr="Developing Healthy People 2030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veloping Healthy People 2030 graphic"/>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9725" r="8686"/>
                          <a:stretch/>
                        </pic:blipFill>
                        <pic:spPr bwMode="auto">
                          <a:xfrm>
                            <a:off x="0" y="0"/>
                            <a:ext cx="1061517" cy="541904"/>
                          </a:xfrm>
                          <a:prstGeom prst="rect">
                            <a:avLst/>
                          </a:prstGeom>
                          <a:noFill/>
                          <a:ln>
                            <a:noFill/>
                          </a:ln>
                          <a:extLst>
                            <a:ext uri="{53640926-AAD7-44D8-BBD7-CCE9431645EC}">
                              <a14:shadowObscured xmlns:a14="http://schemas.microsoft.com/office/drawing/2010/main"/>
                            </a:ext>
                          </a:extLst>
                        </pic:spPr>
                      </pic:pic>
                    </a:graphicData>
                  </a:graphic>
                </wp:inline>
              </w:drawing>
            </w:r>
            <w:r w:rsidR="009E6FAA" w:rsidRPr="00280EC7">
              <w:rPr>
                <w:rFonts w:ascii="Arial" w:hAnsi="Arial" w:cs="Arial"/>
                <w:b/>
                <w:i/>
                <w:szCs w:val="24"/>
              </w:rPr>
              <w:t>Course</w:t>
            </w:r>
            <w:r w:rsidR="00935120" w:rsidRPr="00280EC7">
              <w:rPr>
                <w:rFonts w:ascii="Arial" w:hAnsi="Arial" w:cs="Arial"/>
                <w:b/>
                <w:i/>
                <w:szCs w:val="24"/>
              </w:rPr>
              <w:t xml:space="preserve"> Description</w:t>
            </w:r>
          </w:p>
          <w:p w14:paraId="5605F0B7" w14:textId="3CCBFB14" w:rsidR="006A7AEB" w:rsidRPr="00280EC7" w:rsidRDefault="006A7AEB" w:rsidP="006450B1">
            <w:pPr>
              <w:jc w:val="center"/>
              <w:rPr>
                <w:rFonts w:ascii="Arial" w:hAnsi="Arial" w:cs="Arial"/>
                <w:b/>
                <w:i/>
                <w:szCs w:val="24"/>
              </w:rPr>
            </w:pPr>
          </w:p>
        </w:tc>
        <w:tc>
          <w:tcPr>
            <w:tcW w:w="7502" w:type="dxa"/>
            <w:gridSpan w:val="2"/>
            <w:tcBorders>
              <w:top w:val="single" w:sz="2" w:space="0" w:color="auto"/>
              <w:left w:val="single" w:sz="2" w:space="0" w:color="auto"/>
              <w:bottom w:val="single" w:sz="2" w:space="0" w:color="auto"/>
              <w:right w:val="single" w:sz="2" w:space="0" w:color="auto"/>
            </w:tcBorders>
            <w:tcMar>
              <w:top w:w="43" w:type="dxa"/>
              <w:left w:w="115" w:type="dxa"/>
              <w:bottom w:w="43" w:type="dxa"/>
              <w:right w:w="115" w:type="dxa"/>
            </w:tcMar>
          </w:tcPr>
          <w:p w14:paraId="3CF06E14" w14:textId="1473A069" w:rsidR="00AA123D" w:rsidRDefault="009045C8" w:rsidP="00293FAC">
            <w:pPr>
              <w:autoSpaceDE w:val="0"/>
              <w:autoSpaceDN w:val="0"/>
              <w:adjustRightInd w:val="0"/>
              <w:rPr>
                <w:rFonts w:ascii="Arial" w:hAnsi="Arial" w:cs="Arial"/>
                <w:color w:val="000000"/>
                <w:sz w:val="20"/>
                <w:szCs w:val="24"/>
              </w:rPr>
            </w:pPr>
            <w:r w:rsidRPr="00DE10B5">
              <w:rPr>
                <w:rFonts w:ascii="Arial" w:hAnsi="Arial" w:cs="Arial"/>
                <w:b/>
                <w:bCs/>
                <w:color w:val="000000"/>
                <w:sz w:val="20"/>
                <w:szCs w:val="24"/>
              </w:rPr>
              <w:t>Directed Self-Study</w:t>
            </w:r>
            <w:r w:rsidRPr="00DE10B5">
              <w:rPr>
                <w:rFonts w:ascii="Arial" w:hAnsi="Arial" w:cs="Arial"/>
                <w:b/>
                <w:color w:val="000000"/>
                <w:sz w:val="20"/>
                <w:szCs w:val="24"/>
              </w:rPr>
              <w:t>:</w:t>
            </w:r>
            <w:r w:rsidR="00D62232">
              <w:rPr>
                <w:rFonts w:ascii="Arial" w:hAnsi="Arial" w:cs="Arial"/>
                <w:color w:val="000000"/>
                <w:sz w:val="20"/>
                <w:szCs w:val="24"/>
              </w:rPr>
              <w:t xml:space="preserve"> a learning experience</w:t>
            </w:r>
            <w:r w:rsidR="00294F13">
              <w:rPr>
                <w:rFonts w:ascii="Arial" w:hAnsi="Arial" w:cs="Arial"/>
                <w:color w:val="000000"/>
                <w:sz w:val="20"/>
                <w:szCs w:val="24"/>
              </w:rPr>
              <w:t xml:space="preserve"> </w:t>
            </w:r>
            <w:r w:rsidR="00576012">
              <w:rPr>
                <w:rFonts w:ascii="Arial" w:hAnsi="Arial" w:cs="Arial"/>
                <w:color w:val="000000"/>
                <w:sz w:val="20"/>
                <w:szCs w:val="24"/>
              </w:rPr>
              <w:t xml:space="preserve">and </w:t>
            </w:r>
            <w:r w:rsidR="00D62232" w:rsidRPr="00205B13">
              <w:rPr>
                <w:rFonts w:ascii="Arial" w:hAnsi="Arial" w:cs="Arial"/>
                <w:noProof/>
                <w:color w:val="000000"/>
                <w:sz w:val="20"/>
                <w:szCs w:val="24"/>
              </w:rPr>
              <w:t>guide</w:t>
            </w:r>
            <w:r w:rsidR="00D62232">
              <w:rPr>
                <w:rFonts w:ascii="Arial" w:hAnsi="Arial" w:cs="Arial"/>
                <w:color w:val="000000"/>
                <w:sz w:val="20"/>
                <w:szCs w:val="24"/>
              </w:rPr>
              <w:t xml:space="preserve"> to resources</w:t>
            </w:r>
            <w:r w:rsidR="00294F13">
              <w:rPr>
                <w:rFonts w:ascii="Arial" w:hAnsi="Arial" w:cs="Arial"/>
                <w:color w:val="000000"/>
                <w:sz w:val="20"/>
                <w:szCs w:val="24"/>
              </w:rPr>
              <w:t xml:space="preserve"> and skill development</w:t>
            </w:r>
            <w:r w:rsidRPr="00DE10B5">
              <w:rPr>
                <w:rFonts w:ascii="Arial" w:hAnsi="Arial" w:cs="Arial"/>
                <w:color w:val="000000"/>
                <w:sz w:val="20"/>
                <w:szCs w:val="24"/>
              </w:rPr>
              <w:t xml:space="preserve"> </w:t>
            </w:r>
            <w:r w:rsidR="00C95059">
              <w:rPr>
                <w:rFonts w:ascii="Arial" w:hAnsi="Arial" w:cs="Arial"/>
                <w:color w:val="000000"/>
                <w:sz w:val="20"/>
                <w:szCs w:val="24"/>
              </w:rPr>
              <w:t>to meet CHES</w:t>
            </w:r>
            <w:r w:rsidR="00AD49FC" w:rsidRPr="00AD49FC">
              <w:rPr>
                <w:rFonts w:ascii="Arial" w:hAnsi="Arial" w:cs="Arial"/>
                <w:color w:val="000000"/>
                <w:sz w:val="20"/>
                <w:szCs w:val="24"/>
                <w:vertAlign w:val="superscript"/>
              </w:rPr>
              <w:t>®</w:t>
            </w:r>
            <w:r w:rsidR="00C95059">
              <w:rPr>
                <w:rFonts w:ascii="Arial" w:hAnsi="Arial" w:cs="Arial"/>
                <w:color w:val="000000"/>
                <w:sz w:val="20"/>
                <w:szCs w:val="24"/>
              </w:rPr>
              <w:t>/MCHES</w:t>
            </w:r>
            <w:r w:rsidR="00AD49FC" w:rsidRPr="00AD49FC">
              <w:rPr>
                <w:rFonts w:ascii="Arial" w:hAnsi="Arial" w:cs="Arial"/>
                <w:color w:val="000000"/>
                <w:sz w:val="20"/>
                <w:szCs w:val="24"/>
                <w:vertAlign w:val="superscript"/>
              </w:rPr>
              <w:t>®</w:t>
            </w:r>
            <w:r w:rsidR="00C95059">
              <w:rPr>
                <w:rFonts w:ascii="Arial" w:hAnsi="Arial" w:cs="Arial"/>
                <w:color w:val="000000"/>
                <w:sz w:val="20"/>
                <w:szCs w:val="24"/>
              </w:rPr>
              <w:t xml:space="preserve"> and RD/DTR com</w:t>
            </w:r>
            <w:r w:rsidR="00AA123D">
              <w:rPr>
                <w:rFonts w:ascii="Arial" w:hAnsi="Arial" w:cs="Arial"/>
                <w:color w:val="000000"/>
                <w:sz w:val="20"/>
                <w:szCs w:val="24"/>
              </w:rPr>
              <w:t xml:space="preserve">petencies </w:t>
            </w:r>
            <w:r w:rsidR="00B97118">
              <w:rPr>
                <w:rFonts w:ascii="Arial" w:hAnsi="Arial" w:cs="Arial"/>
                <w:color w:val="000000"/>
                <w:sz w:val="20"/>
                <w:szCs w:val="24"/>
              </w:rPr>
              <w:t>to achieve</w:t>
            </w:r>
            <w:r w:rsidR="009650A4">
              <w:rPr>
                <w:rFonts w:ascii="Arial" w:hAnsi="Arial" w:cs="Arial"/>
                <w:color w:val="000000"/>
                <w:sz w:val="20"/>
                <w:szCs w:val="24"/>
              </w:rPr>
              <w:t xml:space="preserve"> the national </w:t>
            </w:r>
            <w:r w:rsidR="00117356">
              <w:rPr>
                <w:rFonts w:ascii="Arial" w:hAnsi="Arial" w:cs="Arial"/>
                <w:color w:val="000000"/>
                <w:sz w:val="20"/>
                <w:szCs w:val="24"/>
              </w:rPr>
              <w:t xml:space="preserve">strategic health initiative. </w:t>
            </w:r>
            <w:r w:rsidR="00E164CB">
              <w:rPr>
                <w:rFonts w:ascii="Arial" w:hAnsi="Arial" w:cs="Arial"/>
                <w:color w:val="000000"/>
                <w:sz w:val="20"/>
                <w:szCs w:val="24"/>
              </w:rPr>
              <w:t xml:space="preserve">These </w:t>
            </w:r>
            <w:r w:rsidR="00AA123D">
              <w:rPr>
                <w:rFonts w:ascii="Arial" w:hAnsi="Arial" w:cs="Arial"/>
                <w:color w:val="000000"/>
                <w:sz w:val="20"/>
                <w:szCs w:val="24"/>
              </w:rPr>
              <w:t>include:</w:t>
            </w:r>
            <w:r w:rsidR="005C01DD">
              <w:rPr>
                <w:rFonts w:ascii="Arial" w:hAnsi="Arial" w:cs="Arial"/>
                <w:color w:val="000000"/>
                <w:sz w:val="20"/>
                <w:szCs w:val="24"/>
              </w:rPr>
              <w:t>**</w:t>
            </w:r>
          </w:p>
          <w:p w14:paraId="5B65420D" w14:textId="36CAD451" w:rsidR="00BD24A7" w:rsidRDefault="007F4369" w:rsidP="00D649EC">
            <w:pPr>
              <w:pStyle w:val="ListParagraph"/>
              <w:numPr>
                <w:ilvl w:val="0"/>
                <w:numId w:val="13"/>
              </w:numPr>
              <w:autoSpaceDE w:val="0"/>
              <w:autoSpaceDN w:val="0"/>
              <w:adjustRightInd w:val="0"/>
              <w:rPr>
                <w:rFonts w:ascii="Arial" w:hAnsi="Arial" w:cs="Arial"/>
                <w:color w:val="000000"/>
                <w:sz w:val="20"/>
                <w:szCs w:val="24"/>
              </w:rPr>
            </w:pPr>
            <w:r>
              <w:rPr>
                <w:rFonts w:ascii="Arial" w:hAnsi="Arial" w:cs="Arial"/>
                <w:color w:val="000000"/>
                <w:sz w:val="20"/>
                <w:szCs w:val="24"/>
              </w:rPr>
              <w:t>a</w:t>
            </w:r>
            <w:r w:rsidR="00BD24A7">
              <w:rPr>
                <w:rFonts w:ascii="Arial" w:hAnsi="Arial" w:cs="Arial"/>
                <w:color w:val="000000"/>
                <w:sz w:val="20"/>
                <w:szCs w:val="24"/>
              </w:rPr>
              <w:t>ssess</w:t>
            </w:r>
            <w:r w:rsidR="006A011E">
              <w:rPr>
                <w:rFonts w:ascii="Arial" w:hAnsi="Arial" w:cs="Arial"/>
                <w:color w:val="000000"/>
                <w:sz w:val="20"/>
                <w:szCs w:val="24"/>
              </w:rPr>
              <w:t xml:space="preserve"> needs,</w:t>
            </w:r>
            <w:r w:rsidR="00106ADF">
              <w:rPr>
                <w:rFonts w:ascii="Arial" w:hAnsi="Arial" w:cs="Arial"/>
                <w:color w:val="000000"/>
                <w:sz w:val="20"/>
                <w:szCs w:val="24"/>
              </w:rPr>
              <w:t xml:space="preserve"> </w:t>
            </w:r>
            <w:r w:rsidR="006A011E">
              <w:rPr>
                <w:rFonts w:ascii="Arial" w:hAnsi="Arial" w:cs="Arial"/>
                <w:color w:val="000000"/>
                <w:sz w:val="20"/>
                <w:szCs w:val="24"/>
              </w:rPr>
              <w:t xml:space="preserve">resources and capacity for health </w:t>
            </w:r>
            <w:r>
              <w:rPr>
                <w:rFonts w:ascii="Arial" w:hAnsi="Arial" w:cs="Arial"/>
                <w:color w:val="000000"/>
                <w:sz w:val="20"/>
                <w:szCs w:val="24"/>
              </w:rPr>
              <w:t>education/promotion</w:t>
            </w:r>
          </w:p>
          <w:p w14:paraId="4CDAE70C" w14:textId="77777777" w:rsidR="00E164CB" w:rsidRDefault="00E164CB" w:rsidP="00E164CB">
            <w:pPr>
              <w:pStyle w:val="ListParagraph"/>
              <w:numPr>
                <w:ilvl w:val="0"/>
                <w:numId w:val="13"/>
              </w:numPr>
              <w:autoSpaceDE w:val="0"/>
              <w:autoSpaceDN w:val="0"/>
              <w:adjustRightInd w:val="0"/>
              <w:rPr>
                <w:rFonts w:ascii="Arial" w:hAnsi="Arial" w:cs="Arial"/>
                <w:color w:val="000000"/>
                <w:sz w:val="20"/>
                <w:szCs w:val="24"/>
              </w:rPr>
            </w:pPr>
            <w:r>
              <w:rPr>
                <w:rFonts w:ascii="Arial" w:hAnsi="Arial" w:cs="Arial"/>
                <w:color w:val="000000"/>
                <w:sz w:val="20"/>
                <w:szCs w:val="24"/>
              </w:rPr>
              <w:t>conduct evaluation and apply findings</w:t>
            </w:r>
          </w:p>
          <w:p w14:paraId="27A7F693" w14:textId="77777777" w:rsidR="004F0F68" w:rsidRDefault="00EF0DF0" w:rsidP="00D649EC">
            <w:pPr>
              <w:pStyle w:val="ListParagraph"/>
              <w:numPr>
                <w:ilvl w:val="0"/>
                <w:numId w:val="13"/>
              </w:numPr>
              <w:autoSpaceDE w:val="0"/>
              <w:autoSpaceDN w:val="0"/>
              <w:adjustRightInd w:val="0"/>
              <w:rPr>
                <w:rFonts w:ascii="Arial" w:hAnsi="Arial" w:cs="Arial"/>
                <w:color w:val="000000"/>
                <w:sz w:val="20"/>
                <w:szCs w:val="24"/>
              </w:rPr>
            </w:pPr>
            <w:r>
              <w:rPr>
                <w:rFonts w:ascii="Arial" w:hAnsi="Arial" w:cs="Arial"/>
                <w:color w:val="000000"/>
                <w:sz w:val="20"/>
                <w:szCs w:val="24"/>
              </w:rPr>
              <w:t>plan</w:t>
            </w:r>
            <w:r w:rsidR="00D9044E">
              <w:rPr>
                <w:rFonts w:ascii="Arial" w:hAnsi="Arial" w:cs="Arial"/>
                <w:color w:val="000000"/>
                <w:sz w:val="20"/>
                <w:szCs w:val="24"/>
              </w:rPr>
              <w:t xml:space="preserve"> </w:t>
            </w:r>
            <w:r w:rsidR="00D26C71">
              <w:rPr>
                <w:rFonts w:ascii="Arial" w:hAnsi="Arial" w:cs="Arial"/>
                <w:color w:val="000000"/>
                <w:sz w:val="20"/>
                <w:szCs w:val="24"/>
              </w:rPr>
              <w:t xml:space="preserve">involvement of </w:t>
            </w:r>
            <w:r w:rsidR="0061689F">
              <w:rPr>
                <w:rFonts w:ascii="Arial" w:hAnsi="Arial" w:cs="Arial"/>
                <w:color w:val="000000"/>
                <w:sz w:val="20"/>
                <w:szCs w:val="24"/>
              </w:rPr>
              <w:t>and facilitate dis</w:t>
            </w:r>
            <w:r w:rsidR="004F0F68">
              <w:rPr>
                <w:rFonts w:ascii="Arial" w:hAnsi="Arial" w:cs="Arial"/>
                <w:color w:val="000000"/>
                <w:sz w:val="20"/>
                <w:szCs w:val="24"/>
              </w:rPr>
              <w:t xml:space="preserve">cussions with </w:t>
            </w:r>
            <w:r w:rsidR="00D26C71">
              <w:rPr>
                <w:rFonts w:ascii="Arial" w:hAnsi="Arial" w:cs="Arial"/>
                <w:color w:val="000000"/>
                <w:sz w:val="20"/>
                <w:szCs w:val="24"/>
              </w:rPr>
              <w:t>stakeholders</w:t>
            </w:r>
          </w:p>
          <w:p w14:paraId="02337DE0" w14:textId="7B2480CD" w:rsidR="00EF0DF0" w:rsidRDefault="004F0F68" w:rsidP="00D649EC">
            <w:pPr>
              <w:pStyle w:val="ListParagraph"/>
              <w:numPr>
                <w:ilvl w:val="0"/>
                <w:numId w:val="13"/>
              </w:numPr>
              <w:autoSpaceDE w:val="0"/>
              <w:autoSpaceDN w:val="0"/>
              <w:adjustRightInd w:val="0"/>
              <w:rPr>
                <w:rFonts w:ascii="Arial" w:hAnsi="Arial" w:cs="Arial"/>
                <w:color w:val="000000"/>
                <w:sz w:val="20"/>
                <w:szCs w:val="24"/>
              </w:rPr>
            </w:pPr>
            <w:r>
              <w:rPr>
                <w:rFonts w:ascii="Arial" w:hAnsi="Arial" w:cs="Arial"/>
                <w:color w:val="000000"/>
                <w:sz w:val="20"/>
                <w:szCs w:val="24"/>
              </w:rPr>
              <w:t>d</w:t>
            </w:r>
            <w:r w:rsidR="00D9044E">
              <w:rPr>
                <w:rFonts w:ascii="Arial" w:hAnsi="Arial" w:cs="Arial"/>
                <w:color w:val="000000"/>
                <w:sz w:val="20"/>
                <w:szCs w:val="24"/>
              </w:rPr>
              <w:t>evelop goals, objectives</w:t>
            </w:r>
            <w:r w:rsidR="00C96F94">
              <w:rPr>
                <w:rFonts w:ascii="Arial" w:hAnsi="Arial" w:cs="Arial"/>
                <w:color w:val="000000"/>
                <w:sz w:val="20"/>
                <w:szCs w:val="24"/>
              </w:rPr>
              <w:t>,</w:t>
            </w:r>
            <w:r w:rsidR="00106ADF">
              <w:rPr>
                <w:rFonts w:ascii="Arial" w:hAnsi="Arial" w:cs="Arial"/>
                <w:color w:val="000000"/>
                <w:sz w:val="20"/>
                <w:szCs w:val="24"/>
              </w:rPr>
              <w:t xml:space="preserve"> and </w:t>
            </w:r>
            <w:r w:rsidR="00D402C2">
              <w:rPr>
                <w:rFonts w:ascii="Arial" w:hAnsi="Arial" w:cs="Arial"/>
                <w:color w:val="000000"/>
                <w:sz w:val="20"/>
                <w:szCs w:val="24"/>
              </w:rPr>
              <w:t xml:space="preserve">resources for evidence-based </w:t>
            </w:r>
            <w:r w:rsidR="00106ADF">
              <w:rPr>
                <w:rFonts w:ascii="Arial" w:hAnsi="Arial" w:cs="Arial"/>
                <w:color w:val="000000"/>
                <w:sz w:val="20"/>
                <w:szCs w:val="24"/>
              </w:rPr>
              <w:t>interventions</w:t>
            </w:r>
            <w:r w:rsidR="007861A6">
              <w:rPr>
                <w:rFonts w:ascii="Arial" w:hAnsi="Arial" w:cs="Arial"/>
                <w:color w:val="000000"/>
                <w:sz w:val="20"/>
                <w:szCs w:val="24"/>
              </w:rPr>
              <w:t xml:space="preserve"> and legislation, regulation and policies</w:t>
            </w:r>
          </w:p>
          <w:p w14:paraId="6DD6A987" w14:textId="49290D20" w:rsidR="00E61AB3" w:rsidRDefault="00D803AA" w:rsidP="00D649EC">
            <w:pPr>
              <w:pStyle w:val="ListParagraph"/>
              <w:numPr>
                <w:ilvl w:val="0"/>
                <w:numId w:val="13"/>
              </w:numPr>
              <w:autoSpaceDE w:val="0"/>
              <w:autoSpaceDN w:val="0"/>
              <w:adjustRightInd w:val="0"/>
              <w:rPr>
                <w:rFonts w:ascii="Arial" w:hAnsi="Arial" w:cs="Arial"/>
                <w:color w:val="000000"/>
                <w:sz w:val="20"/>
                <w:szCs w:val="24"/>
              </w:rPr>
            </w:pPr>
            <w:r>
              <w:rPr>
                <w:rFonts w:ascii="Arial" w:hAnsi="Arial" w:cs="Arial"/>
                <w:color w:val="000000"/>
                <w:sz w:val="20"/>
                <w:szCs w:val="24"/>
              </w:rPr>
              <w:t xml:space="preserve">assess and </w:t>
            </w:r>
            <w:r w:rsidR="00281480">
              <w:rPr>
                <w:rFonts w:ascii="Arial" w:hAnsi="Arial" w:cs="Arial"/>
                <w:color w:val="000000"/>
                <w:sz w:val="20"/>
                <w:szCs w:val="24"/>
              </w:rPr>
              <w:t>recommend</w:t>
            </w:r>
            <w:r w:rsidR="00423403">
              <w:rPr>
                <w:rFonts w:ascii="Arial" w:hAnsi="Arial" w:cs="Arial"/>
                <w:color w:val="000000"/>
                <w:sz w:val="20"/>
                <w:szCs w:val="24"/>
              </w:rPr>
              <w:t xml:space="preserve"> technology resources</w:t>
            </w:r>
          </w:p>
          <w:p w14:paraId="6EBBC7AF" w14:textId="5573ED59" w:rsidR="005C01DD" w:rsidRDefault="00A60DB5" w:rsidP="00D649EC">
            <w:pPr>
              <w:pStyle w:val="ListParagraph"/>
              <w:numPr>
                <w:ilvl w:val="0"/>
                <w:numId w:val="13"/>
              </w:numPr>
              <w:autoSpaceDE w:val="0"/>
              <w:autoSpaceDN w:val="0"/>
              <w:adjustRightInd w:val="0"/>
              <w:rPr>
                <w:rFonts w:ascii="Arial" w:hAnsi="Arial" w:cs="Arial"/>
                <w:color w:val="000000"/>
                <w:sz w:val="20"/>
                <w:szCs w:val="24"/>
              </w:rPr>
            </w:pPr>
            <w:r>
              <w:rPr>
                <w:rFonts w:ascii="Arial" w:hAnsi="Arial" w:cs="Arial"/>
                <w:color w:val="000000"/>
                <w:sz w:val="20"/>
                <w:szCs w:val="24"/>
              </w:rPr>
              <w:t>s</w:t>
            </w:r>
            <w:r w:rsidR="005C01DD">
              <w:rPr>
                <w:rFonts w:ascii="Arial" w:hAnsi="Arial" w:cs="Arial"/>
                <w:color w:val="000000"/>
                <w:sz w:val="20"/>
                <w:szCs w:val="24"/>
              </w:rPr>
              <w:t>erving as a health education/promotion resource person</w:t>
            </w:r>
          </w:p>
          <w:p w14:paraId="6EEF6119" w14:textId="77777777" w:rsidR="005C01DD" w:rsidRPr="00A60DB5" w:rsidRDefault="005C01DD" w:rsidP="005C01DD">
            <w:pPr>
              <w:autoSpaceDE w:val="0"/>
              <w:autoSpaceDN w:val="0"/>
              <w:adjustRightInd w:val="0"/>
              <w:rPr>
                <w:rFonts w:ascii="Arial" w:hAnsi="Arial" w:cs="Arial"/>
                <w:color w:val="000000"/>
                <w:sz w:val="12"/>
                <w:szCs w:val="24"/>
              </w:rPr>
            </w:pPr>
          </w:p>
          <w:p w14:paraId="706CF577" w14:textId="61702B56" w:rsidR="00935120" w:rsidRPr="00D15AFD" w:rsidRDefault="008676F9" w:rsidP="00F1337C">
            <w:pPr>
              <w:autoSpaceDE w:val="0"/>
              <w:autoSpaceDN w:val="0"/>
              <w:adjustRightInd w:val="0"/>
              <w:rPr>
                <w:rFonts w:ascii="Arial" w:hAnsi="Arial" w:cs="Arial"/>
                <w:color w:val="000000"/>
                <w:sz w:val="20"/>
                <w:szCs w:val="24"/>
              </w:rPr>
            </w:pPr>
            <w:r>
              <w:rPr>
                <w:rFonts w:ascii="Arial" w:hAnsi="Arial" w:cs="Arial"/>
                <w:color w:val="000000"/>
                <w:sz w:val="20"/>
                <w:szCs w:val="24"/>
              </w:rPr>
              <w:t>The participant tailor</w:t>
            </w:r>
            <w:r w:rsidR="00B75DDE">
              <w:rPr>
                <w:rFonts w:ascii="Arial" w:hAnsi="Arial" w:cs="Arial"/>
                <w:color w:val="000000"/>
                <w:sz w:val="20"/>
                <w:szCs w:val="24"/>
              </w:rPr>
              <w:t>s</w:t>
            </w:r>
            <w:r>
              <w:rPr>
                <w:rFonts w:ascii="Arial" w:hAnsi="Arial" w:cs="Arial"/>
                <w:color w:val="000000"/>
                <w:sz w:val="20"/>
                <w:szCs w:val="24"/>
              </w:rPr>
              <w:t xml:space="preserve"> </w:t>
            </w:r>
            <w:r w:rsidR="00B75DDE">
              <w:rPr>
                <w:rFonts w:ascii="Arial" w:hAnsi="Arial" w:cs="Arial"/>
                <w:color w:val="000000"/>
                <w:sz w:val="20"/>
                <w:szCs w:val="24"/>
              </w:rPr>
              <w:t xml:space="preserve">portions of </w:t>
            </w:r>
            <w:r>
              <w:rPr>
                <w:rFonts w:ascii="Arial" w:hAnsi="Arial" w:cs="Arial"/>
                <w:color w:val="000000"/>
                <w:sz w:val="20"/>
                <w:szCs w:val="24"/>
              </w:rPr>
              <w:t xml:space="preserve">the learning experience by selecting materials to </w:t>
            </w:r>
            <w:r w:rsidR="00AA123D">
              <w:rPr>
                <w:rFonts w:ascii="Arial" w:hAnsi="Arial" w:cs="Arial"/>
                <w:color w:val="000000"/>
                <w:sz w:val="20"/>
                <w:szCs w:val="24"/>
              </w:rPr>
              <w:t>study</w:t>
            </w:r>
            <w:r w:rsidR="00F1337C">
              <w:rPr>
                <w:rFonts w:ascii="Arial" w:hAnsi="Arial" w:cs="Arial"/>
                <w:color w:val="000000"/>
                <w:sz w:val="20"/>
                <w:szCs w:val="24"/>
              </w:rPr>
              <w:t xml:space="preserve"> </w:t>
            </w:r>
            <w:r w:rsidR="00FB630C">
              <w:rPr>
                <w:rFonts w:ascii="Arial" w:hAnsi="Arial" w:cs="Arial"/>
                <w:color w:val="000000"/>
                <w:sz w:val="20"/>
                <w:szCs w:val="24"/>
              </w:rPr>
              <w:t xml:space="preserve">the </w:t>
            </w:r>
            <w:r w:rsidR="00FE14F2">
              <w:rPr>
                <w:rFonts w:ascii="Arial" w:hAnsi="Arial" w:cs="Arial"/>
                <w:color w:val="000000"/>
                <w:sz w:val="20"/>
                <w:szCs w:val="24"/>
              </w:rPr>
              <w:t xml:space="preserve">development </w:t>
            </w:r>
            <w:r w:rsidR="00BA7D9C">
              <w:rPr>
                <w:rFonts w:ascii="Arial" w:hAnsi="Arial" w:cs="Arial"/>
                <w:color w:val="000000"/>
                <w:sz w:val="20"/>
                <w:szCs w:val="24"/>
              </w:rPr>
              <w:t>of</w:t>
            </w:r>
            <w:r w:rsidR="0087699B">
              <w:rPr>
                <w:rFonts w:ascii="Arial" w:hAnsi="Arial" w:cs="Arial"/>
                <w:color w:val="000000"/>
                <w:sz w:val="20"/>
                <w:szCs w:val="24"/>
              </w:rPr>
              <w:t xml:space="preserve"> the national health promotion and disease prevention objectives for 2030</w:t>
            </w:r>
            <w:r w:rsidR="00F1337C">
              <w:rPr>
                <w:rFonts w:ascii="Arial" w:hAnsi="Arial" w:cs="Arial"/>
                <w:color w:val="000000"/>
                <w:sz w:val="20"/>
                <w:szCs w:val="24"/>
              </w:rPr>
              <w:t xml:space="preserve">. </w:t>
            </w:r>
            <w:r w:rsidR="0033704D">
              <w:rPr>
                <w:rFonts w:ascii="Arial" w:hAnsi="Arial" w:cs="Arial"/>
                <w:color w:val="000000"/>
                <w:sz w:val="20"/>
                <w:szCs w:val="24"/>
              </w:rPr>
              <w:t>Studying is</w:t>
            </w:r>
            <w:r w:rsidR="009045C8" w:rsidRPr="00DE10B5">
              <w:rPr>
                <w:rFonts w:ascii="Arial" w:hAnsi="Arial" w:cs="Arial"/>
                <w:color w:val="000000"/>
                <w:sz w:val="20"/>
                <w:szCs w:val="24"/>
              </w:rPr>
              <w:t xml:space="preserve"> </w:t>
            </w:r>
            <w:r w:rsidR="00AA123D">
              <w:rPr>
                <w:rFonts w:ascii="Arial" w:hAnsi="Arial" w:cs="Arial"/>
                <w:color w:val="000000"/>
                <w:sz w:val="20"/>
                <w:szCs w:val="24"/>
              </w:rPr>
              <w:t>self</w:t>
            </w:r>
            <w:r w:rsidR="00690F30" w:rsidRPr="00DE10B5">
              <w:rPr>
                <w:rFonts w:ascii="Arial" w:hAnsi="Arial" w:cs="Arial"/>
                <w:color w:val="000000"/>
                <w:sz w:val="20"/>
                <w:szCs w:val="24"/>
              </w:rPr>
              <w:t xml:space="preserve">–paced </w:t>
            </w:r>
            <w:r w:rsidR="009045C8" w:rsidRPr="00DE10B5">
              <w:rPr>
                <w:rFonts w:ascii="Arial" w:hAnsi="Arial" w:cs="Arial"/>
                <w:color w:val="000000"/>
                <w:sz w:val="20"/>
                <w:szCs w:val="24"/>
              </w:rPr>
              <w:t xml:space="preserve">without regard to time or location. </w:t>
            </w:r>
          </w:p>
        </w:tc>
      </w:tr>
      <w:tr w:rsidR="00935120" w:rsidRPr="00280EC7" w14:paraId="5B89809B" w14:textId="77777777" w:rsidTr="00A60DB5">
        <w:trPr>
          <w:cantSplit/>
          <w:jc w:val="center"/>
        </w:trPr>
        <w:tc>
          <w:tcPr>
            <w:tcW w:w="1923" w:type="dxa"/>
            <w:tcBorders>
              <w:top w:val="single" w:sz="2" w:space="0" w:color="auto"/>
              <w:left w:val="single" w:sz="2" w:space="0" w:color="auto"/>
              <w:bottom w:val="single" w:sz="2" w:space="0" w:color="auto"/>
              <w:right w:val="single" w:sz="2" w:space="0" w:color="auto"/>
            </w:tcBorders>
            <w:tcMar>
              <w:top w:w="43" w:type="dxa"/>
              <w:bottom w:w="43" w:type="dxa"/>
            </w:tcMar>
            <w:vAlign w:val="center"/>
          </w:tcPr>
          <w:p w14:paraId="0617E338" w14:textId="77777777" w:rsidR="00935120" w:rsidRPr="00280EC7" w:rsidRDefault="00907783" w:rsidP="006450B1">
            <w:pPr>
              <w:jc w:val="center"/>
              <w:rPr>
                <w:rFonts w:ascii="Arial" w:hAnsi="Arial" w:cs="Arial"/>
                <w:b/>
                <w:i/>
                <w:szCs w:val="24"/>
              </w:rPr>
            </w:pPr>
            <w:r w:rsidRPr="00280EC7">
              <w:rPr>
                <w:rFonts w:ascii="Arial" w:hAnsi="Arial" w:cs="Arial"/>
                <w:b/>
                <w:i/>
                <w:szCs w:val="24"/>
              </w:rPr>
              <w:t>Course</w:t>
            </w:r>
            <w:r w:rsidR="00935120" w:rsidRPr="00280EC7">
              <w:rPr>
                <w:rFonts w:ascii="Arial" w:hAnsi="Arial" w:cs="Arial"/>
                <w:b/>
                <w:i/>
                <w:szCs w:val="24"/>
              </w:rPr>
              <w:t xml:space="preserve"> </w:t>
            </w:r>
            <w:r w:rsidR="00AD49FC">
              <w:rPr>
                <w:rFonts w:ascii="Arial" w:hAnsi="Arial" w:cs="Arial"/>
                <w:b/>
                <w:i/>
                <w:szCs w:val="24"/>
              </w:rPr>
              <w:t>Goals</w:t>
            </w:r>
          </w:p>
        </w:tc>
        <w:tc>
          <w:tcPr>
            <w:tcW w:w="7502" w:type="dxa"/>
            <w:gridSpan w:val="2"/>
            <w:tcBorders>
              <w:top w:val="single" w:sz="2" w:space="0" w:color="auto"/>
              <w:left w:val="single" w:sz="2" w:space="0" w:color="auto"/>
              <w:bottom w:val="single" w:sz="2" w:space="0" w:color="auto"/>
              <w:right w:val="single" w:sz="2" w:space="0" w:color="auto"/>
            </w:tcBorders>
            <w:tcMar>
              <w:top w:w="43" w:type="dxa"/>
              <w:left w:w="115" w:type="dxa"/>
              <w:bottom w:w="43" w:type="dxa"/>
              <w:right w:w="115" w:type="dxa"/>
            </w:tcMar>
          </w:tcPr>
          <w:p w14:paraId="5D748E72" w14:textId="563C2F73" w:rsidR="00A57419" w:rsidRPr="00280EC7" w:rsidRDefault="00293FAC" w:rsidP="00293FAC">
            <w:pPr>
              <w:autoSpaceDE w:val="0"/>
              <w:autoSpaceDN w:val="0"/>
              <w:adjustRightInd w:val="0"/>
              <w:rPr>
                <w:rFonts w:ascii="Arial" w:hAnsi="Arial" w:cs="Arial"/>
                <w:sz w:val="22"/>
                <w:szCs w:val="24"/>
              </w:rPr>
            </w:pPr>
            <w:r>
              <w:rPr>
                <w:rFonts w:ascii="Arial" w:hAnsi="Arial" w:cs="Arial"/>
                <w:sz w:val="20"/>
                <w:szCs w:val="24"/>
              </w:rPr>
              <w:t xml:space="preserve">The participant </w:t>
            </w:r>
            <w:r w:rsidR="00016F2C" w:rsidRPr="00DE10B5">
              <w:rPr>
                <w:rFonts w:ascii="Arial" w:hAnsi="Arial" w:cs="Arial"/>
                <w:sz w:val="20"/>
                <w:szCs w:val="24"/>
              </w:rPr>
              <w:t xml:space="preserve">will be able to </w:t>
            </w:r>
            <w:r w:rsidR="00B03FDB" w:rsidRPr="00DE10B5">
              <w:rPr>
                <w:rFonts w:ascii="Arial" w:hAnsi="Arial" w:cs="Arial"/>
                <w:sz w:val="20"/>
                <w:szCs w:val="24"/>
              </w:rPr>
              <w:t xml:space="preserve">act as a </w:t>
            </w:r>
            <w:r>
              <w:rPr>
                <w:rFonts w:ascii="Arial" w:hAnsi="Arial" w:cs="Arial"/>
                <w:sz w:val="20"/>
                <w:szCs w:val="24"/>
              </w:rPr>
              <w:t xml:space="preserve">knowledgeable </w:t>
            </w:r>
            <w:r w:rsidR="00B03FDB" w:rsidRPr="00DE10B5">
              <w:rPr>
                <w:rFonts w:ascii="Arial" w:hAnsi="Arial" w:cs="Arial"/>
                <w:sz w:val="20"/>
                <w:szCs w:val="24"/>
              </w:rPr>
              <w:t xml:space="preserve">resource person </w:t>
            </w:r>
            <w:r w:rsidR="00FB630C">
              <w:rPr>
                <w:rFonts w:ascii="Arial" w:hAnsi="Arial" w:cs="Arial"/>
                <w:sz w:val="20"/>
                <w:szCs w:val="24"/>
              </w:rPr>
              <w:t xml:space="preserve">on </w:t>
            </w:r>
            <w:r w:rsidR="005C6A24">
              <w:rPr>
                <w:rFonts w:ascii="Arial" w:hAnsi="Arial" w:cs="Arial"/>
                <w:color w:val="000000"/>
                <w:sz w:val="20"/>
                <w:szCs w:val="24"/>
              </w:rPr>
              <w:t xml:space="preserve">development </w:t>
            </w:r>
            <w:r w:rsidR="00E11BE6">
              <w:rPr>
                <w:rFonts w:ascii="Arial" w:hAnsi="Arial" w:cs="Arial"/>
                <w:color w:val="000000"/>
                <w:sz w:val="20"/>
                <w:szCs w:val="24"/>
              </w:rPr>
              <w:t>of</w:t>
            </w:r>
            <w:r w:rsidR="005C6A24">
              <w:rPr>
                <w:rFonts w:ascii="Arial" w:hAnsi="Arial" w:cs="Arial"/>
                <w:color w:val="000000"/>
                <w:sz w:val="20"/>
                <w:szCs w:val="24"/>
              </w:rPr>
              <w:t xml:space="preserve"> the national health promotion and disease prevention objectives</w:t>
            </w:r>
            <w:r w:rsidR="00E11BE6">
              <w:rPr>
                <w:rFonts w:ascii="Arial" w:hAnsi="Arial" w:cs="Arial"/>
                <w:color w:val="000000"/>
                <w:sz w:val="20"/>
                <w:szCs w:val="24"/>
              </w:rPr>
              <w:t>.</w:t>
            </w:r>
          </w:p>
        </w:tc>
      </w:tr>
      <w:tr w:rsidR="00935120" w:rsidRPr="00280EC7" w14:paraId="23F1D9FC" w14:textId="77777777" w:rsidTr="00A60DB5">
        <w:trPr>
          <w:cantSplit/>
          <w:jc w:val="center"/>
        </w:trPr>
        <w:tc>
          <w:tcPr>
            <w:tcW w:w="1923" w:type="dxa"/>
            <w:tcBorders>
              <w:top w:val="single" w:sz="2" w:space="0" w:color="auto"/>
              <w:left w:val="single" w:sz="2" w:space="0" w:color="auto"/>
              <w:bottom w:val="single" w:sz="2" w:space="0" w:color="auto"/>
              <w:right w:val="single" w:sz="2" w:space="0" w:color="auto"/>
            </w:tcBorders>
            <w:tcMar>
              <w:top w:w="43" w:type="dxa"/>
              <w:bottom w:w="43" w:type="dxa"/>
            </w:tcMar>
            <w:vAlign w:val="center"/>
          </w:tcPr>
          <w:p w14:paraId="4517A84E" w14:textId="77777777" w:rsidR="00935120" w:rsidRPr="00280EC7" w:rsidRDefault="006450B1" w:rsidP="006450B1">
            <w:pPr>
              <w:jc w:val="center"/>
              <w:rPr>
                <w:rFonts w:ascii="Arial" w:hAnsi="Arial" w:cs="Arial"/>
                <w:b/>
                <w:i/>
              </w:rPr>
            </w:pPr>
            <w:r w:rsidRPr="00280EC7">
              <w:rPr>
                <w:rFonts w:ascii="Arial" w:hAnsi="Arial" w:cs="Arial"/>
                <w:b/>
                <w:i/>
                <w:szCs w:val="24"/>
              </w:rPr>
              <w:t>C</w:t>
            </w:r>
            <w:r w:rsidR="00181CCF" w:rsidRPr="00280EC7">
              <w:rPr>
                <w:rFonts w:ascii="Arial" w:hAnsi="Arial" w:cs="Arial"/>
                <w:b/>
                <w:i/>
                <w:szCs w:val="24"/>
              </w:rPr>
              <w:t>ourse</w:t>
            </w:r>
            <w:r w:rsidR="00935120" w:rsidRPr="00280EC7">
              <w:rPr>
                <w:rFonts w:ascii="Arial" w:hAnsi="Arial" w:cs="Arial"/>
                <w:b/>
                <w:i/>
                <w:szCs w:val="24"/>
              </w:rPr>
              <w:t xml:space="preserve"> Requirements</w:t>
            </w:r>
          </w:p>
        </w:tc>
        <w:tc>
          <w:tcPr>
            <w:tcW w:w="7502" w:type="dxa"/>
            <w:gridSpan w:val="2"/>
            <w:tcBorders>
              <w:top w:val="single" w:sz="2" w:space="0" w:color="auto"/>
              <w:left w:val="single" w:sz="2" w:space="0" w:color="auto"/>
              <w:bottom w:val="single" w:sz="2" w:space="0" w:color="auto"/>
              <w:right w:val="single" w:sz="2" w:space="0" w:color="auto"/>
            </w:tcBorders>
            <w:tcMar>
              <w:top w:w="43" w:type="dxa"/>
              <w:left w:w="115" w:type="dxa"/>
              <w:bottom w:w="43" w:type="dxa"/>
              <w:right w:w="115" w:type="dxa"/>
            </w:tcMar>
          </w:tcPr>
          <w:p w14:paraId="37A084B0" w14:textId="6DCBCD17" w:rsidR="00A57419" w:rsidRPr="00DE10B5" w:rsidRDefault="00AB24CB" w:rsidP="00A57419">
            <w:pPr>
              <w:rPr>
                <w:rFonts w:ascii="Arial" w:hAnsi="Arial" w:cs="Arial"/>
                <w:sz w:val="20"/>
                <w:szCs w:val="24"/>
              </w:rPr>
            </w:pPr>
            <w:r w:rsidRPr="00DE10B5">
              <w:rPr>
                <w:rFonts w:ascii="Arial" w:hAnsi="Arial" w:cs="Arial"/>
                <w:i/>
                <w:sz w:val="20"/>
                <w:szCs w:val="24"/>
                <w:u w:val="single"/>
              </w:rPr>
              <w:t>Study Materials</w:t>
            </w:r>
            <w:r w:rsidR="00935120" w:rsidRPr="00DE10B5">
              <w:rPr>
                <w:rFonts w:ascii="Arial" w:hAnsi="Arial" w:cs="Arial"/>
                <w:i/>
                <w:sz w:val="20"/>
                <w:szCs w:val="24"/>
                <w:u w:val="single"/>
              </w:rPr>
              <w:t>:</w:t>
            </w:r>
            <w:r w:rsidR="00935120" w:rsidRPr="00DE10B5">
              <w:rPr>
                <w:rFonts w:ascii="Arial" w:hAnsi="Arial" w:cs="Arial"/>
                <w:sz w:val="20"/>
                <w:szCs w:val="24"/>
              </w:rPr>
              <w:t xml:space="preserve"> </w:t>
            </w:r>
            <w:r w:rsidR="00BA0D54">
              <w:rPr>
                <w:rFonts w:ascii="Arial" w:hAnsi="Arial" w:cs="Arial"/>
                <w:sz w:val="20"/>
                <w:szCs w:val="24"/>
              </w:rPr>
              <w:t xml:space="preserve">Development of </w:t>
            </w:r>
            <w:r w:rsidR="006F4DEA">
              <w:rPr>
                <w:rFonts w:ascii="Arial" w:hAnsi="Arial" w:cs="Arial"/>
                <w:sz w:val="20"/>
                <w:szCs w:val="24"/>
              </w:rPr>
              <w:t>Healthy People 203</w:t>
            </w:r>
            <w:r w:rsidR="006C6722">
              <w:rPr>
                <w:rFonts w:ascii="Arial" w:hAnsi="Arial" w:cs="Arial"/>
                <w:sz w:val="20"/>
                <w:szCs w:val="24"/>
              </w:rPr>
              <w:t>0 web pages and documents</w:t>
            </w:r>
          </w:p>
          <w:p w14:paraId="240F314D" w14:textId="6B73B2A8" w:rsidR="001F3416" w:rsidRPr="00DE10B5" w:rsidRDefault="00587B28" w:rsidP="009045C8">
            <w:pPr>
              <w:rPr>
                <w:rFonts w:ascii="Arial" w:hAnsi="Arial" w:cs="Arial"/>
                <w:i/>
                <w:sz w:val="20"/>
                <w:szCs w:val="24"/>
                <w:u w:val="single"/>
              </w:rPr>
            </w:pPr>
            <w:r>
              <w:rPr>
                <w:rFonts w:ascii="Arial" w:hAnsi="Arial" w:cs="Arial"/>
                <w:i/>
                <w:sz w:val="20"/>
                <w:szCs w:val="24"/>
                <w:u w:val="single"/>
              </w:rPr>
              <w:t>2</w:t>
            </w:r>
            <w:r w:rsidR="00AE1898">
              <w:rPr>
                <w:rFonts w:ascii="Arial" w:hAnsi="Arial" w:cs="Arial"/>
                <w:i/>
                <w:sz w:val="20"/>
                <w:szCs w:val="24"/>
                <w:u w:val="single"/>
              </w:rPr>
              <w:t>7</w:t>
            </w:r>
            <w:r w:rsidR="00284157">
              <w:rPr>
                <w:rFonts w:ascii="Arial" w:hAnsi="Arial" w:cs="Arial"/>
                <w:i/>
                <w:sz w:val="20"/>
                <w:szCs w:val="24"/>
                <w:u w:val="single"/>
              </w:rPr>
              <w:t xml:space="preserve">-Question </w:t>
            </w:r>
            <w:r w:rsidR="00917C25">
              <w:rPr>
                <w:rFonts w:ascii="Arial" w:hAnsi="Arial" w:cs="Arial"/>
                <w:i/>
                <w:sz w:val="20"/>
                <w:szCs w:val="24"/>
                <w:u w:val="single"/>
              </w:rPr>
              <w:t>Test</w:t>
            </w:r>
            <w:r w:rsidR="00917C25" w:rsidRPr="00917C25">
              <w:rPr>
                <w:rFonts w:ascii="Arial" w:hAnsi="Arial" w:cs="Arial"/>
                <w:sz w:val="20"/>
                <w:szCs w:val="24"/>
              </w:rPr>
              <w:t xml:space="preserve"> </w:t>
            </w:r>
            <w:r w:rsidR="009D5597">
              <w:rPr>
                <w:rFonts w:ascii="Arial" w:hAnsi="Arial" w:cs="Arial"/>
                <w:sz w:val="20"/>
                <w:szCs w:val="24"/>
              </w:rPr>
              <w:t>(</w:t>
            </w:r>
            <w:r w:rsidR="0045665C">
              <w:rPr>
                <w:rFonts w:ascii="Arial" w:hAnsi="Arial" w:cs="Arial"/>
                <w:sz w:val="20"/>
                <w:szCs w:val="24"/>
              </w:rPr>
              <w:t>T</w:t>
            </w:r>
            <w:r w:rsidR="00166110">
              <w:rPr>
                <w:rFonts w:ascii="Arial" w:hAnsi="Arial" w:cs="Arial"/>
                <w:sz w:val="20"/>
                <w:szCs w:val="24"/>
              </w:rPr>
              <w:t>F, Y/N</w:t>
            </w:r>
            <w:r w:rsidR="0045665C">
              <w:rPr>
                <w:rFonts w:ascii="Arial" w:hAnsi="Arial" w:cs="Arial"/>
                <w:sz w:val="20"/>
                <w:szCs w:val="24"/>
              </w:rPr>
              <w:t xml:space="preserve">, </w:t>
            </w:r>
            <w:r w:rsidR="00917C25">
              <w:rPr>
                <w:rFonts w:ascii="Arial" w:hAnsi="Arial" w:cs="Arial"/>
                <w:sz w:val="20"/>
                <w:szCs w:val="24"/>
              </w:rPr>
              <w:t xml:space="preserve">multiple choice, </w:t>
            </w:r>
            <w:r w:rsidR="0045665C">
              <w:rPr>
                <w:rFonts w:ascii="Arial" w:hAnsi="Arial" w:cs="Arial"/>
                <w:sz w:val="20"/>
                <w:szCs w:val="24"/>
              </w:rPr>
              <w:t xml:space="preserve">short </w:t>
            </w:r>
            <w:r w:rsidR="0045665C" w:rsidRPr="0015238D">
              <w:rPr>
                <w:rFonts w:ascii="Arial" w:hAnsi="Arial" w:cs="Arial"/>
                <w:noProof/>
                <w:sz w:val="20"/>
                <w:szCs w:val="24"/>
              </w:rPr>
              <w:t>answer</w:t>
            </w:r>
            <w:r w:rsidR="0045665C">
              <w:rPr>
                <w:rFonts w:ascii="Arial" w:hAnsi="Arial" w:cs="Arial"/>
                <w:sz w:val="20"/>
                <w:szCs w:val="24"/>
              </w:rPr>
              <w:t xml:space="preserve">, </w:t>
            </w:r>
            <w:r w:rsidR="00917C25">
              <w:rPr>
                <w:rFonts w:ascii="Arial" w:hAnsi="Arial" w:cs="Arial"/>
                <w:sz w:val="20"/>
                <w:szCs w:val="24"/>
              </w:rPr>
              <w:t>passing</w:t>
            </w:r>
            <w:r w:rsidR="005870F2" w:rsidRPr="009D5597">
              <w:rPr>
                <w:rFonts w:ascii="Arial" w:hAnsi="Arial" w:cs="Arial"/>
                <w:sz w:val="20"/>
                <w:szCs w:val="24"/>
              </w:rPr>
              <w:t xml:space="preserve"> </w:t>
            </w:r>
            <w:r w:rsidR="00A3445D">
              <w:rPr>
                <w:rFonts w:ascii="Arial" w:hAnsi="Arial" w:cs="Arial"/>
                <w:sz w:val="20"/>
                <w:szCs w:val="24"/>
              </w:rPr>
              <w:t>≥</w:t>
            </w:r>
            <w:r w:rsidR="005870F2" w:rsidRPr="009D5597">
              <w:rPr>
                <w:rFonts w:ascii="Arial" w:hAnsi="Arial" w:cs="Arial"/>
                <w:sz w:val="20"/>
                <w:szCs w:val="24"/>
              </w:rPr>
              <w:t>70% correct)</w:t>
            </w:r>
          </w:p>
          <w:p w14:paraId="75E316E2" w14:textId="77777777" w:rsidR="009045C8" w:rsidRPr="00280EC7" w:rsidRDefault="009045C8" w:rsidP="00B45E43">
            <w:pPr>
              <w:rPr>
                <w:rFonts w:ascii="Arial" w:hAnsi="Arial" w:cs="Arial"/>
                <w:sz w:val="22"/>
                <w:szCs w:val="24"/>
              </w:rPr>
            </w:pPr>
            <w:r w:rsidRPr="00DE10B5">
              <w:rPr>
                <w:rFonts w:ascii="Arial" w:hAnsi="Arial" w:cs="Arial"/>
                <w:i/>
                <w:sz w:val="20"/>
                <w:szCs w:val="24"/>
                <w:u w:val="single"/>
              </w:rPr>
              <w:t>Course Evaluation</w:t>
            </w:r>
            <w:r w:rsidR="00501022" w:rsidRPr="00501022">
              <w:rPr>
                <w:rFonts w:ascii="Arial" w:hAnsi="Arial" w:cs="Arial"/>
                <w:sz w:val="20"/>
                <w:szCs w:val="24"/>
              </w:rPr>
              <w:t xml:space="preserve"> (included </w:t>
            </w:r>
            <w:r w:rsidR="00B45E43">
              <w:rPr>
                <w:rFonts w:ascii="Arial" w:hAnsi="Arial" w:cs="Arial"/>
                <w:sz w:val="20"/>
                <w:szCs w:val="24"/>
              </w:rPr>
              <w:t xml:space="preserve">after </w:t>
            </w:r>
            <w:r w:rsidR="00B45E43" w:rsidRPr="00901DAA">
              <w:rPr>
                <w:rFonts w:ascii="Arial" w:hAnsi="Arial" w:cs="Arial"/>
                <w:noProof/>
                <w:sz w:val="20"/>
                <w:szCs w:val="24"/>
              </w:rPr>
              <w:t>last</w:t>
            </w:r>
            <w:r w:rsidR="00B45E43">
              <w:rPr>
                <w:rFonts w:ascii="Arial" w:hAnsi="Arial" w:cs="Arial"/>
                <w:sz w:val="20"/>
                <w:szCs w:val="24"/>
              </w:rPr>
              <w:t xml:space="preserve"> question</w:t>
            </w:r>
            <w:r w:rsidR="00501022" w:rsidRPr="00501022">
              <w:rPr>
                <w:rFonts w:ascii="Arial" w:hAnsi="Arial" w:cs="Arial"/>
                <w:sz w:val="20"/>
                <w:szCs w:val="24"/>
              </w:rPr>
              <w:t xml:space="preserve"> of the test)</w:t>
            </w:r>
          </w:p>
        </w:tc>
      </w:tr>
      <w:tr w:rsidR="00F35CAA" w:rsidRPr="00280EC7" w14:paraId="7BB277EF" w14:textId="77777777" w:rsidTr="00AD49FC">
        <w:trPr>
          <w:cantSplit/>
          <w:trHeight w:val="915"/>
          <w:jc w:val="center"/>
        </w:trPr>
        <w:tc>
          <w:tcPr>
            <w:tcW w:w="9425" w:type="dxa"/>
            <w:gridSpan w:val="3"/>
            <w:tcBorders>
              <w:top w:val="single" w:sz="2" w:space="0" w:color="auto"/>
              <w:left w:val="single" w:sz="2" w:space="0" w:color="auto"/>
              <w:bottom w:val="single" w:sz="2" w:space="0" w:color="auto"/>
              <w:right w:val="single" w:sz="2" w:space="0" w:color="auto"/>
            </w:tcBorders>
            <w:tcMar>
              <w:top w:w="43" w:type="dxa"/>
              <w:left w:w="115" w:type="dxa"/>
              <w:bottom w:w="43" w:type="dxa"/>
              <w:right w:w="115" w:type="dxa"/>
            </w:tcMar>
          </w:tcPr>
          <w:p w14:paraId="10445205" w14:textId="77777777" w:rsidR="007036BC" w:rsidRPr="00A1226B" w:rsidRDefault="0067405E" w:rsidP="00E46633">
            <w:pPr>
              <w:spacing w:after="60"/>
              <w:jc w:val="center"/>
              <w:rPr>
                <w:rFonts w:ascii="Arial" w:hAnsi="Arial" w:cs="Arial"/>
                <w:sz w:val="20"/>
                <w:szCs w:val="22"/>
              </w:rPr>
            </w:pPr>
            <w:r w:rsidRPr="00A1226B">
              <w:rPr>
                <w:rFonts w:ascii="Arial" w:hAnsi="Arial" w:cs="Arial"/>
                <w:sz w:val="20"/>
                <w:szCs w:val="22"/>
              </w:rPr>
              <w:t xml:space="preserve">The </w:t>
            </w:r>
            <w:r w:rsidR="00907783" w:rsidRPr="00A1226B">
              <w:rPr>
                <w:rFonts w:ascii="Arial" w:hAnsi="Arial" w:cs="Arial"/>
                <w:sz w:val="20"/>
                <w:szCs w:val="22"/>
              </w:rPr>
              <w:t>course</w:t>
            </w:r>
            <w:r w:rsidRPr="00A1226B">
              <w:rPr>
                <w:rFonts w:ascii="Arial" w:hAnsi="Arial" w:cs="Arial"/>
                <w:sz w:val="20"/>
                <w:szCs w:val="22"/>
              </w:rPr>
              <w:t xml:space="preserve"> will be done electronically using </w:t>
            </w:r>
            <w:r w:rsidR="00907783" w:rsidRPr="00A1226B">
              <w:rPr>
                <w:rFonts w:ascii="Arial" w:hAnsi="Arial" w:cs="Arial"/>
                <w:sz w:val="20"/>
                <w:szCs w:val="22"/>
              </w:rPr>
              <w:t xml:space="preserve">the </w:t>
            </w:r>
            <w:r w:rsidR="00A1226B" w:rsidRPr="00A1226B">
              <w:rPr>
                <w:rFonts w:ascii="Arial" w:hAnsi="Arial" w:cs="Arial"/>
                <w:sz w:val="20"/>
                <w:szCs w:val="22"/>
              </w:rPr>
              <w:t>email and the web using l</w:t>
            </w:r>
            <w:r w:rsidR="00AA123D" w:rsidRPr="00A1226B">
              <w:rPr>
                <w:rFonts w:ascii="Arial" w:hAnsi="Arial" w:cs="Arial"/>
                <w:sz w:val="20"/>
                <w:szCs w:val="22"/>
              </w:rPr>
              <w:t>ink</w:t>
            </w:r>
            <w:r w:rsidR="00A1226B" w:rsidRPr="00A1226B">
              <w:rPr>
                <w:rFonts w:ascii="Arial" w:hAnsi="Arial" w:cs="Arial"/>
                <w:sz w:val="20"/>
                <w:szCs w:val="22"/>
              </w:rPr>
              <w:t xml:space="preserve">s in the </w:t>
            </w:r>
            <w:r w:rsidR="00A1226B" w:rsidRPr="00AD49FC">
              <w:rPr>
                <w:rFonts w:ascii="Arial" w:hAnsi="Arial" w:cs="Arial"/>
                <w:b/>
                <w:sz w:val="20"/>
                <w:szCs w:val="22"/>
              </w:rPr>
              <w:t>Study Guide</w:t>
            </w:r>
          </w:p>
          <w:p w14:paraId="280B4982" w14:textId="77777777" w:rsidR="002D0123" w:rsidRPr="00AD49FC" w:rsidRDefault="00AD49FC" w:rsidP="00E46633">
            <w:pPr>
              <w:spacing w:after="120"/>
              <w:jc w:val="center"/>
              <w:rPr>
                <w:rFonts w:ascii="Arial" w:hAnsi="Arial" w:cs="Arial"/>
                <w:sz w:val="20"/>
              </w:rPr>
            </w:pPr>
            <w:r w:rsidRPr="00AD49FC">
              <w:rPr>
                <w:rFonts w:ascii="Arial" w:hAnsi="Arial" w:cs="Arial"/>
                <w:b/>
                <w:sz w:val="20"/>
              </w:rPr>
              <w:t>Study Guide</w:t>
            </w:r>
            <w:r w:rsidRPr="00AD49FC">
              <w:rPr>
                <w:rFonts w:ascii="Arial" w:hAnsi="Arial" w:cs="Arial"/>
                <w:sz w:val="20"/>
              </w:rPr>
              <w:t xml:space="preserve">: </w:t>
            </w:r>
            <w:hyperlink r:id="rId10" w:history="1">
              <w:r w:rsidR="00E707F4" w:rsidRPr="00715C15">
                <w:rPr>
                  <w:rStyle w:val="Hyperlink"/>
                  <w:rFonts w:ascii="Arial" w:hAnsi="Arial" w:cs="Arial"/>
                  <w:sz w:val="20"/>
                </w:rPr>
                <w:t>www.healthedpartners.org/ceu/hp2030devpart1/hp2030devpart1studyguide.pdf</w:t>
              </w:r>
            </w:hyperlink>
            <w:r w:rsidR="00AA123D" w:rsidRPr="00AD49FC">
              <w:rPr>
                <w:rFonts w:ascii="Arial" w:hAnsi="Arial" w:cs="Arial"/>
                <w:sz w:val="20"/>
              </w:rPr>
              <w:t xml:space="preserve"> </w:t>
            </w:r>
          </w:p>
          <w:p w14:paraId="540FC2D6" w14:textId="7BEB43BA" w:rsidR="00E46633" w:rsidRPr="00501022" w:rsidRDefault="00AD49FC" w:rsidP="00BE6E81">
            <w:pPr>
              <w:jc w:val="center"/>
              <w:rPr>
                <w:rFonts w:ascii="Arial" w:hAnsi="Arial" w:cs="Arial"/>
                <w:sz w:val="20"/>
                <w:szCs w:val="24"/>
              </w:rPr>
            </w:pPr>
            <w:r w:rsidRPr="00AD49FC">
              <w:rPr>
                <w:rFonts w:ascii="Arial" w:hAnsi="Arial" w:cs="Arial"/>
                <w:b/>
                <w:sz w:val="20"/>
              </w:rPr>
              <w:t>Test</w:t>
            </w:r>
            <w:r w:rsidRPr="00AD49FC">
              <w:rPr>
                <w:rFonts w:ascii="Arial" w:hAnsi="Arial" w:cs="Arial"/>
                <w:sz w:val="20"/>
              </w:rPr>
              <w:t>:</w:t>
            </w:r>
            <w:r>
              <w:t xml:space="preserve"> </w:t>
            </w:r>
            <w:r w:rsidR="00E7779D" w:rsidRPr="00E7779D">
              <w:rPr>
                <w:rStyle w:val="Hyperlink"/>
                <w:rFonts w:ascii="Arial" w:hAnsi="Arial" w:cs="Arial"/>
                <w:sz w:val="20"/>
                <w:szCs w:val="24"/>
              </w:rPr>
              <w:t>https://www.surveymonkey.com/r/hp2030devpart1</w:t>
            </w:r>
            <w:r w:rsidR="00917C25">
              <w:rPr>
                <w:rFonts w:ascii="Arial" w:hAnsi="Arial" w:cs="Arial"/>
                <w:sz w:val="20"/>
                <w:szCs w:val="24"/>
              </w:rPr>
              <w:t xml:space="preserve"> </w:t>
            </w:r>
          </w:p>
        </w:tc>
      </w:tr>
      <w:tr w:rsidR="00935120" w:rsidRPr="00280EC7" w14:paraId="7DE0410E" w14:textId="77777777" w:rsidTr="00A60DB5">
        <w:trPr>
          <w:cantSplit/>
          <w:jc w:val="center"/>
        </w:trPr>
        <w:tc>
          <w:tcPr>
            <w:tcW w:w="1923" w:type="dxa"/>
            <w:tcBorders>
              <w:top w:val="single" w:sz="2" w:space="0" w:color="auto"/>
              <w:left w:val="single" w:sz="2" w:space="0" w:color="auto"/>
              <w:bottom w:val="single" w:sz="2" w:space="0" w:color="auto"/>
              <w:right w:val="single" w:sz="2" w:space="0" w:color="auto"/>
            </w:tcBorders>
            <w:tcMar>
              <w:top w:w="43" w:type="dxa"/>
              <w:bottom w:w="43" w:type="dxa"/>
            </w:tcMar>
            <w:vAlign w:val="center"/>
          </w:tcPr>
          <w:p w14:paraId="08B0171F" w14:textId="77777777" w:rsidR="00935120" w:rsidRPr="00280EC7" w:rsidRDefault="00C239F4" w:rsidP="00016F2C">
            <w:pPr>
              <w:jc w:val="center"/>
              <w:rPr>
                <w:rFonts w:ascii="Arial" w:hAnsi="Arial" w:cs="Arial"/>
                <w:b/>
                <w:szCs w:val="28"/>
              </w:rPr>
            </w:pPr>
            <w:r w:rsidRPr="00280EC7">
              <w:rPr>
                <w:rFonts w:ascii="Arial" w:hAnsi="Arial" w:cs="Arial"/>
                <w:b/>
                <w:i/>
                <w:szCs w:val="24"/>
              </w:rPr>
              <w:t>Course Completion</w:t>
            </w:r>
            <w:r w:rsidR="007A44E1" w:rsidRPr="00280EC7">
              <w:rPr>
                <w:rFonts w:ascii="Arial" w:hAnsi="Arial" w:cs="Arial"/>
                <w:b/>
                <w:i/>
                <w:szCs w:val="24"/>
              </w:rPr>
              <w:t xml:space="preserve"> Certificate</w:t>
            </w:r>
          </w:p>
        </w:tc>
        <w:tc>
          <w:tcPr>
            <w:tcW w:w="7502" w:type="dxa"/>
            <w:gridSpan w:val="2"/>
            <w:tcBorders>
              <w:top w:val="single" w:sz="2" w:space="0" w:color="auto"/>
              <w:left w:val="single" w:sz="2" w:space="0" w:color="auto"/>
              <w:bottom w:val="single" w:sz="2" w:space="0" w:color="auto"/>
              <w:right w:val="single" w:sz="2" w:space="0" w:color="auto"/>
            </w:tcBorders>
            <w:tcMar>
              <w:top w:w="43" w:type="dxa"/>
              <w:bottom w:w="43" w:type="dxa"/>
            </w:tcMar>
          </w:tcPr>
          <w:p w14:paraId="6673A726" w14:textId="6B9851F6" w:rsidR="00AB24CB" w:rsidRPr="00DE10B5" w:rsidRDefault="00C239F4" w:rsidP="00A27CEB">
            <w:pPr>
              <w:rPr>
                <w:rFonts w:ascii="Arial" w:hAnsi="Arial" w:cs="Arial"/>
                <w:sz w:val="20"/>
                <w:szCs w:val="24"/>
              </w:rPr>
            </w:pPr>
            <w:r w:rsidRPr="00DE10B5">
              <w:rPr>
                <w:rFonts w:ascii="Arial" w:hAnsi="Arial" w:cs="Arial"/>
                <w:sz w:val="20"/>
                <w:szCs w:val="24"/>
              </w:rPr>
              <w:t>Course completion</w:t>
            </w:r>
            <w:r w:rsidR="0015436E" w:rsidRPr="00DE10B5">
              <w:rPr>
                <w:rFonts w:ascii="Arial" w:hAnsi="Arial" w:cs="Arial"/>
                <w:sz w:val="20"/>
                <w:szCs w:val="24"/>
              </w:rPr>
              <w:t xml:space="preserve"> certificate </w:t>
            </w:r>
            <w:r w:rsidR="0006581C">
              <w:rPr>
                <w:rFonts w:ascii="Arial" w:hAnsi="Arial" w:cs="Arial"/>
                <w:sz w:val="20"/>
                <w:szCs w:val="24"/>
              </w:rPr>
              <w:t xml:space="preserve">for </w:t>
            </w:r>
            <w:r w:rsidR="001E0BE7">
              <w:rPr>
                <w:rFonts w:ascii="Arial" w:hAnsi="Arial" w:cs="Arial"/>
                <w:sz w:val="20"/>
                <w:szCs w:val="24"/>
              </w:rPr>
              <w:t>8.0</w:t>
            </w:r>
            <w:r w:rsidR="003332DF">
              <w:rPr>
                <w:rFonts w:ascii="Arial" w:hAnsi="Arial" w:cs="Arial"/>
                <w:sz w:val="20"/>
                <w:szCs w:val="24"/>
              </w:rPr>
              <w:t xml:space="preserve"> </w:t>
            </w:r>
            <w:r w:rsidR="00016F2C" w:rsidRPr="00DE10B5">
              <w:rPr>
                <w:rFonts w:ascii="Arial" w:hAnsi="Arial" w:cs="Arial"/>
                <w:sz w:val="20"/>
                <w:szCs w:val="24"/>
              </w:rPr>
              <w:t>CECH</w:t>
            </w:r>
            <w:r w:rsidR="00331FA7">
              <w:rPr>
                <w:rFonts w:ascii="Arial" w:hAnsi="Arial" w:cs="Arial"/>
                <w:sz w:val="20"/>
                <w:szCs w:val="24"/>
              </w:rPr>
              <w:t>s (</w:t>
            </w:r>
            <w:r w:rsidR="009A6FCD" w:rsidRPr="00AA123D">
              <w:rPr>
                <w:rFonts w:ascii="Arial" w:hAnsi="Arial" w:cs="Arial"/>
                <w:sz w:val="20"/>
                <w:szCs w:val="24"/>
                <w:highlight w:val="yellow"/>
              </w:rPr>
              <w:t xml:space="preserve">includes </w:t>
            </w:r>
            <w:r w:rsidR="006916D5">
              <w:rPr>
                <w:rFonts w:ascii="Arial" w:hAnsi="Arial" w:cs="Arial"/>
                <w:sz w:val="20"/>
                <w:szCs w:val="24"/>
                <w:highlight w:val="yellow"/>
              </w:rPr>
              <w:t>6</w:t>
            </w:r>
            <w:r w:rsidR="009A6FCD" w:rsidRPr="00AA123D">
              <w:rPr>
                <w:rFonts w:ascii="Arial" w:hAnsi="Arial" w:cs="Arial"/>
                <w:sz w:val="20"/>
                <w:szCs w:val="24"/>
                <w:highlight w:val="yellow"/>
              </w:rPr>
              <w:t xml:space="preserve"> advanced hours</w:t>
            </w:r>
            <w:r w:rsidR="00016F2C" w:rsidRPr="00DE10B5">
              <w:rPr>
                <w:rFonts w:ascii="Arial" w:hAnsi="Arial" w:cs="Arial"/>
                <w:sz w:val="20"/>
                <w:szCs w:val="24"/>
              </w:rPr>
              <w:t xml:space="preserve">) </w:t>
            </w:r>
            <w:r w:rsidR="00331FA7">
              <w:rPr>
                <w:rFonts w:ascii="Arial" w:hAnsi="Arial" w:cs="Arial"/>
                <w:sz w:val="20"/>
                <w:szCs w:val="24"/>
              </w:rPr>
              <w:t>for</w:t>
            </w:r>
            <w:r w:rsidR="00A57419" w:rsidRPr="00DE10B5">
              <w:rPr>
                <w:rFonts w:ascii="Arial" w:hAnsi="Arial" w:cs="Arial"/>
                <w:sz w:val="20"/>
                <w:szCs w:val="24"/>
              </w:rPr>
              <w:t xml:space="preserve"> the National Commission on Health Education Credentialing</w:t>
            </w:r>
            <w:r w:rsidR="008A4BB0">
              <w:rPr>
                <w:rFonts w:ascii="Arial" w:hAnsi="Arial" w:cs="Arial"/>
                <w:sz w:val="20"/>
                <w:szCs w:val="24"/>
              </w:rPr>
              <w:t xml:space="preserve"> and </w:t>
            </w:r>
            <w:r w:rsidR="001E0BE7">
              <w:rPr>
                <w:rFonts w:ascii="Arial" w:hAnsi="Arial" w:cs="Arial"/>
                <w:sz w:val="20"/>
                <w:szCs w:val="24"/>
              </w:rPr>
              <w:t>8.0</w:t>
            </w:r>
            <w:r w:rsidR="00331FA7">
              <w:rPr>
                <w:rFonts w:ascii="Arial" w:hAnsi="Arial" w:cs="Arial"/>
                <w:sz w:val="20"/>
                <w:szCs w:val="24"/>
              </w:rPr>
              <w:t xml:space="preserve"> CPE for Commission for Dietetics </w:t>
            </w:r>
            <w:r w:rsidR="004A7E8E">
              <w:rPr>
                <w:rFonts w:ascii="Arial" w:hAnsi="Arial" w:cs="Arial"/>
                <w:sz w:val="20"/>
                <w:szCs w:val="24"/>
              </w:rPr>
              <w:t>Registration</w:t>
            </w:r>
            <w:r w:rsidR="00A57419" w:rsidRPr="00DE10B5">
              <w:rPr>
                <w:rFonts w:ascii="Arial" w:hAnsi="Arial" w:cs="Arial"/>
                <w:sz w:val="20"/>
                <w:szCs w:val="24"/>
              </w:rPr>
              <w:t xml:space="preserve"> </w:t>
            </w:r>
            <w:r w:rsidR="0015436E" w:rsidRPr="00DE10B5">
              <w:rPr>
                <w:rFonts w:ascii="Arial" w:hAnsi="Arial" w:cs="Arial"/>
                <w:sz w:val="20"/>
                <w:szCs w:val="24"/>
              </w:rPr>
              <w:t xml:space="preserve">will be awarded if </w:t>
            </w:r>
            <w:r w:rsidR="0006581C">
              <w:rPr>
                <w:rFonts w:ascii="Arial" w:hAnsi="Arial" w:cs="Arial"/>
                <w:sz w:val="20"/>
                <w:szCs w:val="24"/>
              </w:rPr>
              <w:t xml:space="preserve">a score of </w:t>
            </w:r>
            <w:r w:rsidR="0055784C">
              <w:rPr>
                <w:rFonts w:ascii="Arial" w:hAnsi="Arial" w:cs="Arial"/>
                <w:sz w:val="20"/>
                <w:szCs w:val="24"/>
              </w:rPr>
              <w:t>≥</w:t>
            </w:r>
            <w:r w:rsidR="0006581C">
              <w:rPr>
                <w:rFonts w:ascii="Arial" w:hAnsi="Arial" w:cs="Arial"/>
                <w:sz w:val="20"/>
                <w:szCs w:val="24"/>
              </w:rPr>
              <w:t xml:space="preserve">70% </w:t>
            </w:r>
            <w:r w:rsidR="00A57419" w:rsidRPr="00DE10B5">
              <w:rPr>
                <w:rFonts w:ascii="Arial" w:hAnsi="Arial" w:cs="Arial"/>
                <w:sz w:val="20"/>
                <w:szCs w:val="24"/>
              </w:rPr>
              <w:t>is achieved</w:t>
            </w:r>
            <w:r w:rsidR="00936689" w:rsidRPr="00DE10B5">
              <w:rPr>
                <w:rFonts w:ascii="Arial" w:hAnsi="Arial" w:cs="Arial"/>
                <w:sz w:val="20"/>
                <w:szCs w:val="24"/>
              </w:rPr>
              <w:t xml:space="preserve"> and Course Evaluation is complet</w:t>
            </w:r>
            <w:r w:rsidR="00E46633" w:rsidRPr="00DE10B5">
              <w:rPr>
                <w:rFonts w:ascii="Arial" w:hAnsi="Arial" w:cs="Arial"/>
                <w:sz w:val="20"/>
                <w:szCs w:val="24"/>
              </w:rPr>
              <w:t>ed</w:t>
            </w:r>
            <w:r w:rsidR="00A57419" w:rsidRPr="00DE10B5">
              <w:rPr>
                <w:rFonts w:ascii="Arial" w:hAnsi="Arial" w:cs="Arial"/>
                <w:sz w:val="20"/>
                <w:szCs w:val="24"/>
              </w:rPr>
              <w:t>.</w:t>
            </w:r>
            <w:r w:rsidR="00DC01A6">
              <w:rPr>
                <w:rFonts w:ascii="Arial" w:hAnsi="Arial" w:cs="Arial"/>
                <w:sz w:val="20"/>
                <w:szCs w:val="24"/>
              </w:rPr>
              <w:t xml:space="preserve"> Payment of </w:t>
            </w:r>
            <w:r w:rsidR="00DC01A6" w:rsidRPr="00901DAA">
              <w:rPr>
                <w:rFonts w:ascii="Arial" w:hAnsi="Arial" w:cs="Arial"/>
                <w:noProof/>
                <w:sz w:val="20"/>
                <w:szCs w:val="24"/>
              </w:rPr>
              <w:t>fee</w:t>
            </w:r>
            <w:r w:rsidR="00DC01A6">
              <w:rPr>
                <w:rFonts w:ascii="Arial" w:hAnsi="Arial" w:cs="Arial"/>
                <w:sz w:val="20"/>
                <w:szCs w:val="24"/>
              </w:rPr>
              <w:t xml:space="preserve"> is required.</w:t>
            </w:r>
          </w:p>
        </w:tc>
      </w:tr>
    </w:tbl>
    <w:p w14:paraId="1F2CB7A4" w14:textId="77777777" w:rsidR="00935120" w:rsidRPr="00A60DB5" w:rsidRDefault="00935120">
      <w:pPr>
        <w:rPr>
          <w:rFonts w:ascii="Arial" w:hAnsi="Arial" w:cs="Arial"/>
          <w:sz w:val="12"/>
        </w:rPr>
      </w:pPr>
    </w:p>
    <w:p w14:paraId="118DC44E" w14:textId="77777777" w:rsidR="003C12C3" w:rsidRPr="00D35193" w:rsidRDefault="003C12C3" w:rsidP="00B23CD1">
      <w:pPr>
        <w:spacing w:after="60"/>
        <w:jc w:val="center"/>
        <w:rPr>
          <w:rFonts w:ascii="Arial" w:hAnsi="Arial" w:cs="Arial"/>
          <w:b/>
        </w:rPr>
      </w:pPr>
      <w:r w:rsidRPr="00D35193">
        <w:rPr>
          <w:rFonts w:ascii="Arial" w:hAnsi="Arial" w:cs="Arial"/>
          <w:b/>
        </w:rPr>
        <w:t>Contents</w:t>
      </w:r>
    </w:p>
    <w:p w14:paraId="06B0A0E2" w14:textId="77777777" w:rsidR="00576012" w:rsidRDefault="00576012" w:rsidP="000C51FD">
      <w:pPr>
        <w:pStyle w:val="TOCBase"/>
        <w:tabs>
          <w:tab w:val="clear" w:pos="8640"/>
          <w:tab w:val="right" w:leader="dot" w:pos="9360"/>
        </w:tabs>
        <w:spacing w:before="0"/>
        <w:rPr>
          <w:rFonts w:cs="Arial"/>
          <w:sz w:val="20"/>
          <w:szCs w:val="22"/>
        </w:rPr>
      </w:pPr>
      <w:r>
        <w:rPr>
          <w:rFonts w:cs="Arial"/>
          <w:sz w:val="20"/>
          <w:szCs w:val="22"/>
        </w:rPr>
        <w:t>Introduction</w:t>
      </w:r>
      <w:r>
        <w:rPr>
          <w:rFonts w:cs="Arial"/>
          <w:sz w:val="20"/>
          <w:szCs w:val="22"/>
        </w:rPr>
        <w:tab/>
        <w:t>2</w:t>
      </w:r>
    </w:p>
    <w:p w14:paraId="4118A896" w14:textId="28235BAB" w:rsidR="003C12C3" w:rsidRDefault="00CC76AC" w:rsidP="00D649EC">
      <w:pPr>
        <w:pStyle w:val="TOCBase"/>
        <w:numPr>
          <w:ilvl w:val="0"/>
          <w:numId w:val="8"/>
        </w:numPr>
        <w:tabs>
          <w:tab w:val="clear" w:pos="8640"/>
          <w:tab w:val="right" w:leader="dot" w:pos="9360"/>
        </w:tabs>
        <w:spacing w:before="0"/>
        <w:ind w:left="180" w:hanging="180"/>
        <w:rPr>
          <w:rFonts w:cs="Arial"/>
          <w:sz w:val="20"/>
          <w:szCs w:val="22"/>
        </w:rPr>
      </w:pPr>
      <w:r>
        <w:rPr>
          <w:rFonts w:cs="Arial"/>
          <w:sz w:val="20"/>
          <w:szCs w:val="22"/>
        </w:rPr>
        <w:t>Planning for Healthy People 2030</w:t>
      </w:r>
      <w:r w:rsidR="003C12C3" w:rsidRPr="00E2567E">
        <w:rPr>
          <w:rFonts w:cs="Arial"/>
          <w:sz w:val="20"/>
          <w:szCs w:val="22"/>
        </w:rPr>
        <w:tab/>
      </w:r>
      <w:r w:rsidR="003C12C3">
        <w:rPr>
          <w:rFonts w:cs="Arial"/>
          <w:sz w:val="20"/>
          <w:szCs w:val="22"/>
        </w:rPr>
        <w:t>2</w:t>
      </w:r>
    </w:p>
    <w:p w14:paraId="6A085BF4" w14:textId="6654B75C" w:rsidR="003C12C3" w:rsidRDefault="00142C46" w:rsidP="00142C46">
      <w:pPr>
        <w:pStyle w:val="TOCBase"/>
        <w:tabs>
          <w:tab w:val="clear" w:pos="8640"/>
          <w:tab w:val="right" w:leader="dot" w:pos="9360"/>
        </w:tabs>
        <w:spacing w:before="0"/>
        <w:ind w:left="180"/>
        <w:rPr>
          <w:rFonts w:cs="Arial"/>
          <w:sz w:val="20"/>
          <w:szCs w:val="22"/>
        </w:rPr>
      </w:pPr>
      <w:r>
        <w:rPr>
          <w:rFonts w:cs="Arial"/>
          <w:sz w:val="20"/>
          <w:szCs w:val="22"/>
        </w:rPr>
        <w:t xml:space="preserve">1a. </w:t>
      </w:r>
      <w:r w:rsidR="0012101E">
        <w:rPr>
          <w:rFonts w:cs="Arial"/>
          <w:sz w:val="20"/>
          <w:szCs w:val="22"/>
        </w:rPr>
        <w:t xml:space="preserve">Development of NHPDP </w:t>
      </w:r>
      <w:r w:rsidR="004A6738">
        <w:rPr>
          <w:rFonts w:cs="Arial"/>
          <w:sz w:val="20"/>
          <w:szCs w:val="22"/>
        </w:rPr>
        <w:t>Objectives</w:t>
      </w:r>
      <w:r w:rsidR="0012101E">
        <w:rPr>
          <w:rFonts w:cs="Arial"/>
          <w:sz w:val="20"/>
          <w:szCs w:val="22"/>
        </w:rPr>
        <w:t xml:space="preserve"> for </w:t>
      </w:r>
      <w:r w:rsidR="0010623C">
        <w:rPr>
          <w:rFonts w:cs="Arial"/>
          <w:sz w:val="20"/>
          <w:szCs w:val="22"/>
        </w:rPr>
        <w:t>2030</w:t>
      </w:r>
      <w:r w:rsidR="00576012">
        <w:rPr>
          <w:rFonts w:cs="Arial"/>
          <w:sz w:val="20"/>
          <w:szCs w:val="22"/>
        </w:rPr>
        <w:tab/>
        <w:t>2</w:t>
      </w:r>
    </w:p>
    <w:p w14:paraId="6BB1F283" w14:textId="4742C9BC" w:rsidR="000942E3" w:rsidRDefault="000942E3" w:rsidP="00142C46">
      <w:pPr>
        <w:pStyle w:val="TOCBase"/>
        <w:tabs>
          <w:tab w:val="clear" w:pos="8640"/>
          <w:tab w:val="right" w:leader="dot" w:pos="9360"/>
        </w:tabs>
        <w:spacing w:before="0"/>
        <w:ind w:left="180"/>
        <w:rPr>
          <w:rFonts w:cs="Arial"/>
          <w:sz w:val="20"/>
          <w:szCs w:val="22"/>
        </w:rPr>
      </w:pPr>
      <w:r>
        <w:rPr>
          <w:rFonts w:cs="Arial"/>
          <w:sz w:val="20"/>
          <w:szCs w:val="22"/>
        </w:rPr>
        <w:t xml:space="preserve">1b. </w:t>
      </w:r>
      <w:r w:rsidR="0012101E">
        <w:rPr>
          <w:rFonts w:cs="Arial"/>
          <w:sz w:val="20"/>
          <w:szCs w:val="22"/>
        </w:rPr>
        <w:t>Framework</w:t>
      </w:r>
      <w:r w:rsidR="0012101E">
        <w:rPr>
          <w:rFonts w:cs="Arial"/>
          <w:sz w:val="20"/>
          <w:szCs w:val="22"/>
        </w:rPr>
        <w:tab/>
        <w:t>2</w:t>
      </w:r>
    </w:p>
    <w:p w14:paraId="6842072A" w14:textId="6DB96770" w:rsidR="0010623C" w:rsidRDefault="0010623C" w:rsidP="00142C46">
      <w:pPr>
        <w:pStyle w:val="TOCBase"/>
        <w:tabs>
          <w:tab w:val="clear" w:pos="8640"/>
          <w:tab w:val="right" w:leader="dot" w:pos="9360"/>
        </w:tabs>
        <w:spacing w:before="0"/>
        <w:ind w:left="180"/>
        <w:rPr>
          <w:rFonts w:cs="Arial"/>
          <w:sz w:val="20"/>
          <w:szCs w:val="22"/>
        </w:rPr>
      </w:pPr>
      <w:r>
        <w:rPr>
          <w:rFonts w:cs="Arial"/>
          <w:sz w:val="20"/>
          <w:szCs w:val="22"/>
        </w:rPr>
        <w:t>1c.</w:t>
      </w:r>
      <w:r w:rsidR="00F40790">
        <w:rPr>
          <w:rFonts w:cs="Arial"/>
          <w:sz w:val="20"/>
          <w:szCs w:val="22"/>
        </w:rPr>
        <w:t xml:space="preserve"> </w:t>
      </w:r>
      <w:r w:rsidR="00F63D01">
        <w:rPr>
          <w:rFonts w:cs="Arial"/>
          <w:sz w:val="20"/>
          <w:szCs w:val="22"/>
        </w:rPr>
        <w:t>DHHS Secretary’s Advisory Committee</w:t>
      </w:r>
      <w:r w:rsidR="00F86477">
        <w:rPr>
          <w:rFonts w:cs="Arial"/>
          <w:sz w:val="20"/>
          <w:szCs w:val="22"/>
        </w:rPr>
        <w:t xml:space="preserve"> (bios, Charter</w:t>
      </w:r>
      <w:r w:rsidR="00FF427D">
        <w:rPr>
          <w:rFonts w:cs="Arial"/>
          <w:sz w:val="20"/>
          <w:szCs w:val="22"/>
        </w:rPr>
        <w:t>)</w:t>
      </w:r>
      <w:r w:rsidR="00F40790">
        <w:rPr>
          <w:rFonts w:cs="Arial"/>
          <w:sz w:val="20"/>
          <w:szCs w:val="22"/>
        </w:rPr>
        <w:tab/>
        <w:t>2</w:t>
      </w:r>
    </w:p>
    <w:p w14:paraId="56260E7A" w14:textId="5ADCB0D1" w:rsidR="00F86477" w:rsidRDefault="00F86477" w:rsidP="00142C46">
      <w:pPr>
        <w:pStyle w:val="TOCBase"/>
        <w:tabs>
          <w:tab w:val="clear" w:pos="8640"/>
          <w:tab w:val="right" w:leader="dot" w:pos="9360"/>
        </w:tabs>
        <w:spacing w:before="0"/>
        <w:ind w:left="180"/>
        <w:rPr>
          <w:rFonts w:cs="Arial"/>
          <w:sz w:val="20"/>
          <w:szCs w:val="22"/>
        </w:rPr>
      </w:pPr>
      <w:r>
        <w:rPr>
          <w:rFonts w:cs="Arial"/>
          <w:sz w:val="20"/>
          <w:szCs w:val="22"/>
        </w:rPr>
        <w:t>1d. History of Healthy People</w:t>
      </w:r>
      <w:r>
        <w:rPr>
          <w:rFonts w:cs="Arial"/>
          <w:sz w:val="20"/>
          <w:szCs w:val="22"/>
        </w:rPr>
        <w:tab/>
      </w:r>
      <w:r w:rsidR="0054393F">
        <w:rPr>
          <w:rFonts w:cs="Arial"/>
          <w:sz w:val="20"/>
          <w:szCs w:val="22"/>
        </w:rPr>
        <w:t>2</w:t>
      </w:r>
    </w:p>
    <w:p w14:paraId="5DBC9B32" w14:textId="3B740E64" w:rsidR="003C12C3" w:rsidRDefault="0054393F" w:rsidP="00D649EC">
      <w:pPr>
        <w:pStyle w:val="TOCBase"/>
        <w:numPr>
          <w:ilvl w:val="0"/>
          <w:numId w:val="8"/>
        </w:numPr>
        <w:tabs>
          <w:tab w:val="clear" w:pos="8640"/>
          <w:tab w:val="right" w:leader="dot" w:pos="9360"/>
        </w:tabs>
        <w:spacing w:before="0"/>
        <w:ind w:left="180" w:hanging="180"/>
        <w:rPr>
          <w:rFonts w:cs="Arial"/>
          <w:sz w:val="20"/>
          <w:szCs w:val="22"/>
        </w:rPr>
      </w:pPr>
      <w:r>
        <w:rPr>
          <w:rFonts w:cs="Arial"/>
          <w:sz w:val="20"/>
          <w:szCs w:val="22"/>
        </w:rPr>
        <w:t>Public Comment</w:t>
      </w:r>
      <w:r w:rsidR="00576012">
        <w:rPr>
          <w:rFonts w:cs="Arial"/>
          <w:sz w:val="20"/>
          <w:szCs w:val="22"/>
        </w:rPr>
        <w:tab/>
      </w:r>
      <w:r w:rsidR="00ED4CE9">
        <w:rPr>
          <w:rFonts w:cs="Arial"/>
          <w:sz w:val="20"/>
          <w:szCs w:val="22"/>
        </w:rPr>
        <w:t>2</w:t>
      </w:r>
    </w:p>
    <w:p w14:paraId="57DBA59A" w14:textId="69852721" w:rsidR="0054393F" w:rsidRDefault="00A707BC" w:rsidP="00D649EC">
      <w:pPr>
        <w:pStyle w:val="TOCBase"/>
        <w:numPr>
          <w:ilvl w:val="0"/>
          <w:numId w:val="8"/>
        </w:numPr>
        <w:tabs>
          <w:tab w:val="clear" w:pos="8640"/>
          <w:tab w:val="right" w:leader="dot" w:pos="9360"/>
        </w:tabs>
        <w:spacing w:before="0"/>
        <w:ind w:left="180" w:hanging="180"/>
        <w:rPr>
          <w:rFonts w:cs="Arial"/>
          <w:sz w:val="20"/>
          <w:szCs w:val="22"/>
        </w:rPr>
      </w:pPr>
      <w:r>
        <w:rPr>
          <w:rFonts w:cs="Arial"/>
          <w:sz w:val="20"/>
          <w:szCs w:val="22"/>
        </w:rPr>
        <w:t>1</w:t>
      </w:r>
      <w:r w:rsidRPr="00A707BC">
        <w:rPr>
          <w:rFonts w:cs="Arial"/>
          <w:sz w:val="20"/>
          <w:szCs w:val="22"/>
          <w:vertAlign w:val="superscript"/>
        </w:rPr>
        <w:t>st</w:t>
      </w:r>
      <w:r>
        <w:rPr>
          <w:rFonts w:cs="Arial"/>
          <w:sz w:val="20"/>
          <w:szCs w:val="22"/>
        </w:rPr>
        <w:t xml:space="preserve"> Meeting – Inaugural Meeting</w:t>
      </w:r>
    </w:p>
    <w:p w14:paraId="279ABB29" w14:textId="120B3E2E" w:rsidR="003C12C3" w:rsidRDefault="00A707BC" w:rsidP="00D649EC">
      <w:pPr>
        <w:pStyle w:val="TOCBase"/>
        <w:numPr>
          <w:ilvl w:val="1"/>
          <w:numId w:val="8"/>
        </w:numPr>
        <w:tabs>
          <w:tab w:val="clear" w:pos="8640"/>
          <w:tab w:val="right" w:leader="dot" w:pos="9360"/>
        </w:tabs>
        <w:spacing w:before="0"/>
        <w:ind w:left="540"/>
        <w:rPr>
          <w:rFonts w:cs="Arial"/>
          <w:sz w:val="20"/>
          <w:szCs w:val="22"/>
        </w:rPr>
      </w:pPr>
      <w:r>
        <w:rPr>
          <w:rFonts w:cs="Arial"/>
          <w:sz w:val="20"/>
          <w:szCs w:val="22"/>
        </w:rPr>
        <w:t>Federal Register Notice</w:t>
      </w:r>
      <w:r w:rsidR="00147914">
        <w:rPr>
          <w:rFonts w:cs="Arial"/>
          <w:sz w:val="20"/>
          <w:szCs w:val="22"/>
        </w:rPr>
        <w:t>, Agenda, Summary</w:t>
      </w:r>
      <w:r w:rsidR="00576012">
        <w:rPr>
          <w:rFonts w:cs="Arial"/>
          <w:sz w:val="20"/>
          <w:szCs w:val="22"/>
        </w:rPr>
        <w:tab/>
      </w:r>
      <w:r w:rsidR="006C59A3">
        <w:rPr>
          <w:rFonts w:cs="Arial"/>
          <w:sz w:val="20"/>
          <w:szCs w:val="22"/>
        </w:rPr>
        <w:t>3</w:t>
      </w:r>
    </w:p>
    <w:p w14:paraId="760AE03E" w14:textId="15B101D8" w:rsidR="00576012" w:rsidRDefault="00615B47" w:rsidP="00D649EC">
      <w:pPr>
        <w:pStyle w:val="TOCBase"/>
        <w:numPr>
          <w:ilvl w:val="1"/>
          <w:numId w:val="8"/>
        </w:numPr>
        <w:tabs>
          <w:tab w:val="clear" w:pos="8640"/>
          <w:tab w:val="right" w:leader="dot" w:pos="9360"/>
        </w:tabs>
        <w:spacing w:before="0"/>
        <w:ind w:left="540"/>
        <w:rPr>
          <w:rFonts w:cs="Arial"/>
          <w:sz w:val="20"/>
          <w:szCs w:val="22"/>
        </w:rPr>
      </w:pPr>
      <w:r>
        <w:rPr>
          <w:rFonts w:cs="Arial"/>
          <w:sz w:val="20"/>
          <w:szCs w:val="22"/>
        </w:rPr>
        <w:t>Presentations</w:t>
      </w:r>
      <w:r w:rsidR="000C7EA4">
        <w:rPr>
          <w:rFonts w:cs="Arial"/>
          <w:sz w:val="20"/>
          <w:szCs w:val="22"/>
        </w:rPr>
        <w:t xml:space="preserve"> &amp; Final Report</w:t>
      </w:r>
      <w:r>
        <w:rPr>
          <w:rFonts w:cs="Arial"/>
          <w:sz w:val="20"/>
          <w:szCs w:val="22"/>
        </w:rPr>
        <w:t xml:space="preserve"> – Overview, Data</w:t>
      </w:r>
      <w:r w:rsidR="000B1DC6">
        <w:rPr>
          <w:rFonts w:cs="Arial"/>
          <w:sz w:val="20"/>
          <w:szCs w:val="22"/>
        </w:rPr>
        <w:t xml:space="preserve"> Requirements, Tools, Us</w:t>
      </w:r>
      <w:r w:rsidR="008F5202">
        <w:rPr>
          <w:rFonts w:cs="Arial"/>
          <w:sz w:val="20"/>
          <w:szCs w:val="22"/>
        </w:rPr>
        <w:t>ers, Final Report</w:t>
      </w:r>
      <w:r w:rsidR="00576012">
        <w:rPr>
          <w:rFonts w:cs="Arial"/>
          <w:sz w:val="20"/>
          <w:szCs w:val="22"/>
        </w:rPr>
        <w:tab/>
      </w:r>
      <w:r w:rsidR="00BD4890">
        <w:rPr>
          <w:rFonts w:cs="Arial"/>
          <w:sz w:val="20"/>
          <w:szCs w:val="22"/>
        </w:rPr>
        <w:t>3</w:t>
      </w:r>
    </w:p>
    <w:p w14:paraId="4DDC6E8B" w14:textId="02B9E86C" w:rsidR="00BE6E81" w:rsidRDefault="00BE6E81" w:rsidP="000C51FD">
      <w:pPr>
        <w:pStyle w:val="TOCBase"/>
        <w:tabs>
          <w:tab w:val="clear" w:pos="8640"/>
          <w:tab w:val="right" w:leader="dot" w:pos="9360"/>
        </w:tabs>
        <w:spacing w:before="0"/>
        <w:rPr>
          <w:rFonts w:cs="Arial"/>
          <w:sz w:val="20"/>
          <w:szCs w:val="22"/>
        </w:rPr>
      </w:pPr>
      <w:r>
        <w:rPr>
          <w:rFonts w:cs="Arial"/>
          <w:sz w:val="20"/>
          <w:szCs w:val="22"/>
        </w:rPr>
        <w:t>Test Instructions</w:t>
      </w:r>
      <w:r w:rsidR="00E32849">
        <w:rPr>
          <w:rFonts w:cs="Arial"/>
          <w:sz w:val="20"/>
          <w:szCs w:val="22"/>
        </w:rPr>
        <w:t xml:space="preserve"> </w:t>
      </w:r>
      <w:r w:rsidR="00F67423">
        <w:rPr>
          <w:rFonts w:cs="Arial"/>
          <w:sz w:val="20"/>
          <w:szCs w:val="22"/>
        </w:rPr>
        <w:t>–</w:t>
      </w:r>
      <w:r w:rsidR="00E32849">
        <w:rPr>
          <w:rFonts w:cs="Arial"/>
          <w:sz w:val="20"/>
          <w:szCs w:val="22"/>
        </w:rPr>
        <w:t xml:space="preserve"> </w:t>
      </w:r>
      <w:r w:rsidR="00F67423">
        <w:rPr>
          <w:rFonts w:cs="Arial"/>
          <w:sz w:val="20"/>
          <w:szCs w:val="22"/>
        </w:rPr>
        <w:t>NOTE: c</w:t>
      </w:r>
      <w:r w:rsidR="002D20B4">
        <w:rPr>
          <w:rFonts w:cs="Arial"/>
          <w:sz w:val="20"/>
          <w:szCs w:val="22"/>
        </w:rPr>
        <w:t>ompletion certificate email</w:t>
      </w:r>
      <w:r w:rsidR="00802F8F">
        <w:rPr>
          <w:rFonts w:cs="Arial"/>
          <w:sz w:val="20"/>
          <w:szCs w:val="22"/>
        </w:rPr>
        <w:t>ed</w:t>
      </w:r>
      <w:r w:rsidR="002D20B4">
        <w:rPr>
          <w:rFonts w:cs="Arial"/>
          <w:sz w:val="20"/>
          <w:szCs w:val="22"/>
        </w:rPr>
        <w:t xml:space="preserve"> generally within 72 hours </w:t>
      </w:r>
      <w:r w:rsidR="00802F8F">
        <w:rPr>
          <w:rFonts w:cs="Arial"/>
          <w:sz w:val="20"/>
          <w:szCs w:val="22"/>
        </w:rPr>
        <w:t>after test is received</w:t>
      </w:r>
      <w:r>
        <w:rPr>
          <w:rFonts w:cs="Arial"/>
          <w:sz w:val="20"/>
          <w:szCs w:val="22"/>
        </w:rPr>
        <w:tab/>
      </w:r>
      <w:r w:rsidR="00BD4890">
        <w:rPr>
          <w:rFonts w:cs="Arial"/>
          <w:sz w:val="20"/>
          <w:szCs w:val="22"/>
        </w:rPr>
        <w:t>4</w:t>
      </w:r>
    </w:p>
    <w:p w14:paraId="6963928A" w14:textId="39CDD5A1" w:rsidR="003C12C3" w:rsidRPr="00E707F4" w:rsidRDefault="00B23CD1" w:rsidP="00B23CD1">
      <w:pPr>
        <w:spacing w:before="120" w:after="120"/>
        <w:rPr>
          <w:rFonts w:ascii="Arial" w:hAnsi="Arial" w:cs="Arial"/>
          <w:sz w:val="18"/>
        </w:rPr>
      </w:pPr>
      <w:r w:rsidRPr="00E707F4">
        <w:rPr>
          <w:rFonts w:ascii="Arial" w:hAnsi="Arial" w:cs="Arial"/>
          <w:sz w:val="18"/>
        </w:rPr>
        <w:t xml:space="preserve">* </w:t>
      </w:r>
      <w:r w:rsidR="00F24054" w:rsidRPr="00E707F4">
        <w:rPr>
          <w:rFonts w:ascii="Arial" w:hAnsi="Arial" w:cs="Arial"/>
          <w:sz w:val="18"/>
        </w:rPr>
        <w:t xml:space="preserve">Continuing education hours </w:t>
      </w:r>
      <w:r w:rsidRPr="00E707F4">
        <w:rPr>
          <w:rFonts w:ascii="Arial" w:hAnsi="Arial" w:cs="Arial"/>
          <w:sz w:val="18"/>
        </w:rPr>
        <w:t>are based on reading speed of 250 words per minute</w:t>
      </w:r>
      <w:r w:rsidR="00E707F4">
        <w:rPr>
          <w:rFonts w:ascii="Arial" w:hAnsi="Arial" w:cs="Arial"/>
          <w:sz w:val="18"/>
        </w:rPr>
        <w:t xml:space="preserve"> and two minutes per </w:t>
      </w:r>
      <w:r w:rsidR="00386729">
        <w:rPr>
          <w:rFonts w:ascii="Arial" w:hAnsi="Arial" w:cs="Arial"/>
          <w:sz w:val="18"/>
        </w:rPr>
        <w:t>slide.</w:t>
      </w:r>
    </w:p>
    <w:p w14:paraId="2BF9A17C" w14:textId="27097523" w:rsidR="005C01DD" w:rsidRPr="00E707F4" w:rsidRDefault="00932E4F" w:rsidP="00B23CD1">
      <w:pPr>
        <w:spacing w:before="120" w:after="120"/>
        <w:rPr>
          <w:rFonts w:ascii="Arial" w:hAnsi="Arial" w:cs="Arial"/>
          <w:sz w:val="18"/>
        </w:rPr>
      </w:pPr>
      <w:r w:rsidRPr="00E707F4">
        <w:rPr>
          <w:rFonts w:ascii="Arial" w:hAnsi="Arial" w:cs="Arial"/>
          <w:sz w:val="18"/>
        </w:rPr>
        <w:t>** L</w:t>
      </w:r>
      <w:r w:rsidR="005C01DD" w:rsidRPr="00E707F4">
        <w:rPr>
          <w:rFonts w:ascii="Arial" w:hAnsi="Arial" w:cs="Arial"/>
          <w:sz w:val="18"/>
        </w:rPr>
        <w:t>ist of CHES</w:t>
      </w:r>
      <w:r w:rsidR="00AD49FC" w:rsidRPr="00E707F4">
        <w:rPr>
          <w:rFonts w:ascii="Arial" w:hAnsi="Arial" w:cs="Arial"/>
          <w:color w:val="000000"/>
          <w:sz w:val="18"/>
          <w:szCs w:val="24"/>
          <w:vertAlign w:val="superscript"/>
        </w:rPr>
        <w:t>®</w:t>
      </w:r>
      <w:r w:rsidR="005C01DD" w:rsidRPr="00E707F4">
        <w:rPr>
          <w:rFonts w:ascii="Arial" w:hAnsi="Arial" w:cs="Arial"/>
          <w:sz w:val="18"/>
        </w:rPr>
        <w:t>/MCHES</w:t>
      </w:r>
      <w:r w:rsidR="00AD49FC" w:rsidRPr="00E707F4">
        <w:rPr>
          <w:rFonts w:ascii="Arial" w:hAnsi="Arial" w:cs="Arial"/>
          <w:color w:val="000000"/>
          <w:sz w:val="18"/>
          <w:szCs w:val="24"/>
          <w:vertAlign w:val="superscript"/>
        </w:rPr>
        <w:t>®</w:t>
      </w:r>
      <w:r w:rsidR="005C01DD" w:rsidRPr="00E707F4">
        <w:rPr>
          <w:rFonts w:ascii="Arial" w:hAnsi="Arial" w:cs="Arial"/>
          <w:sz w:val="18"/>
        </w:rPr>
        <w:t xml:space="preserve"> and RD/DTR competencies, sub-</w:t>
      </w:r>
      <w:r w:rsidR="003C05E7" w:rsidRPr="00E707F4">
        <w:rPr>
          <w:rFonts w:ascii="Arial" w:hAnsi="Arial" w:cs="Arial"/>
          <w:sz w:val="18"/>
        </w:rPr>
        <w:t>competencies,</w:t>
      </w:r>
      <w:r w:rsidR="005C01DD" w:rsidRPr="00E707F4">
        <w:rPr>
          <w:rFonts w:ascii="Arial" w:hAnsi="Arial" w:cs="Arial"/>
          <w:sz w:val="18"/>
        </w:rPr>
        <w:t xml:space="preserve"> and learning codes on page</w:t>
      </w:r>
      <w:r w:rsidR="00EF4FBD">
        <w:rPr>
          <w:rFonts w:ascii="Arial" w:hAnsi="Arial" w:cs="Arial"/>
          <w:sz w:val="18"/>
        </w:rPr>
        <w:t>s</w:t>
      </w:r>
      <w:r w:rsidR="005C01DD" w:rsidRPr="00E707F4">
        <w:rPr>
          <w:rFonts w:ascii="Arial" w:hAnsi="Arial" w:cs="Arial"/>
          <w:sz w:val="18"/>
        </w:rPr>
        <w:t xml:space="preserve"> </w:t>
      </w:r>
      <w:r w:rsidR="00EF4FBD">
        <w:rPr>
          <w:rFonts w:ascii="Arial" w:hAnsi="Arial" w:cs="Arial"/>
          <w:sz w:val="18"/>
        </w:rPr>
        <w:t>4-5</w:t>
      </w:r>
      <w:r w:rsidRPr="00E707F4">
        <w:rPr>
          <w:rFonts w:ascii="Arial" w:hAnsi="Arial" w:cs="Arial"/>
          <w:sz w:val="18"/>
        </w:rPr>
        <w:t>.</w:t>
      </w:r>
    </w:p>
    <w:tbl>
      <w:tblPr>
        <w:tblStyle w:val="TableGrid"/>
        <w:tblW w:w="0" w:type="auto"/>
        <w:tblLook w:val="04A0" w:firstRow="1" w:lastRow="0" w:firstColumn="1" w:lastColumn="0" w:noHBand="0" w:noVBand="1"/>
      </w:tblPr>
      <w:tblGrid>
        <w:gridCol w:w="2062"/>
        <w:gridCol w:w="7288"/>
      </w:tblGrid>
      <w:tr w:rsidR="000F473F" w:rsidRPr="00844E1A" w14:paraId="5307776F" w14:textId="77777777" w:rsidTr="000F473F">
        <w:trPr>
          <w:trHeight w:val="576"/>
        </w:trPr>
        <w:tc>
          <w:tcPr>
            <w:tcW w:w="2062" w:type="dxa"/>
            <w:vAlign w:val="center"/>
          </w:tcPr>
          <w:p w14:paraId="22B4D45C" w14:textId="77777777" w:rsidR="000F473F" w:rsidRPr="00605D48" w:rsidRDefault="000F473F" w:rsidP="00280957">
            <w:pPr>
              <w:pStyle w:val="Footer"/>
              <w:jc w:val="center"/>
              <w:rPr>
                <w:rFonts w:ascii="Arial" w:hAnsi="Arial" w:cs="Arial"/>
                <w:b/>
                <w:sz w:val="22"/>
              </w:rPr>
            </w:pPr>
            <w:r w:rsidRPr="00605D48">
              <w:rPr>
                <w:rFonts w:ascii="Arial" w:hAnsi="Arial" w:cs="Arial"/>
                <w:b/>
                <w:sz w:val="22"/>
              </w:rPr>
              <w:t>Health Education Partners</w:t>
            </w:r>
          </w:p>
        </w:tc>
        <w:tc>
          <w:tcPr>
            <w:tcW w:w="7288" w:type="dxa"/>
            <w:tcMar>
              <w:top w:w="72" w:type="dxa"/>
              <w:left w:w="115" w:type="dxa"/>
              <w:right w:w="115" w:type="dxa"/>
            </w:tcMar>
          </w:tcPr>
          <w:p w14:paraId="0E439DC0" w14:textId="77777777" w:rsidR="000F473F" w:rsidRPr="00844E1A" w:rsidRDefault="000F473F" w:rsidP="00280957">
            <w:pPr>
              <w:pStyle w:val="Footer"/>
              <w:jc w:val="center"/>
              <w:rPr>
                <w:rFonts w:ascii="Arial" w:hAnsi="Arial" w:cs="Arial"/>
                <w:sz w:val="20"/>
              </w:rPr>
            </w:pPr>
            <w:r w:rsidRPr="00844E1A">
              <w:rPr>
                <w:rFonts w:ascii="Arial" w:hAnsi="Arial" w:cs="Arial"/>
                <w:sz w:val="20"/>
              </w:rPr>
              <w:t xml:space="preserve">National Commission on Health Education Credentialing </w:t>
            </w:r>
            <w:r w:rsidRPr="00844E1A">
              <w:rPr>
                <w:rFonts w:ascii="Arial" w:hAnsi="Arial" w:cs="Arial"/>
                <w:noProof/>
                <w:sz w:val="20"/>
              </w:rPr>
              <w:drawing>
                <wp:inline distT="0" distB="0" distL="0" distR="0" wp14:anchorId="62029652" wp14:editId="184DA24E">
                  <wp:extent cx="186690" cy="186690"/>
                  <wp:effectExtent l="19050" t="0" r="3810" b="0"/>
                  <wp:docPr id="2" name="Picture 16" descr="ch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heslogo.jpg"/>
                          <pic:cNvPicPr>
                            <a:picLocks noChangeAspect="1" noChangeArrowheads="1"/>
                          </pic:cNvPicPr>
                        </pic:nvPicPr>
                        <pic:blipFill>
                          <a:blip r:embed="rId11" cstate="print"/>
                          <a:srcRect/>
                          <a:stretch>
                            <a:fillRect/>
                          </a:stretch>
                        </pic:blipFill>
                        <pic:spPr bwMode="auto">
                          <a:xfrm>
                            <a:off x="0" y="0"/>
                            <a:ext cx="186690" cy="186690"/>
                          </a:xfrm>
                          <a:prstGeom prst="rect">
                            <a:avLst/>
                          </a:prstGeom>
                          <a:noFill/>
                          <a:ln w="9525">
                            <a:noFill/>
                            <a:miter lim="800000"/>
                            <a:headEnd/>
                            <a:tailEnd/>
                          </a:ln>
                        </pic:spPr>
                      </pic:pic>
                    </a:graphicData>
                  </a:graphic>
                </wp:inline>
              </w:drawing>
            </w:r>
            <w:r w:rsidRPr="00844E1A">
              <w:rPr>
                <w:rFonts w:ascii="Arial" w:hAnsi="Arial" w:cs="Arial"/>
                <w:sz w:val="20"/>
              </w:rPr>
              <w:t xml:space="preserve"> Provider # </w:t>
            </w:r>
            <w:r>
              <w:rPr>
                <w:rFonts w:ascii="Arial" w:hAnsi="Arial" w:cs="Arial"/>
                <w:sz w:val="20"/>
              </w:rPr>
              <w:t>100538</w:t>
            </w:r>
          </w:p>
        </w:tc>
      </w:tr>
    </w:tbl>
    <w:tbl>
      <w:tblPr>
        <w:tblW w:w="95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5" w:type="dxa"/>
          <w:left w:w="115" w:type="dxa"/>
          <w:bottom w:w="115" w:type="dxa"/>
          <w:right w:w="115" w:type="dxa"/>
        </w:tblCellMar>
        <w:tblLook w:val="01E0" w:firstRow="1" w:lastRow="1" w:firstColumn="1" w:lastColumn="1" w:noHBand="0" w:noVBand="0"/>
      </w:tblPr>
      <w:tblGrid>
        <w:gridCol w:w="1465"/>
        <w:gridCol w:w="8125"/>
      </w:tblGrid>
      <w:tr w:rsidR="00EA006A" w:rsidRPr="00887D5F" w14:paraId="05D3C9AC" w14:textId="77777777" w:rsidTr="00F31166">
        <w:trPr>
          <w:jc w:val="center"/>
        </w:trPr>
        <w:tc>
          <w:tcPr>
            <w:tcW w:w="1465" w:type="dxa"/>
            <w:shd w:val="clear" w:color="auto" w:fill="CCFFFF"/>
            <w:vAlign w:val="center"/>
          </w:tcPr>
          <w:p w14:paraId="08A1D0EB" w14:textId="77777777" w:rsidR="00EA006A" w:rsidRPr="00F2585A" w:rsidRDefault="00E166A3" w:rsidP="00887D5F">
            <w:pPr>
              <w:jc w:val="center"/>
              <w:rPr>
                <w:rFonts w:ascii="Arial" w:hAnsi="Arial" w:cs="Arial"/>
                <w:b/>
                <w:szCs w:val="22"/>
              </w:rPr>
            </w:pPr>
            <w:r w:rsidRPr="00F2585A">
              <w:rPr>
                <w:rFonts w:ascii="Arial" w:hAnsi="Arial" w:cs="Arial"/>
                <w:b/>
                <w:szCs w:val="22"/>
              </w:rPr>
              <w:lastRenderedPageBreak/>
              <w:t>Estimated</w:t>
            </w:r>
            <w:r w:rsidR="00EA006A" w:rsidRPr="00F2585A">
              <w:rPr>
                <w:rFonts w:ascii="Arial" w:hAnsi="Arial" w:cs="Arial"/>
                <w:b/>
                <w:szCs w:val="22"/>
              </w:rPr>
              <w:t xml:space="preserve"> Time</w:t>
            </w:r>
          </w:p>
        </w:tc>
        <w:tc>
          <w:tcPr>
            <w:tcW w:w="8125" w:type="dxa"/>
            <w:shd w:val="clear" w:color="auto" w:fill="CCFFFF"/>
            <w:vAlign w:val="center"/>
          </w:tcPr>
          <w:p w14:paraId="42D87A2C" w14:textId="77777777" w:rsidR="00EA006A" w:rsidRPr="00F2585A" w:rsidRDefault="0027717C" w:rsidP="00214361">
            <w:pPr>
              <w:jc w:val="center"/>
              <w:rPr>
                <w:rFonts w:ascii="Arial" w:hAnsi="Arial" w:cs="Arial"/>
                <w:b/>
                <w:szCs w:val="22"/>
              </w:rPr>
            </w:pPr>
            <w:r>
              <w:rPr>
                <w:rFonts w:ascii="Arial" w:hAnsi="Arial" w:cs="Arial"/>
                <w:b/>
                <w:szCs w:val="22"/>
              </w:rPr>
              <w:t>Objectives</w:t>
            </w:r>
            <w:r w:rsidR="00214361">
              <w:rPr>
                <w:rFonts w:ascii="Arial" w:hAnsi="Arial" w:cs="Arial"/>
                <w:b/>
                <w:szCs w:val="22"/>
              </w:rPr>
              <w:t xml:space="preserve"> and</w:t>
            </w:r>
            <w:r>
              <w:rPr>
                <w:rFonts w:ascii="Arial" w:hAnsi="Arial" w:cs="Arial"/>
                <w:b/>
                <w:szCs w:val="22"/>
              </w:rPr>
              <w:t xml:space="preserve"> Assignments</w:t>
            </w:r>
          </w:p>
        </w:tc>
      </w:tr>
      <w:tr w:rsidR="00EA006A" w:rsidRPr="00887D5F" w14:paraId="01C9960D" w14:textId="77777777" w:rsidTr="00F31166">
        <w:trPr>
          <w:jc w:val="center"/>
        </w:trPr>
        <w:tc>
          <w:tcPr>
            <w:tcW w:w="1465" w:type="dxa"/>
          </w:tcPr>
          <w:p w14:paraId="28EC7D3D" w14:textId="77777777" w:rsidR="00745DC6" w:rsidRPr="00DE10B5" w:rsidRDefault="00E54F0B" w:rsidP="00887D5F">
            <w:pPr>
              <w:jc w:val="center"/>
              <w:rPr>
                <w:rFonts w:ascii="Arial" w:hAnsi="Arial" w:cs="Arial"/>
                <w:sz w:val="20"/>
                <w:szCs w:val="22"/>
              </w:rPr>
            </w:pPr>
            <w:r w:rsidRPr="00DE10B5">
              <w:rPr>
                <w:rFonts w:ascii="Arial" w:hAnsi="Arial" w:cs="Arial"/>
                <w:sz w:val="20"/>
                <w:szCs w:val="22"/>
              </w:rPr>
              <w:t>~</w:t>
            </w:r>
            <w:r w:rsidR="0039619E" w:rsidRPr="00DE10B5">
              <w:rPr>
                <w:rFonts w:ascii="Arial" w:hAnsi="Arial" w:cs="Arial"/>
                <w:sz w:val="20"/>
                <w:szCs w:val="22"/>
              </w:rPr>
              <w:t>0.5</w:t>
            </w:r>
            <w:r w:rsidR="005A4F95" w:rsidRPr="00DE10B5">
              <w:rPr>
                <w:rFonts w:ascii="Arial" w:hAnsi="Arial" w:cs="Arial"/>
                <w:sz w:val="20"/>
                <w:szCs w:val="22"/>
              </w:rPr>
              <w:t xml:space="preserve"> hour</w:t>
            </w:r>
            <w:r w:rsidR="006D7D1F" w:rsidRPr="00DE10B5">
              <w:rPr>
                <w:rFonts w:ascii="Arial" w:hAnsi="Arial" w:cs="Arial"/>
                <w:sz w:val="20"/>
                <w:szCs w:val="22"/>
              </w:rPr>
              <w:t>s</w:t>
            </w:r>
          </w:p>
        </w:tc>
        <w:tc>
          <w:tcPr>
            <w:tcW w:w="8125" w:type="dxa"/>
          </w:tcPr>
          <w:p w14:paraId="138D5804" w14:textId="77777777" w:rsidR="00EA006A" w:rsidRPr="00DE10B5" w:rsidRDefault="00745DC6" w:rsidP="00936689">
            <w:pPr>
              <w:rPr>
                <w:rFonts w:ascii="Arial" w:hAnsi="Arial" w:cs="Arial"/>
                <w:b/>
                <w:sz w:val="20"/>
                <w:szCs w:val="22"/>
              </w:rPr>
            </w:pPr>
            <w:r w:rsidRPr="00DE10B5">
              <w:rPr>
                <w:rFonts w:ascii="Arial" w:hAnsi="Arial" w:cs="Arial"/>
                <w:b/>
                <w:sz w:val="20"/>
                <w:szCs w:val="22"/>
              </w:rPr>
              <w:t>Introduction</w:t>
            </w:r>
          </w:p>
          <w:p w14:paraId="3076568A" w14:textId="77777777" w:rsidR="00E37BEF" w:rsidRDefault="00E37BEF" w:rsidP="00936689">
            <w:pPr>
              <w:rPr>
                <w:rFonts w:ascii="Arial" w:hAnsi="Arial" w:cs="Arial"/>
                <w:sz w:val="20"/>
                <w:szCs w:val="22"/>
              </w:rPr>
            </w:pPr>
          </w:p>
          <w:p w14:paraId="46E2B1BE" w14:textId="77777777" w:rsidR="00745DC6" w:rsidRPr="00DE10B5" w:rsidRDefault="000837B1" w:rsidP="00287CC8">
            <w:pPr>
              <w:numPr>
                <w:ilvl w:val="0"/>
                <w:numId w:val="1"/>
              </w:numPr>
              <w:tabs>
                <w:tab w:val="clear" w:pos="360"/>
              </w:tabs>
              <w:ind w:left="515" w:hanging="180"/>
              <w:rPr>
                <w:rFonts w:ascii="Arial" w:hAnsi="Arial" w:cs="Arial"/>
                <w:color w:val="000000"/>
                <w:sz w:val="20"/>
                <w:szCs w:val="22"/>
              </w:rPr>
            </w:pPr>
            <w:r w:rsidRPr="00DE10B5">
              <w:rPr>
                <w:rFonts w:ascii="Arial" w:hAnsi="Arial" w:cs="Arial"/>
                <w:sz w:val="20"/>
                <w:szCs w:val="22"/>
              </w:rPr>
              <w:t xml:space="preserve">Review this Study </w:t>
            </w:r>
            <w:r w:rsidRPr="0095027F">
              <w:rPr>
                <w:rFonts w:ascii="Arial" w:hAnsi="Arial" w:cs="Arial"/>
                <w:noProof/>
                <w:sz w:val="20"/>
                <w:szCs w:val="22"/>
              </w:rPr>
              <w:t>Guide</w:t>
            </w:r>
            <w:r w:rsidR="00E7702C">
              <w:rPr>
                <w:rFonts w:ascii="Arial" w:hAnsi="Arial" w:cs="Arial"/>
                <w:sz w:val="20"/>
                <w:szCs w:val="22"/>
              </w:rPr>
              <w:t xml:space="preserve"> and</w:t>
            </w:r>
            <w:r w:rsidR="00C919F7">
              <w:rPr>
                <w:rFonts w:ascii="Arial" w:hAnsi="Arial" w:cs="Arial"/>
                <w:sz w:val="20"/>
                <w:szCs w:val="22"/>
              </w:rPr>
              <w:t xml:space="preserve"> </w:t>
            </w:r>
            <w:r w:rsidR="0027717C" w:rsidRPr="00DE10B5">
              <w:rPr>
                <w:rFonts w:ascii="Arial" w:hAnsi="Arial" w:cs="Arial"/>
                <w:bCs/>
                <w:color w:val="000000"/>
                <w:sz w:val="20"/>
                <w:szCs w:val="22"/>
              </w:rPr>
              <w:t>i</w:t>
            </w:r>
            <w:r w:rsidR="0039619E" w:rsidRPr="00DE10B5">
              <w:rPr>
                <w:rFonts w:ascii="Arial" w:hAnsi="Arial" w:cs="Arial"/>
                <w:bCs/>
                <w:color w:val="000000"/>
                <w:sz w:val="20"/>
                <w:szCs w:val="22"/>
              </w:rPr>
              <w:t>nstructions for</w:t>
            </w:r>
            <w:r w:rsidR="00EA4C2B">
              <w:rPr>
                <w:rFonts w:ascii="Arial" w:hAnsi="Arial" w:cs="Arial"/>
                <w:bCs/>
                <w:color w:val="000000"/>
                <w:sz w:val="20"/>
                <w:szCs w:val="22"/>
              </w:rPr>
              <w:t xml:space="preserve"> </w:t>
            </w:r>
            <w:r w:rsidR="00E7702C">
              <w:rPr>
                <w:rFonts w:ascii="Arial" w:hAnsi="Arial" w:cs="Arial"/>
                <w:bCs/>
                <w:color w:val="000000"/>
                <w:sz w:val="20"/>
                <w:szCs w:val="22"/>
              </w:rPr>
              <w:t xml:space="preserve">taking </w:t>
            </w:r>
            <w:r w:rsidR="00EA4C2B">
              <w:rPr>
                <w:rFonts w:ascii="Arial" w:hAnsi="Arial" w:cs="Arial"/>
                <w:bCs/>
                <w:color w:val="000000"/>
                <w:sz w:val="20"/>
                <w:szCs w:val="22"/>
              </w:rPr>
              <w:t>the</w:t>
            </w:r>
            <w:r w:rsidR="0039619E" w:rsidRPr="00DE10B5">
              <w:rPr>
                <w:rFonts w:ascii="Arial" w:hAnsi="Arial" w:cs="Arial"/>
                <w:bCs/>
                <w:color w:val="000000"/>
                <w:sz w:val="20"/>
                <w:szCs w:val="22"/>
              </w:rPr>
              <w:t xml:space="preserve"> test and receiving credit</w:t>
            </w:r>
          </w:p>
        </w:tc>
      </w:tr>
      <w:tr w:rsidR="00690F30" w:rsidRPr="00887D5F" w14:paraId="1F945BE1" w14:textId="77777777" w:rsidTr="00F31166">
        <w:trPr>
          <w:jc w:val="center"/>
        </w:trPr>
        <w:tc>
          <w:tcPr>
            <w:tcW w:w="1465" w:type="dxa"/>
          </w:tcPr>
          <w:p w14:paraId="148A4635" w14:textId="77777777" w:rsidR="00690F30" w:rsidRDefault="00690F30" w:rsidP="00596DC6">
            <w:pPr>
              <w:jc w:val="center"/>
              <w:rPr>
                <w:rFonts w:ascii="Arial" w:hAnsi="Arial" w:cs="Arial"/>
                <w:sz w:val="20"/>
                <w:szCs w:val="22"/>
              </w:rPr>
            </w:pPr>
            <w:r w:rsidRPr="00DE10B5">
              <w:rPr>
                <w:rFonts w:ascii="Arial" w:hAnsi="Arial" w:cs="Arial"/>
                <w:sz w:val="20"/>
                <w:szCs w:val="22"/>
              </w:rPr>
              <w:t>~</w:t>
            </w:r>
            <w:r w:rsidR="00596DC6" w:rsidRPr="00DE10B5">
              <w:rPr>
                <w:rFonts w:ascii="Arial" w:hAnsi="Arial" w:cs="Arial"/>
                <w:sz w:val="20"/>
                <w:szCs w:val="22"/>
              </w:rPr>
              <w:t>1.</w:t>
            </w:r>
            <w:r w:rsidR="005B392E">
              <w:rPr>
                <w:rFonts w:ascii="Arial" w:hAnsi="Arial" w:cs="Arial"/>
                <w:sz w:val="20"/>
                <w:szCs w:val="22"/>
              </w:rPr>
              <w:t>00</w:t>
            </w:r>
            <w:r w:rsidRPr="00DE10B5">
              <w:rPr>
                <w:rFonts w:ascii="Arial" w:hAnsi="Arial" w:cs="Arial"/>
                <w:sz w:val="20"/>
                <w:szCs w:val="22"/>
              </w:rPr>
              <w:t xml:space="preserve"> hour</w:t>
            </w:r>
          </w:p>
          <w:p w14:paraId="757E1C3A" w14:textId="7800121F" w:rsidR="006B15EF" w:rsidRDefault="006B15EF" w:rsidP="00596DC6">
            <w:pPr>
              <w:jc w:val="center"/>
              <w:rPr>
                <w:rFonts w:ascii="Arial" w:hAnsi="Arial" w:cs="Arial"/>
                <w:sz w:val="20"/>
                <w:szCs w:val="22"/>
              </w:rPr>
            </w:pPr>
          </w:p>
          <w:p w14:paraId="35C43263" w14:textId="42CDD502" w:rsidR="005A63C3" w:rsidRDefault="005A63C3" w:rsidP="00596DC6">
            <w:pPr>
              <w:jc w:val="center"/>
              <w:rPr>
                <w:rFonts w:ascii="Arial" w:hAnsi="Arial" w:cs="Arial"/>
                <w:sz w:val="20"/>
                <w:szCs w:val="22"/>
              </w:rPr>
            </w:pPr>
          </w:p>
          <w:p w14:paraId="6D718DC8" w14:textId="38592C9D" w:rsidR="005A63C3" w:rsidRDefault="005A63C3" w:rsidP="00596DC6">
            <w:pPr>
              <w:jc w:val="center"/>
              <w:rPr>
                <w:rFonts w:ascii="Arial" w:hAnsi="Arial" w:cs="Arial"/>
                <w:sz w:val="20"/>
                <w:szCs w:val="22"/>
              </w:rPr>
            </w:pPr>
          </w:p>
          <w:p w14:paraId="50115FB9" w14:textId="5B51695E" w:rsidR="005A63C3" w:rsidRDefault="005A63C3" w:rsidP="00596DC6">
            <w:pPr>
              <w:jc w:val="center"/>
              <w:rPr>
                <w:rFonts w:ascii="Arial" w:hAnsi="Arial" w:cs="Arial"/>
                <w:sz w:val="20"/>
                <w:szCs w:val="22"/>
              </w:rPr>
            </w:pPr>
          </w:p>
          <w:p w14:paraId="5D442D43" w14:textId="212DDD28" w:rsidR="00766EE0" w:rsidRDefault="00766EE0" w:rsidP="00596DC6">
            <w:pPr>
              <w:jc w:val="center"/>
              <w:rPr>
                <w:rFonts w:ascii="Arial" w:hAnsi="Arial" w:cs="Arial"/>
                <w:sz w:val="20"/>
                <w:szCs w:val="22"/>
              </w:rPr>
            </w:pPr>
          </w:p>
          <w:p w14:paraId="778A1647" w14:textId="23267C31" w:rsidR="00412F42" w:rsidRDefault="00412F42" w:rsidP="00596DC6">
            <w:pPr>
              <w:jc w:val="center"/>
              <w:rPr>
                <w:rFonts w:ascii="Arial" w:hAnsi="Arial" w:cs="Arial"/>
                <w:sz w:val="20"/>
                <w:szCs w:val="22"/>
              </w:rPr>
            </w:pPr>
          </w:p>
          <w:p w14:paraId="1677176E" w14:textId="77777777" w:rsidR="00412F42" w:rsidRDefault="00412F42" w:rsidP="00596DC6">
            <w:pPr>
              <w:jc w:val="center"/>
              <w:rPr>
                <w:rFonts w:ascii="Arial" w:hAnsi="Arial" w:cs="Arial"/>
                <w:sz w:val="20"/>
                <w:szCs w:val="22"/>
              </w:rPr>
            </w:pPr>
          </w:p>
          <w:p w14:paraId="7EA8D517" w14:textId="2E03CE3D" w:rsidR="00766EE0" w:rsidRDefault="00766EE0" w:rsidP="00596DC6">
            <w:pPr>
              <w:jc w:val="center"/>
              <w:rPr>
                <w:rFonts w:ascii="Arial" w:hAnsi="Arial" w:cs="Arial"/>
                <w:sz w:val="20"/>
                <w:szCs w:val="22"/>
              </w:rPr>
            </w:pPr>
          </w:p>
          <w:p w14:paraId="630BCFCD" w14:textId="4A45B2ED" w:rsidR="00766EE0" w:rsidRDefault="00766EE0" w:rsidP="00596DC6">
            <w:pPr>
              <w:jc w:val="center"/>
              <w:rPr>
                <w:rFonts w:ascii="Arial" w:hAnsi="Arial" w:cs="Arial"/>
                <w:sz w:val="20"/>
                <w:szCs w:val="22"/>
              </w:rPr>
            </w:pPr>
          </w:p>
          <w:p w14:paraId="6EEDFCB2" w14:textId="77777777" w:rsidR="005873C4" w:rsidRDefault="005873C4" w:rsidP="00596DC6">
            <w:pPr>
              <w:jc w:val="center"/>
              <w:rPr>
                <w:rFonts w:ascii="Arial" w:hAnsi="Arial" w:cs="Arial"/>
                <w:sz w:val="20"/>
                <w:szCs w:val="22"/>
              </w:rPr>
            </w:pPr>
          </w:p>
          <w:p w14:paraId="623AD6FF" w14:textId="2A9C51CB" w:rsidR="00766EE0" w:rsidRDefault="009A4F8A" w:rsidP="00596DC6">
            <w:pPr>
              <w:jc w:val="center"/>
              <w:rPr>
                <w:rFonts w:ascii="Arial" w:hAnsi="Arial" w:cs="Arial"/>
                <w:sz w:val="20"/>
                <w:szCs w:val="22"/>
              </w:rPr>
            </w:pPr>
            <w:r>
              <w:rPr>
                <w:noProof/>
              </w:rPr>
              <w:drawing>
                <wp:inline distT="0" distB="0" distL="0" distR="0" wp14:anchorId="49FA9B6F" wp14:editId="53A4230E">
                  <wp:extent cx="767715" cy="391918"/>
                  <wp:effectExtent l="0" t="0" r="0" b="0"/>
                  <wp:docPr id="8" name="Picture 8" descr="Developing Healthy People 2030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veloping Healthy People 2030 graphic"/>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9725" r="8686"/>
                          <a:stretch/>
                        </pic:blipFill>
                        <pic:spPr bwMode="auto">
                          <a:xfrm>
                            <a:off x="0" y="0"/>
                            <a:ext cx="807804" cy="412383"/>
                          </a:xfrm>
                          <a:prstGeom prst="rect">
                            <a:avLst/>
                          </a:prstGeom>
                          <a:noFill/>
                          <a:ln>
                            <a:noFill/>
                          </a:ln>
                          <a:extLst>
                            <a:ext uri="{53640926-AAD7-44D8-BBD7-CCE9431645EC}">
                              <a14:shadowObscured xmlns:a14="http://schemas.microsoft.com/office/drawing/2010/main"/>
                            </a:ext>
                          </a:extLst>
                        </pic:spPr>
                      </pic:pic>
                    </a:graphicData>
                  </a:graphic>
                </wp:inline>
              </w:drawing>
            </w:r>
          </w:p>
          <w:p w14:paraId="4C194609" w14:textId="71CA9034" w:rsidR="00766EE0" w:rsidRDefault="00766EE0" w:rsidP="00596DC6">
            <w:pPr>
              <w:jc w:val="center"/>
              <w:rPr>
                <w:rFonts w:ascii="Arial" w:hAnsi="Arial" w:cs="Arial"/>
                <w:sz w:val="20"/>
                <w:szCs w:val="22"/>
              </w:rPr>
            </w:pPr>
          </w:p>
          <w:p w14:paraId="030B1268" w14:textId="5ACDC877" w:rsidR="00412F42" w:rsidRDefault="00412F42" w:rsidP="00596DC6">
            <w:pPr>
              <w:jc w:val="center"/>
              <w:rPr>
                <w:rFonts w:ascii="Arial" w:hAnsi="Arial" w:cs="Arial"/>
                <w:sz w:val="20"/>
                <w:szCs w:val="22"/>
              </w:rPr>
            </w:pPr>
          </w:p>
          <w:p w14:paraId="23906F47" w14:textId="7709AC70" w:rsidR="00412F42" w:rsidRDefault="00412F42" w:rsidP="00596DC6">
            <w:pPr>
              <w:jc w:val="center"/>
              <w:rPr>
                <w:rFonts w:ascii="Arial" w:hAnsi="Arial" w:cs="Arial"/>
                <w:sz w:val="20"/>
                <w:szCs w:val="22"/>
              </w:rPr>
            </w:pPr>
          </w:p>
          <w:p w14:paraId="492946FD" w14:textId="4F952CF4" w:rsidR="00412F42" w:rsidRDefault="00412F42" w:rsidP="00596DC6">
            <w:pPr>
              <w:jc w:val="center"/>
              <w:rPr>
                <w:rFonts w:ascii="Arial" w:hAnsi="Arial" w:cs="Arial"/>
                <w:sz w:val="20"/>
                <w:szCs w:val="22"/>
              </w:rPr>
            </w:pPr>
          </w:p>
          <w:p w14:paraId="28EA6CB3" w14:textId="4458E39F" w:rsidR="00412F42" w:rsidRDefault="00412F42" w:rsidP="00596DC6">
            <w:pPr>
              <w:jc w:val="center"/>
              <w:rPr>
                <w:rFonts w:ascii="Arial" w:hAnsi="Arial" w:cs="Arial"/>
                <w:sz w:val="20"/>
                <w:szCs w:val="22"/>
              </w:rPr>
            </w:pPr>
          </w:p>
          <w:p w14:paraId="21212760" w14:textId="77777777" w:rsidR="00412F42" w:rsidRDefault="00412F42" w:rsidP="00596DC6">
            <w:pPr>
              <w:jc w:val="center"/>
              <w:rPr>
                <w:rFonts w:ascii="Arial" w:hAnsi="Arial" w:cs="Arial"/>
                <w:sz w:val="20"/>
                <w:szCs w:val="22"/>
              </w:rPr>
            </w:pPr>
          </w:p>
          <w:p w14:paraId="0BEFAFAB" w14:textId="3C48BC03" w:rsidR="006B15EF" w:rsidRDefault="0075411D" w:rsidP="0075411D">
            <w:pPr>
              <w:rPr>
                <w:rFonts w:ascii="Arial" w:hAnsi="Arial" w:cs="Arial"/>
                <w:sz w:val="20"/>
                <w:szCs w:val="22"/>
              </w:rPr>
            </w:pPr>
            <w:r>
              <w:rPr>
                <w:noProof/>
              </w:rPr>
              <w:drawing>
                <wp:inline distT="0" distB="0" distL="0" distR="0" wp14:anchorId="74A56CFD" wp14:editId="6DCF1A42">
                  <wp:extent cx="767715" cy="447446"/>
                  <wp:effectExtent l="0" t="0" r="0" b="0"/>
                  <wp:docPr id="6" name="Picture 6" descr="Photograph of members of the Secretary&amp;#039;s Advisory Committee on National Health Promotion and Disease Prevention Objectives for 2030 with Assistant Secretary of Health and Director of the Office of Disease Prevention and Health Promo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hotograph of members of the Secretary&amp;#039;s Advisory Committee on National Health Promotion and Disease Prevention Objectives for 2030 with Assistant Secretary of Health and Director of the Office of Disease Prevention and Health Promotion"/>
                          <pic:cNvPicPr>
                            <a:picLocks noChangeAspect="1" noChangeArrowheads="1"/>
                          </pic:cNvPicPr>
                        </pic:nvPicPr>
                        <pic:blipFill rotWithShape="1">
                          <a:blip r:embed="rId13" cstate="print">
                            <a:extLst>
                              <a:ext uri="{BEBA8EAE-BF5A-486C-A8C5-ECC9F3942E4B}">
                                <a14:imgProps xmlns:a14="http://schemas.microsoft.com/office/drawing/2010/main">
                                  <a14:imgLayer r:embed="rId14">
                                    <a14:imgEffect>
                                      <a14:brightnessContrast bright="20000"/>
                                    </a14:imgEffect>
                                  </a14:imgLayer>
                                </a14:imgProps>
                              </a:ext>
                              <a:ext uri="{28A0092B-C50C-407E-A947-70E740481C1C}">
                                <a14:useLocalDpi xmlns:a14="http://schemas.microsoft.com/office/drawing/2010/main" val="0"/>
                              </a:ext>
                            </a:extLst>
                          </a:blip>
                          <a:srcRect l="10526" t="15576" r="9716"/>
                          <a:stretch/>
                        </pic:blipFill>
                        <pic:spPr bwMode="auto">
                          <a:xfrm>
                            <a:off x="0" y="0"/>
                            <a:ext cx="782617" cy="456131"/>
                          </a:xfrm>
                          <a:prstGeom prst="rect">
                            <a:avLst/>
                          </a:prstGeom>
                          <a:noFill/>
                          <a:ln>
                            <a:noFill/>
                          </a:ln>
                          <a:extLst>
                            <a:ext uri="{53640926-AAD7-44D8-BBD7-CCE9431645EC}">
                              <a14:shadowObscured xmlns:a14="http://schemas.microsoft.com/office/drawing/2010/main"/>
                            </a:ext>
                          </a:extLst>
                        </pic:spPr>
                      </pic:pic>
                    </a:graphicData>
                  </a:graphic>
                </wp:inline>
              </w:drawing>
            </w:r>
          </w:p>
          <w:p w14:paraId="51147EDC" w14:textId="1A53A7B9" w:rsidR="006E684E" w:rsidRDefault="006E684E" w:rsidP="004A57CD">
            <w:pPr>
              <w:rPr>
                <w:rFonts w:ascii="Arial" w:hAnsi="Arial" w:cs="Arial"/>
                <w:sz w:val="20"/>
                <w:szCs w:val="22"/>
              </w:rPr>
            </w:pPr>
          </w:p>
          <w:p w14:paraId="165629F8" w14:textId="0294C6B2" w:rsidR="006E684E" w:rsidRDefault="006E684E" w:rsidP="00596DC6">
            <w:pPr>
              <w:jc w:val="center"/>
              <w:rPr>
                <w:rFonts w:ascii="Arial" w:hAnsi="Arial" w:cs="Arial"/>
                <w:sz w:val="20"/>
                <w:szCs w:val="22"/>
              </w:rPr>
            </w:pPr>
          </w:p>
          <w:p w14:paraId="0B74C87A" w14:textId="77777777" w:rsidR="005873C4" w:rsidRDefault="005873C4" w:rsidP="005873C4">
            <w:pPr>
              <w:rPr>
                <w:rFonts w:ascii="Arial" w:hAnsi="Arial" w:cs="Arial"/>
                <w:sz w:val="20"/>
                <w:szCs w:val="22"/>
              </w:rPr>
            </w:pPr>
          </w:p>
          <w:p w14:paraId="0A7DC783" w14:textId="088193C2" w:rsidR="006B15EF" w:rsidRDefault="006B15EF" w:rsidP="00412F42">
            <w:pPr>
              <w:rPr>
                <w:rFonts w:ascii="Arial" w:hAnsi="Arial" w:cs="Arial"/>
                <w:sz w:val="20"/>
                <w:szCs w:val="22"/>
              </w:rPr>
            </w:pPr>
          </w:p>
          <w:p w14:paraId="54D9036C" w14:textId="77777777" w:rsidR="00231443" w:rsidRDefault="00231443" w:rsidP="00412F42">
            <w:pPr>
              <w:rPr>
                <w:rFonts w:ascii="Arial" w:hAnsi="Arial" w:cs="Arial"/>
                <w:sz w:val="20"/>
                <w:szCs w:val="22"/>
              </w:rPr>
            </w:pPr>
          </w:p>
          <w:p w14:paraId="52EAAB6D" w14:textId="77777777" w:rsidR="006B15EF" w:rsidRDefault="006B15EF" w:rsidP="00596DC6">
            <w:pPr>
              <w:jc w:val="center"/>
              <w:rPr>
                <w:rFonts w:ascii="Arial" w:hAnsi="Arial" w:cs="Arial"/>
                <w:sz w:val="20"/>
                <w:szCs w:val="22"/>
              </w:rPr>
            </w:pPr>
          </w:p>
          <w:p w14:paraId="2D8E23E6" w14:textId="3BF22A4F" w:rsidR="006B15EF" w:rsidRPr="00DE10B5" w:rsidRDefault="006B15EF" w:rsidP="00596DC6">
            <w:pPr>
              <w:jc w:val="center"/>
              <w:rPr>
                <w:rFonts w:ascii="Arial" w:hAnsi="Arial" w:cs="Arial"/>
                <w:sz w:val="20"/>
                <w:szCs w:val="22"/>
              </w:rPr>
            </w:pPr>
            <w:r>
              <w:rPr>
                <w:noProof/>
              </w:rPr>
              <w:drawing>
                <wp:inline distT="0" distB="0" distL="0" distR="0" wp14:anchorId="0139B736" wp14:editId="72DA4E13">
                  <wp:extent cx="784225" cy="784225"/>
                  <wp:effectExtent l="0" t="0" r="0" b="0"/>
                  <wp:docPr id="5" name="Picture 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84225" cy="784225"/>
                          </a:xfrm>
                          <a:prstGeom prst="rect">
                            <a:avLst/>
                          </a:prstGeom>
                          <a:noFill/>
                          <a:ln>
                            <a:noFill/>
                          </a:ln>
                        </pic:spPr>
                      </pic:pic>
                    </a:graphicData>
                  </a:graphic>
                </wp:inline>
              </w:drawing>
            </w:r>
          </w:p>
        </w:tc>
        <w:tc>
          <w:tcPr>
            <w:tcW w:w="8125" w:type="dxa"/>
          </w:tcPr>
          <w:p w14:paraId="41040AB8" w14:textId="5DFC5BE7" w:rsidR="00690F30" w:rsidRPr="00DE10B5" w:rsidRDefault="00593A13">
            <w:pPr>
              <w:rPr>
                <w:rFonts w:ascii="Arial" w:hAnsi="Arial" w:cs="Arial"/>
                <w:b/>
                <w:sz w:val="20"/>
                <w:szCs w:val="22"/>
              </w:rPr>
            </w:pPr>
            <w:r>
              <w:rPr>
                <w:rFonts w:ascii="Arial" w:hAnsi="Arial" w:cs="Arial"/>
                <w:b/>
                <w:sz w:val="20"/>
                <w:szCs w:val="22"/>
              </w:rPr>
              <w:t>Section 1</w:t>
            </w:r>
            <w:r w:rsidR="00796367">
              <w:rPr>
                <w:rFonts w:ascii="Arial" w:hAnsi="Arial" w:cs="Arial"/>
                <w:b/>
                <w:sz w:val="20"/>
                <w:szCs w:val="22"/>
              </w:rPr>
              <w:t xml:space="preserve">: </w:t>
            </w:r>
            <w:r w:rsidR="00E8434A">
              <w:rPr>
                <w:rFonts w:ascii="Arial" w:hAnsi="Arial" w:cs="Arial"/>
                <w:b/>
                <w:sz w:val="20"/>
                <w:szCs w:val="22"/>
              </w:rPr>
              <w:t>Planning for Healthy People 2030</w:t>
            </w:r>
          </w:p>
          <w:p w14:paraId="531C0F5B" w14:textId="77777777" w:rsidR="001E09DA" w:rsidRDefault="001E09DA">
            <w:pPr>
              <w:rPr>
                <w:rFonts w:ascii="Arial" w:hAnsi="Arial" w:cs="Arial"/>
                <w:sz w:val="20"/>
                <w:szCs w:val="22"/>
              </w:rPr>
            </w:pPr>
          </w:p>
          <w:p w14:paraId="76860014" w14:textId="77777777" w:rsidR="00690F30" w:rsidRPr="00DE10B5" w:rsidRDefault="00690F30">
            <w:pPr>
              <w:rPr>
                <w:rFonts w:ascii="Arial" w:hAnsi="Arial" w:cs="Arial"/>
                <w:sz w:val="20"/>
                <w:szCs w:val="22"/>
              </w:rPr>
            </w:pPr>
            <w:r w:rsidRPr="00DE10B5">
              <w:rPr>
                <w:rFonts w:ascii="Arial" w:hAnsi="Arial" w:cs="Arial"/>
                <w:sz w:val="20"/>
                <w:szCs w:val="22"/>
              </w:rPr>
              <w:t xml:space="preserve">After studying the </w:t>
            </w:r>
            <w:r w:rsidR="003C05E7" w:rsidRPr="00DE10B5">
              <w:rPr>
                <w:rFonts w:ascii="Arial" w:hAnsi="Arial" w:cs="Arial"/>
                <w:sz w:val="20"/>
                <w:szCs w:val="22"/>
              </w:rPr>
              <w:t>materials,</w:t>
            </w:r>
            <w:r w:rsidRPr="00DE10B5">
              <w:rPr>
                <w:rFonts w:ascii="Arial" w:hAnsi="Arial" w:cs="Arial"/>
                <w:sz w:val="20"/>
                <w:szCs w:val="22"/>
              </w:rPr>
              <w:t xml:space="preserve"> the participant will be able to:</w:t>
            </w:r>
          </w:p>
          <w:p w14:paraId="4D1E0EFE" w14:textId="719F85CB" w:rsidR="00E44DB9" w:rsidRDefault="0049459C" w:rsidP="00796367">
            <w:pPr>
              <w:numPr>
                <w:ilvl w:val="0"/>
                <w:numId w:val="2"/>
              </w:numPr>
              <w:tabs>
                <w:tab w:val="clear" w:pos="720"/>
              </w:tabs>
              <w:autoSpaceDE w:val="0"/>
              <w:autoSpaceDN w:val="0"/>
              <w:adjustRightInd w:val="0"/>
              <w:ind w:left="691" w:hanging="331"/>
              <w:rPr>
                <w:rFonts w:ascii="Arial" w:hAnsi="Arial" w:cs="Arial"/>
                <w:color w:val="000000"/>
                <w:sz w:val="20"/>
                <w:szCs w:val="22"/>
              </w:rPr>
            </w:pPr>
            <w:r>
              <w:rPr>
                <w:rFonts w:ascii="Arial" w:hAnsi="Arial" w:cs="Arial"/>
                <w:color w:val="000000"/>
                <w:sz w:val="20"/>
                <w:szCs w:val="22"/>
              </w:rPr>
              <w:t>Describe the Healthy People 2030</w:t>
            </w:r>
            <w:r w:rsidR="000A0117">
              <w:rPr>
                <w:rFonts w:ascii="Arial" w:hAnsi="Arial" w:cs="Arial"/>
                <w:color w:val="000000"/>
                <w:sz w:val="20"/>
                <w:szCs w:val="22"/>
              </w:rPr>
              <w:t xml:space="preserve"> </w:t>
            </w:r>
            <w:r w:rsidR="00635573">
              <w:rPr>
                <w:rFonts w:ascii="Arial" w:hAnsi="Arial" w:cs="Arial"/>
                <w:color w:val="000000"/>
                <w:sz w:val="20"/>
                <w:szCs w:val="22"/>
              </w:rPr>
              <w:t>development process</w:t>
            </w:r>
            <w:r w:rsidR="00E44DB9">
              <w:rPr>
                <w:rFonts w:ascii="Arial" w:hAnsi="Arial" w:cs="Arial"/>
                <w:color w:val="000000"/>
                <w:sz w:val="20"/>
                <w:szCs w:val="22"/>
              </w:rPr>
              <w:t xml:space="preserve"> </w:t>
            </w:r>
          </w:p>
          <w:p w14:paraId="1889A148" w14:textId="27921461" w:rsidR="00EE7421" w:rsidRDefault="001C03CD" w:rsidP="00796367">
            <w:pPr>
              <w:numPr>
                <w:ilvl w:val="0"/>
                <w:numId w:val="2"/>
              </w:numPr>
              <w:tabs>
                <w:tab w:val="clear" w:pos="720"/>
              </w:tabs>
              <w:autoSpaceDE w:val="0"/>
              <w:autoSpaceDN w:val="0"/>
              <w:adjustRightInd w:val="0"/>
              <w:ind w:left="691" w:hanging="331"/>
              <w:rPr>
                <w:rFonts w:ascii="Arial" w:hAnsi="Arial" w:cs="Arial"/>
                <w:color w:val="000000"/>
                <w:sz w:val="20"/>
                <w:szCs w:val="22"/>
              </w:rPr>
            </w:pPr>
            <w:r>
              <w:rPr>
                <w:rFonts w:ascii="Arial" w:hAnsi="Arial" w:cs="Arial"/>
                <w:color w:val="000000"/>
                <w:sz w:val="20"/>
                <w:szCs w:val="22"/>
              </w:rPr>
              <w:t>Explain the Framework and Background of Healthy People</w:t>
            </w:r>
          </w:p>
          <w:p w14:paraId="153206A2" w14:textId="716126FC" w:rsidR="00421773" w:rsidRDefault="0048214B" w:rsidP="00EA4C2B">
            <w:pPr>
              <w:numPr>
                <w:ilvl w:val="0"/>
                <w:numId w:val="2"/>
              </w:numPr>
              <w:tabs>
                <w:tab w:val="clear" w:pos="720"/>
              </w:tabs>
              <w:autoSpaceDE w:val="0"/>
              <w:autoSpaceDN w:val="0"/>
              <w:adjustRightInd w:val="0"/>
              <w:ind w:left="691" w:hanging="331"/>
              <w:rPr>
                <w:rFonts w:ascii="Arial" w:hAnsi="Arial" w:cs="Arial"/>
                <w:color w:val="000000"/>
                <w:sz w:val="20"/>
                <w:szCs w:val="22"/>
              </w:rPr>
            </w:pPr>
            <w:r>
              <w:rPr>
                <w:rFonts w:ascii="Arial" w:hAnsi="Arial" w:cs="Arial"/>
                <w:color w:val="000000"/>
                <w:sz w:val="20"/>
                <w:szCs w:val="22"/>
              </w:rPr>
              <w:t xml:space="preserve">Describe </w:t>
            </w:r>
            <w:r w:rsidR="000A0117">
              <w:rPr>
                <w:rFonts w:ascii="Arial" w:hAnsi="Arial" w:cs="Arial"/>
                <w:color w:val="000000"/>
                <w:sz w:val="20"/>
                <w:szCs w:val="22"/>
              </w:rPr>
              <w:t>the</w:t>
            </w:r>
            <w:r w:rsidR="001845BE">
              <w:rPr>
                <w:rFonts w:ascii="Arial" w:hAnsi="Arial" w:cs="Arial"/>
                <w:color w:val="000000"/>
                <w:sz w:val="20"/>
                <w:szCs w:val="22"/>
              </w:rPr>
              <w:t xml:space="preserve"> Secretary’s Advisory Committee member</w:t>
            </w:r>
            <w:r w:rsidR="007A3BDD">
              <w:rPr>
                <w:rFonts w:ascii="Arial" w:hAnsi="Arial" w:cs="Arial"/>
                <w:color w:val="000000"/>
                <w:sz w:val="20"/>
                <w:szCs w:val="22"/>
              </w:rPr>
              <w:t>s</w:t>
            </w:r>
            <w:r>
              <w:rPr>
                <w:rFonts w:ascii="Arial" w:hAnsi="Arial" w:cs="Arial"/>
                <w:color w:val="000000"/>
                <w:sz w:val="20"/>
                <w:szCs w:val="22"/>
              </w:rPr>
              <w:t>’</w:t>
            </w:r>
            <w:r w:rsidR="001845BE">
              <w:rPr>
                <w:rFonts w:ascii="Arial" w:hAnsi="Arial" w:cs="Arial"/>
                <w:color w:val="000000"/>
                <w:sz w:val="20"/>
                <w:szCs w:val="22"/>
              </w:rPr>
              <w:t xml:space="preserve"> qualification</w:t>
            </w:r>
            <w:r w:rsidR="0012421C">
              <w:rPr>
                <w:rFonts w:ascii="Arial" w:hAnsi="Arial" w:cs="Arial"/>
                <w:color w:val="000000"/>
                <w:sz w:val="20"/>
                <w:szCs w:val="22"/>
              </w:rPr>
              <w:t>s (</w:t>
            </w:r>
            <w:r w:rsidR="007750B5">
              <w:rPr>
                <w:rFonts w:ascii="Arial" w:hAnsi="Arial" w:cs="Arial"/>
                <w:color w:val="000000"/>
                <w:sz w:val="20"/>
                <w:szCs w:val="22"/>
              </w:rPr>
              <w:t>especially the member with MCHES)</w:t>
            </w:r>
          </w:p>
          <w:p w14:paraId="3C9DCD6F" w14:textId="2818D4CA" w:rsidR="00635573" w:rsidRDefault="003F0128" w:rsidP="00EA4C2B">
            <w:pPr>
              <w:numPr>
                <w:ilvl w:val="0"/>
                <w:numId w:val="2"/>
              </w:numPr>
              <w:tabs>
                <w:tab w:val="clear" w:pos="720"/>
              </w:tabs>
              <w:autoSpaceDE w:val="0"/>
              <w:autoSpaceDN w:val="0"/>
              <w:adjustRightInd w:val="0"/>
              <w:ind w:left="691" w:hanging="331"/>
              <w:rPr>
                <w:rFonts w:ascii="Arial" w:hAnsi="Arial" w:cs="Arial"/>
                <w:color w:val="000000"/>
                <w:sz w:val="20"/>
                <w:szCs w:val="22"/>
              </w:rPr>
            </w:pPr>
            <w:r>
              <w:rPr>
                <w:rFonts w:ascii="Arial" w:hAnsi="Arial" w:cs="Arial"/>
                <w:color w:val="000000"/>
                <w:sz w:val="20"/>
                <w:szCs w:val="22"/>
              </w:rPr>
              <w:t>Describe what the Advisory Committee</w:t>
            </w:r>
            <w:r w:rsidR="00DB04D3">
              <w:rPr>
                <w:rFonts w:ascii="Arial" w:hAnsi="Arial" w:cs="Arial"/>
                <w:color w:val="000000"/>
                <w:sz w:val="20"/>
                <w:szCs w:val="22"/>
              </w:rPr>
              <w:t xml:space="preserve"> is to recommend</w:t>
            </w:r>
          </w:p>
          <w:p w14:paraId="5BA822B2" w14:textId="7043B321" w:rsidR="00DB04D3" w:rsidRPr="00EA4C2B" w:rsidRDefault="00DB04D3" w:rsidP="00EA4C2B">
            <w:pPr>
              <w:numPr>
                <w:ilvl w:val="0"/>
                <w:numId w:val="2"/>
              </w:numPr>
              <w:tabs>
                <w:tab w:val="clear" w:pos="720"/>
              </w:tabs>
              <w:autoSpaceDE w:val="0"/>
              <w:autoSpaceDN w:val="0"/>
              <w:adjustRightInd w:val="0"/>
              <w:ind w:left="691" w:hanging="331"/>
              <w:rPr>
                <w:rFonts w:ascii="Arial" w:hAnsi="Arial" w:cs="Arial"/>
                <w:color w:val="000000"/>
                <w:sz w:val="20"/>
                <w:szCs w:val="22"/>
              </w:rPr>
            </w:pPr>
            <w:r>
              <w:rPr>
                <w:rFonts w:ascii="Arial" w:hAnsi="Arial" w:cs="Arial"/>
                <w:color w:val="000000"/>
                <w:sz w:val="20"/>
                <w:szCs w:val="22"/>
              </w:rPr>
              <w:t>Explain the history of Healthy People</w:t>
            </w:r>
          </w:p>
          <w:p w14:paraId="3B353EF5" w14:textId="77777777" w:rsidR="001E09DA" w:rsidRDefault="001E09DA" w:rsidP="0027717C">
            <w:pPr>
              <w:autoSpaceDE w:val="0"/>
              <w:autoSpaceDN w:val="0"/>
              <w:adjustRightInd w:val="0"/>
              <w:rPr>
                <w:rFonts w:ascii="Arial" w:hAnsi="Arial" w:cs="Arial"/>
                <w:b/>
                <w:color w:val="000000"/>
                <w:sz w:val="20"/>
                <w:szCs w:val="22"/>
              </w:rPr>
            </w:pPr>
          </w:p>
          <w:p w14:paraId="04BD0923" w14:textId="77777777" w:rsidR="00E44DB9" w:rsidRDefault="0027717C" w:rsidP="00E44DB9">
            <w:pPr>
              <w:autoSpaceDE w:val="0"/>
              <w:autoSpaceDN w:val="0"/>
              <w:adjustRightInd w:val="0"/>
              <w:rPr>
                <w:rFonts w:ascii="Arial" w:hAnsi="Arial" w:cs="Arial"/>
                <w:b/>
                <w:color w:val="000000"/>
                <w:sz w:val="20"/>
                <w:szCs w:val="22"/>
              </w:rPr>
            </w:pPr>
            <w:r w:rsidRPr="00DE10B5">
              <w:rPr>
                <w:rFonts w:ascii="Arial" w:hAnsi="Arial" w:cs="Arial"/>
                <w:b/>
                <w:color w:val="000000"/>
                <w:sz w:val="20"/>
                <w:szCs w:val="22"/>
              </w:rPr>
              <w:t>Assignments</w:t>
            </w:r>
          </w:p>
          <w:p w14:paraId="631425CE" w14:textId="4801EAEC" w:rsidR="0087676C" w:rsidRPr="00A60DB5" w:rsidRDefault="0095027F" w:rsidP="00D649EC">
            <w:pPr>
              <w:pStyle w:val="ListParagraph"/>
              <w:numPr>
                <w:ilvl w:val="0"/>
                <w:numId w:val="5"/>
              </w:numPr>
              <w:autoSpaceDE w:val="0"/>
              <w:autoSpaceDN w:val="0"/>
              <w:adjustRightInd w:val="0"/>
              <w:rPr>
                <w:rFonts w:ascii="Arial" w:hAnsi="Arial" w:cs="Arial"/>
                <w:b/>
                <w:color w:val="000000"/>
                <w:sz w:val="20"/>
                <w:szCs w:val="22"/>
              </w:rPr>
            </w:pPr>
            <w:r>
              <w:rPr>
                <w:rFonts w:ascii="Arial" w:hAnsi="Arial" w:cs="Arial"/>
                <w:b/>
                <w:color w:val="000000"/>
                <w:sz w:val="20"/>
                <w:szCs w:val="22"/>
              </w:rPr>
              <w:t>Read/study</w:t>
            </w:r>
          </w:p>
          <w:p w14:paraId="16FB427B" w14:textId="3E03B572" w:rsidR="00265675" w:rsidRPr="00796367" w:rsidRDefault="00EF4FBD" w:rsidP="00D649EC">
            <w:pPr>
              <w:pStyle w:val="ListParagraph"/>
              <w:numPr>
                <w:ilvl w:val="0"/>
                <w:numId w:val="5"/>
              </w:numPr>
              <w:autoSpaceDE w:val="0"/>
              <w:autoSpaceDN w:val="0"/>
              <w:adjustRightInd w:val="0"/>
              <w:ind w:left="1051"/>
              <w:rPr>
                <w:rFonts w:ascii="Arial" w:hAnsi="Arial" w:cs="Arial"/>
                <w:color w:val="000000"/>
                <w:sz w:val="20"/>
                <w:szCs w:val="22"/>
              </w:rPr>
            </w:pPr>
            <w:r>
              <w:rPr>
                <w:rFonts w:ascii="Arial" w:hAnsi="Arial" w:cs="Arial"/>
                <w:b/>
                <w:color w:val="000000"/>
                <w:sz w:val="20"/>
                <w:szCs w:val="22"/>
              </w:rPr>
              <w:t xml:space="preserve">1a. </w:t>
            </w:r>
            <w:r w:rsidR="008E07BB">
              <w:rPr>
                <w:rFonts w:ascii="Arial" w:hAnsi="Arial" w:cs="Arial"/>
                <w:b/>
                <w:color w:val="000000"/>
                <w:sz w:val="20"/>
                <w:szCs w:val="22"/>
              </w:rPr>
              <w:t>Development of the National Health Promotion and Disease Prevention</w:t>
            </w:r>
            <w:r w:rsidR="00315A39">
              <w:rPr>
                <w:rFonts w:ascii="Arial" w:hAnsi="Arial" w:cs="Arial"/>
                <w:b/>
                <w:color w:val="000000"/>
                <w:sz w:val="20"/>
                <w:szCs w:val="22"/>
              </w:rPr>
              <w:t xml:space="preserve"> Objectives for 2030</w:t>
            </w:r>
            <w:r w:rsidR="0095027F">
              <w:rPr>
                <w:rFonts w:ascii="Arial" w:hAnsi="Arial" w:cs="Arial"/>
                <w:b/>
                <w:color w:val="000000"/>
                <w:sz w:val="20"/>
                <w:szCs w:val="22"/>
              </w:rPr>
              <w:t xml:space="preserve"> </w:t>
            </w:r>
            <w:r w:rsidR="005073D7">
              <w:rPr>
                <w:rFonts w:ascii="Arial" w:hAnsi="Arial" w:cs="Arial"/>
                <w:b/>
                <w:color w:val="000000"/>
                <w:sz w:val="20"/>
                <w:szCs w:val="22"/>
              </w:rPr>
              <w:t>–</w:t>
            </w:r>
            <w:r w:rsidR="0095027F">
              <w:rPr>
                <w:rFonts w:ascii="Arial" w:hAnsi="Arial" w:cs="Arial"/>
                <w:b/>
                <w:color w:val="000000"/>
                <w:sz w:val="20"/>
                <w:szCs w:val="22"/>
              </w:rPr>
              <w:t xml:space="preserve"> </w:t>
            </w:r>
            <w:r w:rsidR="00136469" w:rsidRPr="00136469">
              <w:rPr>
                <w:rFonts w:ascii="Arial" w:hAnsi="Arial" w:cs="Arial"/>
                <w:color w:val="FF0000"/>
                <w:sz w:val="20"/>
                <w:szCs w:val="22"/>
              </w:rPr>
              <w:t>NOTE:</w:t>
            </w:r>
            <w:r w:rsidR="00136469" w:rsidRPr="00136469">
              <w:rPr>
                <w:rFonts w:ascii="Arial" w:hAnsi="Arial" w:cs="Arial"/>
                <w:b/>
                <w:color w:val="FF0000"/>
                <w:sz w:val="20"/>
                <w:szCs w:val="22"/>
              </w:rPr>
              <w:t xml:space="preserve"> </w:t>
            </w:r>
            <w:r w:rsidR="005073D7" w:rsidRPr="00831976">
              <w:rPr>
                <w:rFonts w:ascii="Arial" w:hAnsi="Arial" w:cs="Arial"/>
                <w:color w:val="000000"/>
                <w:sz w:val="20"/>
                <w:szCs w:val="22"/>
              </w:rPr>
              <w:t>just read the text, don’t follow links on the page yet</w:t>
            </w:r>
            <w:r w:rsidR="00831976" w:rsidRPr="00831976">
              <w:rPr>
                <w:rFonts w:ascii="Arial" w:hAnsi="Arial" w:cs="Arial"/>
                <w:color w:val="000000"/>
                <w:sz w:val="20"/>
                <w:szCs w:val="22"/>
              </w:rPr>
              <w:t>, you will study them later in the course.</w:t>
            </w:r>
          </w:p>
          <w:p w14:paraId="4E378FE7" w14:textId="13C64621" w:rsidR="003600CC" w:rsidRPr="003600CC" w:rsidRDefault="004E3E38" w:rsidP="00D649EC">
            <w:pPr>
              <w:pStyle w:val="ListParagraph"/>
              <w:numPr>
                <w:ilvl w:val="1"/>
                <w:numId w:val="11"/>
              </w:numPr>
              <w:autoSpaceDE w:val="0"/>
              <w:autoSpaceDN w:val="0"/>
              <w:adjustRightInd w:val="0"/>
              <w:rPr>
                <w:rStyle w:val="Hyperlink"/>
                <w:rFonts w:ascii="Arial" w:hAnsi="Arial" w:cs="Arial"/>
                <w:color w:val="000000"/>
                <w:sz w:val="20"/>
                <w:szCs w:val="22"/>
                <w:u w:val="none"/>
              </w:rPr>
            </w:pPr>
            <w:hyperlink r:id="rId16" w:history="1">
              <w:r w:rsidR="003600CC" w:rsidRPr="00974877">
                <w:rPr>
                  <w:rStyle w:val="Hyperlink"/>
                  <w:rFonts w:ascii="Arial" w:hAnsi="Arial" w:cs="Arial"/>
                  <w:sz w:val="20"/>
                  <w:szCs w:val="22"/>
                </w:rPr>
                <w:t>www.healthypeople.gov/2020/About-Healthy-People/Development-Healthy-People-2030</w:t>
              </w:r>
            </w:hyperlink>
            <w:r w:rsidR="003600CC">
              <w:rPr>
                <w:rStyle w:val="Hyperlink"/>
                <w:rFonts w:ascii="Arial" w:hAnsi="Arial" w:cs="Arial"/>
                <w:color w:val="000000"/>
                <w:sz w:val="20"/>
                <w:szCs w:val="22"/>
                <w:u w:val="none"/>
              </w:rPr>
              <w:t xml:space="preserve"> </w:t>
            </w:r>
          </w:p>
          <w:p w14:paraId="734B1832" w14:textId="1C1DCB0F" w:rsidR="00E44DB9" w:rsidRDefault="00EF4FBD" w:rsidP="00D649EC">
            <w:pPr>
              <w:pStyle w:val="ListParagraph"/>
              <w:numPr>
                <w:ilvl w:val="1"/>
                <w:numId w:val="5"/>
              </w:numPr>
              <w:autoSpaceDE w:val="0"/>
              <w:autoSpaceDN w:val="0"/>
              <w:adjustRightInd w:val="0"/>
              <w:ind w:left="1051"/>
              <w:rPr>
                <w:rFonts w:ascii="Arial" w:hAnsi="Arial" w:cs="Arial"/>
                <w:color w:val="000000"/>
                <w:sz w:val="20"/>
                <w:szCs w:val="22"/>
              </w:rPr>
            </w:pPr>
            <w:r>
              <w:rPr>
                <w:rFonts w:ascii="Arial" w:hAnsi="Arial" w:cs="Arial"/>
                <w:b/>
                <w:color w:val="000000"/>
                <w:sz w:val="20"/>
                <w:szCs w:val="22"/>
              </w:rPr>
              <w:t xml:space="preserve">1b. </w:t>
            </w:r>
            <w:r w:rsidR="00F17B50">
              <w:rPr>
                <w:rFonts w:ascii="Arial" w:hAnsi="Arial" w:cs="Arial"/>
                <w:b/>
                <w:color w:val="000000"/>
                <w:sz w:val="20"/>
                <w:szCs w:val="22"/>
              </w:rPr>
              <w:t>Framework</w:t>
            </w:r>
          </w:p>
          <w:p w14:paraId="198BBE67" w14:textId="103CDB7B" w:rsidR="00F17B50" w:rsidRPr="00F17B50" w:rsidRDefault="004E3E38" w:rsidP="00D649EC">
            <w:pPr>
              <w:pStyle w:val="ListParagraph"/>
              <w:numPr>
                <w:ilvl w:val="3"/>
                <w:numId w:val="5"/>
              </w:numPr>
              <w:autoSpaceDE w:val="0"/>
              <w:autoSpaceDN w:val="0"/>
              <w:adjustRightInd w:val="0"/>
              <w:ind w:left="1411"/>
              <w:rPr>
                <w:rFonts w:ascii="Arial" w:hAnsi="Arial" w:cs="Arial"/>
                <w:color w:val="000000"/>
                <w:sz w:val="20"/>
                <w:szCs w:val="22"/>
              </w:rPr>
            </w:pPr>
            <w:hyperlink r:id="rId17" w:history="1">
              <w:r w:rsidR="00F16561" w:rsidRPr="00974877">
                <w:rPr>
                  <w:rStyle w:val="Hyperlink"/>
                  <w:rFonts w:ascii="Arial" w:hAnsi="Arial" w:cs="Arial"/>
                  <w:sz w:val="20"/>
                  <w:szCs w:val="22"/>
                </w:rPr>
                <w:t>www.healthypeople.gov/2020/About-Healthy-People/Development-Healthy-People-2030/Framework</w:t>
              </w:r>
            </w:hyperlink>
            <w:r w:rsidR="00F16561">
              <w:rPr>
                <w:rFonts w:ascii="Arial" w:hAnsi="Arial" w:cs="Arial"/>
                <w:color w:val="000000"/>
                <w:sz w:val="20"/>
                <w:szCs w:val="22"/>
              </w:rPr>
              <w:t xml:space="preserve"> </w:t>
            </w:r>
          </w:p>
          <w:p w14:paraId="22EC1D44" w14:textId="61967687" w:rsidR="0087676C" w:rsidRPr="00B465E0" w:rsidRDefault="00EF4FBD" w:rsidP="009A7B1B">
            <w:pPr>
              <w:pStyle w:val="ListParagraph"/>
              <w:numPr>
                <w:ilvl w:val="0"/>
                <w:numId w:val="5"/>
              </w:numPr>
              <w:autoSpaceDE w:val="0"/>
              <w:autoSpaceDN w:val="0"/>
              <w:adjustRightInd w:val="0"/>
              <w:ind w:left="1080"/>
              <w:rPr>
                <w:rFonts w:ascii="Arial" w:hAnsi="Arial" w:cs="Arial"/>
                <w:color w:val="000000"/>
                <w:sz w:val="20"/>
                <w:szCs w:val="22"/>
              </w:rPr>
            </w:pPr>
            <w:r>
              <w:rPr>
                <w:rFonts w:ascii="Arial" w:hAnsi="Arial" w:cs="Arial"/>
                <w:b/>
                <w:color w:val="000000"/>
                <w:sz w:val="20"/>
                <w:szCs w:val="22"/>
              </w:rPr>
              <w:t xml:space="preserve">1c. </w:t>
            </w:r>
            <w:r w:rsidR="009A7B1B">
              <w:rPr>
                <w:rFonts w:ascii="Arial" w:hAnsi="Arial" w:cs="Arial"/>
                <w:b/>
                <w:color w:val="000000"/>
                <w:sz w:val="20"/>
                <w:szCs w:val="22"/>
              </w:rPr>
              <w:t>Secret</w:t>
            </w:r>
            <w:r w:rsidR="00A43ECD">
              <w:rPr>
                <w:rFonts w:ascii="Arial" w:hAnsi="Arial" w:cs="Arial"/>
                <w:b/>
                <w:color w:val="000000"/>
                <w:sz w:val="20"/>
                <w:szCs w:val="22"/>
              </w:rPr>
              <w:t xml:space="preserve">ary’s Advisory Committee on National Health Promotion and Disease Prevention Objectives for </w:t>
            </w:r>
            <w:r w:rsidR="00D66925">
              <w:rPr>
                <w:rFonts w:ascii="Arial" w:hAnsi="Arial" w:cs="Arial"/>
                <w:b/>
                <w:color w:val="000000"/>
                <w:sz w:val="20"/>
                <w:szCs w:val="22"/>
              </w:rPr>
              <w:t>2030</w:t>
            </w:r>
            <w:r w:rsidR="00C25E3A" w:rsidRPr="00C25E3A">
              <w:rPr>
                <w:rFonts w:ascii="Arial" w:hAnsi="Arial" w:cs="Arial"/>
                <w:color w:val="000000"/>
                <w:sz w:val="20"/>
                <w:szCs w:val="22"/>
              </w:rPr>
              <w:t>:</w:t>
            </w:r>
            <w:r w:rsidR="00D66925" w:rsidRPr="00C25E3A">
              <w:rPr>
                <w:rFonts w:ascii="Arial" w:hAnsi="Arial" w:cs="Arial"/>
                <w:color w:val="000000"/>
                <w:sz w:val="20"/>
                <w:szCs w:val="22"/>
              </w:rPr>
              <w:t xml:space="preserve"> </w:t>
            </w:r>
            <w:r w:rsidR="00AF319B" w:rsidRPr="00C25E3A">
              <w:rPr>
                <w:rFonts w:ascii="Arial" w:hAnsi="Arial" w:cs="Arial"/>
                <w:color w:val="000000"/>
                <w:sz w:val="20"/>
                <w:szCs w:val="22"/>
              </w:rPr>
              <w:t xml:space="preserve">1) </w:t>
            </w:r>
            <w:r w:rsidR="00D66925" w:rsidRPr="00C25E3A">
              <w:rPr>
                <w:rFonts w:ascii="Arial" w:hAnsi="Arial" w:cs="Arial"/>
                <w:color w:val="000000"/>
                <w:sz w:val="20"/>
                <w:szCs w:val="22"/>
              </w:rPr>
              <w:t>web page</w:t>
            </w:r>
            <w:r w:rsidR="00EE3317" w:rsidRPr="00C25E3A">
              <w:rPr>
                <w:rFonts w:ascii="Arial" w:hAnsi="Arial" w:cs="Arial"/>
                <w:color w:val="000000"/>
                <w:sz w:val="20"/>
                <w:szCs w:val="22"/>
              </w:rPr>
              <w:t xml:space="preserve">, </w:t>
            </w:r>
            <w:r w:rsidR="00AF319B" w:rsidRPr="00C25E3A">
              <w:rPr>
                <w:rFonts w:ascii="Arial" w:hAnsi="Arial" w:cs="Arial"/>
                <w:color w:val="000000"/>
                <w:sz w:val="20"/>
                <w:szCs w:val="22"/>
              </w:rPr>
              <w:t xml:space="preserve">2) </w:t>
            </w:r>
            <w:r w:rsidR="002C0F45" w:rsidRPr="00C25E3A">
              <w:rPr>
                <w:rFonts w:ascii="Arial" w:hAnsi="Arial" w:cs="Arial"/>
                <w:color w:val="000000"/>
                <w:sz w:val="20"/>
                <w:szCs w:val="22"/>
              </w:rPr>
              <w:t>committee member bios</w:t>
            </w:r>
            <w:r w:rsidR="00EE3317" w:rsidRPr="00C25E3A">
              <w:rPr>
                <w:rFonts w:ascii="Arial" w:hAnsi="Arial" w:cs="Arial"/>
                <w:color w:val="000000"/>
                <w:sz w:val="20"/>
                <w:szCs w:val="22"/>
              </w:rPr>
              <w:t xml:space="preserve"> and </w:t>
            </w:r>
            <w:r w:rsidR="00AF319B" w:rsidRPr="00C25E3A">
              <w:rPr>
                <w:rFonts w:ascii="Arial" w:hAnsi="Arial" w:cs="Arial"/>
                <w:color w:val="000000"/>
                <w:sz w:val="20"/>
                <w:szCs w:val="22"/>
              </w:rPr>
              <w:t xml:space="preserve">3) </w:t>
            </w:r>
            <w:r w:rsidR="0015456B" w:rsidRPr="00C25E3A">
              <w:rPr>
                <w:rFonts w:ascii="Arial" w:hAnsi="Arial" w:cs="Arial"/>
                <w:color w:val="000000"/>
                <w:sz w:val="20"/>
                <w:szCs w:val="22"/>
              </w:rPr>
              <w:t>C</w:t>
            </w:r>
            <w:r w:rsidR="00AF319B" w:rsidRPr="00C25E3A">
              <w:rPr>
                <w:rFonts w:ascii="Arial" w:hAnsi="Arial" w:cs="Arial"/>
                <w:color w:val="000000"/>
                <w:sz w:val="20"/>
                <w:szCs w:val="22"/>
              </w:rPr>
              <w:t>harter</w:t>
            </w:r>
          </w:p>
          <w:p w14:paraId="6BBFC16F" w14:textId="68DBC3D4" w:rsidR="000214EA" w:rsidRDefault="006D2557" w:rsidP="00D66925">
            <w:pPr>
              <w:pStyle w:val="ListParagraph"/>
              <w:numPr>
                <w:ilvl w:val="1"/>
                <w:numId w:val="9"/>
              </w:numPr>
              <w:autoSpaceDE w:val="0"/>
              <w:autoSpaceDN w:val="0"/>
              <w:adjustRightInd w:val="0"/>
              <w:rPr>
                <w:rFonts w:ascii="Arial" w:hAnsi="Arial" w:cs="Arial"/>
                <w:color w:val="000000"/>
                <w:sz w:val="20"/>
                <w:szCs w:val="22"/>
              </w:rPr>
            </w:pPr>
            <w:r>
              <w:rPr>
                <w:rFonts w:ascii="Arial" w:hAnsi="Arial" w:cs="Arial"/>
                <w:color w:val="000000"/>
                <w:sz w:val="20"/>
                <w:szCs w:val="22"/>
              </w:rPr>
              <w:t xml:space="preserve">Description - </w:t>
            </w:r>
            <w:hyperlink r:id="rId18" w:history="1">
              <w:r w:rsidRPr="00974877">
                <w:rPr>
                  <w:rStyle w:val="Hyperlink"/>
                  <w:rFonts w:ascii="Arial" w:hAnsi="Arial" w:cs="Arial"/>
                  <w:sz w:val="20"/>
                  <w:szCs w:val="22"/>
                </w:rPr>
                <w:t>www.healthypeople.gov/2020/About-Healthy-People/Development-Healthy-People-2030/Advisory-Committee</w:t>
              </w:r>
            </w:hyperlink>
            <w:r w:rsidR="00280B5B">
              <w:rPr>
                <w:rFonts w:ascii="Arial" w:hAnsi="Arial" w:cs="Arial"/>
                <w:color w:val="000000"/>
                <w:sz w:val="20"/>
                <w:szCs w:val="22"/>
              </w:rPr>
              <w:t xml:space="preserve"> </w:t>
            </w:r>
          </w:p>
          <w:p w14:paraId="008CA5C2" w14:textId="5A7EC128" w:rsidR="002C0F45" w:rsidRDefault="006D2557" w:rsidP="00D66925">
            <w:pPr>
              <w:pStyle w:val="ListParagraph"/>
              <w:numPr>
                <w:ilvl w:val="1"/>
                <w:numId w:val="9"/>
              </w:numPr>
              <w:autoSpaceDE w:val="0"/>
              <w:autoSpaceDN w:val="0"/>
              <w:adjustRightInd w:val="0"/>
              <w:rPr>
                <w:rFonts w:ascii="Arial" w:hAnsi="Arial" w:cs="Arial"/>
                <w:color w:val="000000"/>
                <w:sz w:val="20"/>
                <w:szCs w:val="22"/>
              </w:rPr>
            </w:pPr>
            <w:r>
              <w:rPr>
                <w:rFonts w:ascii="Arial" w:hAnsi="Arial" w:cs="Arial"/>
                <w:color w:val="000000"/>
                <w:sz w:val="20"/>
                <w:szCs w:val="22"/>
              </w:rPr>
              <w:t xml:space="preserve">Members - </w:t>
            </w:r>
            <w:hyperlink r:id="rId19" w:history="1">
              <w:r w:rsidRPr="00974877">
                <w:rPr>
                  <w:rStyle w:val="Hyperlink"/>
                  <w:rFonts w:ascii="Arial" w:hAnsi="Arial" w:cs="Arial"/>
                  <w:sz w:val="20"/>
                  <w:szCs w:val="22"/>
                </w:rPr>
                <w:t>www.healthypeople.gov/2020/about/history-development/healthy-people-2030-advisory-committee/committee-members</w:t>
              </w:r>
            </w:hyperlink>
            <w:r w:rsidR="002C0F45">
              <w:rPr>
                <w:rFonts w:ascii="Arial" w:hAnsi="Arial" w:cs="Arial"/>
                <w:color w:val="000000"/>
                <w:sz w:val="20"/>
                <w:szCs w:val="22"/>
              </w:rPr>
              <w:t xml:space="preserve"> </w:t>
            </w:r>
          </w:p>
          <w:p w14:paraId="4BC5118B" w14:textId="481C3959" w:rsidR="00084C56" w:rsidRDefault="001A4A0D" w:rsidP="00084C56">
            <w:pPr>
              <w:pStyle w:val="ListParagraph"/>
              <w:numPr>
                <w:ilvl w:val="2"/>
                <w:numId w:val="9"/>
              </w:numPr>
              <w:autoSpaceDE w:val="0"/>
              <w:autoSpaceDN w:val="0"/>
              <w:adjustRightInd w:val="0"/>
              <w:ind w:left="1836"/>
              <w:rPr>
                <w:rFonts w:ascii="Arial" w:hAnsi="Arial" w:cs="Arial"/>
                <w:color w:val="000000"/>
                <w:sz w:val="20"/>
                <w:szCs w:val="22"/>
              </w:rPr>
            </w:pPr>
            <w:r>
              <w:rPr>
                <w:rFonts w:ascii="Arial" w:hAnsi="Arial" w:cs="Arial"/>
                <w:color w:val="000000"/>
                <w:sz w:val="20"/>
                <w:szCs w:val="22"/>
              </w:rPr>
              <w:t>Be sure to read the bio of Susan Goekler, PhD MCHES</w:t>
            </w:r>
            <w:r w:rsidR="003C0A85">
              <w:rPr>
                <w:rFonts w:ascii="Arial" w:hAnsi="Arial" w:cs="Arial"/>
                <w:color w:val="000000"/>
                <w:sz w:val="20"/>
                <w:szCs w:val="22"/>
              </w:rPr>
              <w:t>.</w:t>
            </w:r>
          </w:p>
          <w:p w14:paraId="176A5460" w14:textId="4B5E8AF9" w:rsidR="006D2557" w:rsidRDefault="0015456B" w:rsidP="00D66925">
            <w:pPr>
              <w:pStyle w:val="ListParagraph"/>
              <w:numPr>
                <w:ilvl w:val="1"/>
                <w:numId w:val="9"/>
              </w:numPr>
              <w:autoSpaceDE w:val="0"/>
              <w:autoSpaceDN w:val="0"/>
              <w:adjustRightInd w:val="0"/>
              <w:rPr>
                <w:rFonts w:ascii="Arial" w:hAnsi="Arial" w:cs="Arial"/>
                <w:color w:val="000000"/>
                <w:sz w:val="20"/>
                <w:szCs w:val="22"/>
              </w:rPr>
            </w:pPr>
            <w:r>
              <w:rPr>
                <w:rFonts w:ascii="Arial" w:hAnsi="Arial" w:cs="Arial"/>
                <w:color w:val="000000"/>
                <w:sz w:val="20"/>
                <w:szCs w:val="22"/>
              </w:rPr>
              <w:t xml:space="preserve">Charter - </w:t>
            </w:r>
            <w:hyperlink r:id="rId20" w:history="1">
              <w:r w:rsidRPr="00974877">
                <w:rPr>
                  <w:rStyle w:val="Hyperlink"/>
                  <w:rFonts w:ascii="Arial" w:hAnsi="Arial" w:cs="Arial"/>
                  <w:sz w:val="20"/>
                  <w:szCs w:val="22"/>
                </w:rPr>
                <w:t>www.healthypeople.gov/sites/default/files/2030_Advisory_Committee%20copy.pdf</w:t>
              </w:r>
            </w:hyperlink>
            <w:r>
              <w:rPr>
                <w:rFonts w:ascii="Arial" w:hAnsi="Arial" w:cs="Arial"/>
                <w:color w:val="000000"/>
                <w:sz w:val="20"/>
                <w:szCs w:val="22"/>
              </w:rPr>
              <w:t xml:space="preserve"> </w:t>
            </w:r>
          </w:p>
          <w:p w14:paraId="4CA613C3" w14:textId="18DA77BF" w:rsidR="002D6B99" w:rsidRPr="002D6B99" w:rsidRDefault="00EF4FBD" w:rsidP="00D649EC">
            <w:pPr>
              <w:pStyle w:val="ListParagraph"/>
              <w:numPr>
                <w:ilvl w:val="0"/>
                <w:numId w:val="5"/>
              </w:numPr>
              <w:autoSpaceDE w:val="0"/>
              <w:autoSpaceDN w:val="0"/>
              <w:adjustRightInd w:val="0"/>
              <w:ind w:left="1051"/>
              <w:rPr>
                <w:rFonts w:ascii="Arial" w:hAnsi="Arial" w:cs="Arial"/>
                <w:color w:val="000000"/>
                <w:sz w:val="20"/>
                <w:szCs w:val="22"/>
              </w:rPr>
            </w:pPr>
            <w:r>
              <w:rPr>
                <w:rFonts w:ascii="Arial" w:hAnsi="Arial" w:cs="Arial"/>
                <w:b/>
                <w:color w:val="000000"/>
                <w:sz w:val="20"/>
                <w:szCs w:val="22"/>
              </w:rPr>
              <w:t xml:space="preserve">1d. </w:t>
            </w:r>
            <w:r w:rsidR="00EC554D">
              <w:rPr>
                <w:rFonts w:ascii="Arial" w:hAnsi="Arial" w:cs="Arial"/>
                <w:b/>
                <w:color w:val="000000"/>
                <w:sz w:val="20"/>
                <w:szCs w:val="22"/>
              </w:rPr>
              <w:t>History and Development of Healthy People</w:t>
            </w:r>
            <w:r w:rsidR="00D818D8">
              <w:rPr>
                <w:rFonts w:ascii="Arial" w:hAnsi="Arial" w:cs="Arial"/>
                <w:b/>
                <w:color w:val="000000"/>
                <w:sz w:val="20"/>
                <w:szCs w:val="22"/>
              </w:rPr>
              <w:t xml:space="preserve"> –</w:t>
            </w:r>
            <w:r>
              <w:rPr>
                <w:rFonts w:ascii="Arial" w:hAnsi="Arial" w:cs="Arial"/>
                <w:b/>
                <w:color w:val="000000"/>
                <w:sz w:val="20"/>
                <w:szCs w:val="22"/>
              </w:rPr>
              <w:t xml:space="preserve"> </w:t>
            </w:r>
            <w:r w:rsidR="005B26AC" w:rsidRPr="00515F5F">
              <w:rPr>
                <w:rFonts w:ascii="Arial" w:hAnsi="Arial" w:cs="Arial"/>
                <w:b/>
                <w:color w:val="FF0000"/>
                <w:sz w:val="20"/>
                <w:szCs w:val="22"/>
              </w:rPr>
              <w:t>NOT</w:t>
            </w:r>
            <w:r w:rsidR="00515F5F" w:rsidRPr="00515F5F">
              <w:rPr>
                <w:rFonts w:ascii="Arial" w:hAnsi="Arial" w:cs="Arial"/>
                <w:b/>
                <w:color w:val="FF0000"/>
                <w:sz w:val="20"/>
                <w:szCs w:val="22"/>
              </w:rPr>
              <w:t>E:</w:t>
            </w:r>
            <w:r w:rsidR="00D818D8" w:rsidRPr="00515F5F">
              <w:rPr>
                <w:rFonts w:ascii="Arial" w:hAnsi="Arial" w:cs="Arial"/>
                <w:b/>
                <w:color w:val="FF0000"/>
                <w:sz w:val="20"/>
                <w:szCs w:val="22"/>
              </w:rPr>
              <w:t xml:space="preserve"> </w:t>
            </w:r>
            <w:r w:rsidR="00D818D8" w:rsidRPr="005B26AC">
              <w:rPr>
                <w:rFonts w:ascii="Arial" w:hAnsi="Arial" w:cs="Arial"/>
                <w:color w:val="000000"/>
                <w:sz w:val="20"/>
                <w:szCs w:val="22"/>
              </w:rPr>
              <w:t>just read the text on the page, following links on the page</w:t>
            </w:r>
            <w:r w:rsidR="005B26AC" w:rsidRPr="005B26AC">
              <w:rPr>
                <w:rFonts w:ascii="Arial" w:hAnsi="Arial" w:cs="Arial"/>
                <w:color w:val="000000"/>
                <w:sz w:val="20"/>
                <w:szCs w:val="22"/>
              </w:rPr>
              <w:t xml:space="preserve"> are not necessary for this course.</w:t>
            </w:r>
          </w:p>
          <w:p w14:paraId="17BF43AF" w14:textId="4876CEE0" w:rsidR="00D85CE3" w:rsidRPr="00231443" w:rsidRDefault="004E3E38" w:rsidP="00231443">
            <w:pPr>
              <w:pStyle w:val="ListParagraph"/>
              <w:numPr>
                <w:ilvl w:val="1"/>
                <w:numId w:val="5"/>
              </w:numPr>
              <w:autoSpaceDE w:val="0"/>
              <w:autoSpaceDN w:val="0"/>
              <w:adjustRightInd w:val="0"/>
              <w:rPr>
                <w:rFonts w:ascii="Arial" w:hAnsi="Arial" w:cs="Arial"/>
                <w:color w:val="000000"/>
                <w:sz w:val="20"/>
                <w:szCs w:val="22"/>
              </w:rPr>
            </w:pPr>
            <w:hyperlink r:id="rId21" w:history="1">
              <w:r w:rsidR="006B64F2" w:rsidRPr="00974877">
                <w:rPr>
                  <w:rStyle w:val="Hyperlink"/>
                  <w:rFonts w:ascii="Arial" w:hAnsi="Arial" w:cs="Arial"/>
                  <w:sz w:val="20"/>
                  <w:szCs w:val="22"/>
                </w:rPr>
                <w:t>www.healthypeople.gov/2020/About-Healthy-People/History-Development-Healthy-People-2020</w:t>
              </w:r>
            </w:hyperlink>
            <w:r w:rsidR="006B64F2">
              <w:rPr>
                <w:rFonts w:ascii="Arial" w:hAnsi="Arial" w:cs="Arial"/>
                <w:color w:val="000000"/>
                <w:sz w:val="20"/>
                <w:szCs w:val="22"/>
              </w:rPr>
              <w:t xml:space="preserve"> </w:t>
            </w:r>
          </w:p>
        </w:tc>
      </w:tr>
      <w:tr w:rsidR="00690F30" w:rsidRPr="00887D5F" w14:paraId="2D9A2A7E" w14:textId="77777777" w:rsidTr="00F31166">
        <w:trPr>
          <w:jc w:val="center"/>
        </w:trPr>
        <w:tc>
          <w:tcPr>
            <w:tcW w:w="1465" w:type="dxa"/>
          </w:tcPr>
          <w:p w14:paraId="585BE4E0" w14:textId="77777777" w:rsidR="00690F30" w:rsidRDefault="00596DC6" w:rsidP="00205FDE">
            <w:pPr>
              <w:jc w:val="center"/>
              <w:rPr>
                <w:rFonts w:ascii="Arial" w:hAnsi="Arial" w:cs="Arial"/>
                <w:sz w:val="20"/>
                <w:szCs w:val="22"/>
              </w:rPr>
            </w:pPr>
            <w:r w:rsidRPr="00DE10B5">
              <w:rPr>
                <w:rFonts w:ascii="Arial" w:hAnsi="Arial" w:cs="Arial"/>
                <w:sz w:val="20"/>
                <w:szCs w:val="22"/>
              </w:rPr>
              <w:t>~</w:t>
            </w:r>
            <w:r w:rsidR="00EE3612">
              <w:rPr>
                <w:rFonts w:ascii="Arial" w:hAnsi="Arial" w:cs="Arial"/>
                <w:sz w:val="20"/>
                <w:szCs w:val="22"/>
              </w:rPr>
              <w:t>0.5</w:t>
            </w:r>
            <w:r w:rsidR="00690F30" w:rsidRPr="00DE10B5">
              <w:rPr>
                <w:rFonts w:ascii="Arial" w:hAnsi="Arial" w:cs="Arial"/>
                <w:sz w:val="20"/>
                <w:szCs w:val="22"/>
              </w:rPr>
              <w:t xml:space="preserve"> hour</w:t>
            </w:r>
            <w:r w:rsidR="00377122">
              <w:rPr>
                <w:rFonts w:ascii="Arial" w:hAnsi="Arial" w:cs="Arial"/>
                <w:sz w:val="20"/>
                <w:szCs w:val="22"/>
              </w:rPr>
              <w:t>s</w:t>
            </w:r>
          </w:p>
          <w:p w14:paraId="3135AF3A" w14:textId="77777777" w:rsidR="00BA0BCE" w:rsidRDefault="00BA0BCE" w:rsidP="00205FDE">
            <w:pPr>
              <w:jc w:val="center"/>
              <w:rPr>
                <w:rFonts w:ascii="Arial" w:hAnsi="Arial" w:cs="Arial"/>
                <w:sz w:val="20"/>
                <w:szCs w:val="22"/>
              </w:rPr>
            </w:pPr>
          </w:p>
          <w:p w14:paraId="19958F46" w14:textId="265EC742" w:rsidR="00BA0BCE" w:rsidRPr="00DE10B5" w:rsidRDefault="00A71CE0" w:rsidP="00205FDE">
            <w:pPr>
              <w:jc w:val="center"/>
              <w:rPr>
                <w:rFonts w:ascii="Arial" w:hAnsi="Arial" w:cs="Arial"/>
                <w:sz w:val="20"/>
                <w:szCs w:val="22"/>
              </w:rPr>
            </w:pPr>
            <w:r>
              <w:rPr>
                <w:rFonts w:ascii="Arial" w:hAnsi="Arial" w:cs="Arial"/>
                <w:noProof/>
                <w:sz w:val="20"/>
                <w:szCs w:val="22"/>
              </w:rPr>
              <w:drawing>
                <wp:inline distT="0" distB="0" distL="0" distR="0" wp14:anchorId="0CBA7C54" wp14:editId="0C229946">
                  <wp:extent cx="781050" cy="5715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81050" cy="571500"/>
                          </a:xfrm>
                          <a:prstGeom prst="rect">
                            <a:avLst/>
                          </a:prstGeom>
                          <a:noFill/>
                          <a:ln>
                            <a:noFill/>
                          </a:ln>
                        </pic:spPr>
                      </pic:pic>
                    </a:graphicData>
                  </a:graphic>
                </wp:inline>
              </w:drawing>
            </w:r>
          </w:p>
        </w:tc>
        <w:tc>
          <w:tcPr>
            <w:tcW w:w="8125" w:type="dxa"/>
          </w:tcPr>
          <w:p w14:paraId="19A61D50" w14:textId="048AECD2" w:rsidR="00690F30" w:rsidRPr="00DE10B5" w:rsidRDefault="0033704D">
            <w:pPr>
              <w:rPr>
                <w:rFonts w:ascii="Arial" w:hAnsi="Arial" w:cs="Arial"/>
                <w:b/>
                <w:sz w:val="20"/>
                <w:szCs w:val="22"/>
              </w:rPr>
            </w:pPr>
            <w:r>
              <w:rPr>
                <w:rFonts w:ascii="Arial" w:hAnsi="Arial" w:cs="Arial"/>
                <w:b/>
                <w:sz w:val="20"/>
                <w:szCs w:val="22"/>
              </w:rPr>
              <w:t xml:space="preserve">Section </w:t>
            </w:r>
            <w:r w:rsidR="003B598F">
              <w:rPr>
                <w:rFonts w:ascii="Arial" w:hAnsi="Arial" w:cs="Arial"/>
                <w:b/>
                <w:sz w:val="20"/>
                <w:szCs w:val="22"/>
              </w:rPr>
              <w:t>2</w:t>
            </w:r>
            <w:r w:rsidR="00D57C15">
              <w:rPr>
                <w:rFonts w:ascii="Arial" w:hAnsi="Arial" w:cs="Arial"/>
                <w:b/>
                <w:sz w:val="20"/>
                <w:szCs w:val="22"/>
              </w:rPr>
              <w:t xml:space="preserve">: </w:t>
            </w:r>
            <w:r w:rsidR="00011533">
              <w:rPr>
                <w:rFonts w:ascii="Arial" w:hAnsi="Arial" w:cs="Arial"/>
                <w:b/>
                <w:sz w:val="20"/>
                <w:szCs w:val="22"/>
              </w:rPr>
              <w:t>Public Comment</w:t>
            </w:r>
          </w:p>
          <w:p w14:paraId="14BF5856" w14:textId="77777777" w:rsidR="001E09DA" w:rsidRDefault="001E09DA">
            <w:pPr>
              <w:rPr>
                <w:rFonts w:ascii="Arial" w:hAnsi="Arial" w:cs="Arial"/>
                <w:sz w:val="20"/>
                <w:szCs w:val="22"/>
              </w:rPr>
            </w:pPr>
          </w:p>
          <w:p w14:paraId="0BAC9FA8" w14:textId="77777777" w:rsidR="00690F30" w:rsidRPr="00DE10B5" w:rsidRDefault="00690F30">
            <w:pPr>
              <w:rPr>
                <w:rFonts w:ascii="Arial" w:hAnsi="Arial" w:cs="Arial"/>
                <w:sz w:val="20"/>
                <w:szCs w:val="22"/>
              </w:rPr>
            </w:pPr>
            <w:r w:rsidRPr="00DE10B5">
              <w:rPr>
                <w:rFonts w:ascii="Arial" w:hAnsi="Arial" w:cs="Arial"/>
                <w:sz w:val="20"/>
                <w:szCs w:val="22"/>
              </w:rPr>
              <w:t xml:space="preserve">After studying the material in this </w:t>
            </w:r>
            <w:r w:rsidR="00CA326C">
              <w:rPr>
                <w:rFonts w:ascii="Arial" w:hAnsi="Arial" w:cs="Arial"/>
                <w:sz w:val="20"/>
                <w:szCs w:val="22"/>
              </w:rPr>
              <w:t>section</w:t>
            </w:r>
            <w:r w:rsidR="004937E6">
              <w:rPr>
                <w:rFonts w:ascii="Arial" w:hAnsi="Arial" w:cs="Arial"/>
                <w:sz w:val="20"/>
                <w:szCs w:val="22"/>
              </w:rPr>
              <w:t>,</w:t>
            </w:r>
            <w:r w:rsidRPr="00DE10B5">
              <w:rPr>
                <w:rFonts w:ascii="Arial" w:hAnsi="Arial" w:cs="Arial"/>
                <w:sz w:val="20"/>
                <w:szCs w:val="22"/>
              </w:rPr>
              <w:t xml:space="preserve"> the participant will be able to:</w:t>
            </w:r>
          </w:p>
          <w:p w14:paraId="1F9F7468" w14:textId="499E6E43" w:rsidR="00DA73FE" w:rsidRDefault="004F5E90" w:rsidP="00CC363B">
            <w:pPr>
              <w:numPr>
                <w:ilvl w:val="0"/>
                <w:numId w:val="4"/>
              </w:numPr>
              <w:autoSpaceDE w:val="0"/>
              <w:autoSpaceDN w:val="0"/>
              <w:adjustRightInd w:val="0"/>
              <w:ind w:left="751" w:hanging="411"/>
              <w:rPr>
                <w:rFonts w:ascii="Arial" w:hAnsi="Arial" w:cs="Arial"/>
                <w:color w:val="000000"/>
                <w:sz w:val="20"/>
                <w:szCs w:val="22"/>
              </w:rPr>
            </w:pPr>
            <w:r>
              <w:rPr>
                <w:rFonts w:ascii="Arial" w:hAnsi="Arial" w:cs="Arial"/>
                <w:color w:val="000000"/>
                <w:sz w:val="20"/>
                <w:szCs w:val="22"/>
              </w:rPr>
              <w:t>Describe stakeholder</w:t>
            </w:r>
            <w:r w:rsidR="00F5211B">
              <w:rPr>
                <w:rFonts w:ascii="Arial" w:hAnsi="Arial" w:cs="Arial"/>
                <w:color w:val="000000"/>
                <w:sz w:val="20"/>
                <w:szCs w:val="22"/>
              </w:rPr>
              <w:t>s desire with regard to objectives</w:t>
            </w:r>
          </w:p>
          <w:p w14:paraId="15CDC5AD" w14:textId="1DE61AD1" w:rsidR="00EA6732" w:rsidRDefault="00397DE3" w:rsidP="00CC363B">
            <w:pPr>
              <w:numPr>
                <w:ilvl w:val="0"/>
                <w:numId w:val="4"/>
              </w:numPr>
              <w:autoSpaceDE w:val="0"/>
              <w:autoSpaceDN w:val="0"/>
              <w:adjustRightInd w:val="0"/>
              <w:ind w:left="751" w:hanging="411"/>
              <w:rPr>
                <w:rFonts w:ascii="Arial" w:hAnsi="Arial" w:cs="Arial"/>
                <w:color w:val="000000"/>
                <w:sz w:val="20"/>
                <w:szCs w:val="22"/>
              </w:rPr>
            </w:pPr>
            <w:r>
              <w:rPr>
                <w:rFonts w:ascii="Arial" w:hAnsi="Arial" w:cs="Arial"/>
                <w:color w:val="000000"/>
                <w:sz w:val="20"/>
                <w:szCs w:val="22"/>
              </w:rPr>
              <w:t xml:space="preserve">List </w:t>
            </w:r>
            <w:r w:rsidR="00FA3A74">
              <w:rPr>
                <w:rFonts w:ascii="Arial" w:hAnsi="Arial" w:cs="Arial"/>
                <w:color w:val="000000"/>
                <w:sz w:val="20"/>
                <w:szCs w:val="22"/>
              </w:rPr>
              <w:t>types of objectives</w:t>
            </w:r>
            <w:r w:rsidR="00150709">
              <w:rPr>
                <w:rFonts w:ascii="Arial" w:hAnsi="Arial" w:cs="Arial"/>
                <w:color w:val="000000"/>
                <w:sz w:val="20"/>
                <w:szCs w:val="22"/>
              </w:rPr>
              <w:t xml:space="preserve"> to be used in Healthy People 2030</w:t>
            </w:r>
            <w:r w:rsidR="00671F47">
              <w:rPr>
                <w:rFonts w:ascii="Arial" w:hAnsi="Arial" w:cs="Arial"/>
                <w:color w:val="000000"/>
                <w:sz w:val="20"/>
                <w:szCs w:val="22"/>
              </w:rPr>
              <w:t xml:space="preserve"> and </w:t>
            </w:r>
            <w:r w:rsidR="00915910">
              <w:rPr>
                <w:rFonts w:ascii="Arial" w:hAnsi="Arial" w:cs="Arial"/>
                <w:color w:val="000000"/>
                <w:sz w:val="20"/>
                <w:szCs w:val="22"/>
              </w:rPr>
              <w:t>each types</w:t>
            </w:r>
            <w:r w:rsidR="00671F47">
              <w:rPr>
                <w:rFonts w:ascii="Arial" w:hAnsi="Arial" w:cs="Arial"/>
                <w:color w:val="000000"/>
                <w:sz w:val="20"/>
                <w:szCs w:val="22"/>
              </w:rPr>
              <w:t xml:space="preserve"> criteria and characteristics</w:t>
            </w:r>
          </w:p>
          <w:p w14:paraId="73E29113" w14:textId="2F072F25" w:rsidR="00150709" w:rsidRDefault="009A5A98" w:rsidP="00D649EC">
            <w:pPr>
              <w:numPr>
                <w:ilvl w:val="0"/>
                <w:numId w:val="4"/>
              </w:numPr>
              <w:autoSpaceDE w:val="0"/>
              <w:autoSpaceDN w:val="0"/>
              <w:adjustRightInd w:val="0"/>
              <w:ind w:left="331" w:firstLine="9"/>
              <w:rPr>
                <w:rFonts w:ascii="Arial" w:hAnsi="Arial" w:cs="Arial"/>
                <w:color w:val="000000"/>
                <w:sz w:val="20"/>
                <w:szCs w:val="22"/>
              </w:rPr>
            </w:pPr>
            <w:r>
              <w:rPr>
                <w:rFonts w:ascii="Arial" w:hAnsi="Arial" w:cs="Arial"/>
                <w:color w:val="000000"/>
                <w:sz w:val="20"/>
                <w:szCs w:val="22"/>
              </w:rPr>
              <w:t>Explain</w:t>
            </w:r>
            <w:r w:rsidR="00707919">
              <w:rPr>
                <w:rFonts w:ascii="Arial" w:hAnsi="Arial" w:cs="Arial"/>
                <w:color w:val="000000"/>
                <w:sz w:val="20"/>
                <w:szCs w:val="22"/>
              </w:rPr>
              <w:t xml:space="preserve"> the types of objectives</w:t>
            </w:r>
          </w:p>
          <w:p w14:paraId="78759D49" w14:textId="7DD0DA4E" w:rsidR="006041F2" w:rsidRPr="00F00D4A" w:rsidRDefault="00900F9B" w:rsidP="00362A3B">
            <w:pPr>
              <w:numPr>
                <w:ilvl w:val="0"/>
                <w:numId w:val="4"/>
              </w:numPr>
              <w:autoSpaceDE w:val="0"/>
              <w:autoSpaceDN w:val="0"/>
              <w:adjustRightInd w:val="0"/>
              <w:ind w:left="331" w:firstLine="9"/>
              <w:rPr>
                <w:rFonts w:ascii="Arial" w:hAnsi="Arial" w:cs="Arial"/>
                <w:color w:val="000000"/>
                <w:sz w:val="20"/>
                <w:szCs w:val="22"/>
              </w:rPr>
            </w:pPr>
            <w:r>
              <w:rPr>
                <w:rFonts w:ascii="Arial" w:hAnsi="Arial" w:cs="Arial"/>
                <w:color w:val="000000"/>
                <w:sz w:val="20"/>
                <w:szCs w:val="22"/>
              </w:rPr>
              <w:t xml:space="preserve">Apply the </w:t>
            </w:r>
            <w:r w:rsidR="00F00D4A" w:rsidRPr="00F00D4A">
              <w:rPr>
                <w:rFonts w:ascii="Arial" w:hAnsi="Arial" w:cs="Arial"/>
                <w:color w:val="000000"/>
                <w:sz w:val="20"/>
                <w:szCs w:val="22"/>
              </w:rPr>
              <w:t xml:space="preserve">selection criteria </w:t>
            </w:r>
            <w:r>
              <w:rPr>
                <w:rFonts w:ascii="Arial" w:hAnsi="Arial" w:cs="Arial"/>
                <w:color w:val="000000"/>
                <w:sz w:val="20"/>
                <w:szCs w:val="22"/>
              </w:rPr>
              <w:t xml:space="preserve">and characteristics </w:t>
            </w:r>
            <w:r w:rsidR="00F00D4A" w:rsidRPr="00F00D4A">
              <w:rPr>
                <w:rFonts w:ascii="Arial" w:hAnsi="Arial" w:cs="Arial"/>
                <w:color w:val="000000"/>
                <w:sz w:val="20"/>
                <w:szCs w:val="22"/>
              </w:rPr>
              <w:t>for core</w:t>
            </w:r>
            <w:r w:rsidR="00251C85">
              <w:rPr>
                <w:rFonts w:ascii="Arial" w:hAnsi="Arial" w:cs="Arial"/>
                <w:color w:val="000000"/>
                <w:sz w:val="20"/>
                <w:szCs w:val="22"/>
              </w:rPr>
              <w:t xml:space="preserve">, research and </w:t>
            </w:r>
            <w:r w:rsidR="00F00D4A" w:rsidRPr="00F00D4A">
              <w:rPr>
                <w:rFonts w:ascii="Arial" w:hAnsi="Arial" w:cs="Arial"/>
                <w:color w:val="000000"/>
                <w:sz w:val="20"/>
                <w:szCs w:val="22"/>
              </w:rPr>
              <w:t>objectives</w:t>
            </w:r>
          </w:p>
          <w:p w14:paraId="531FEEA2" w14:textId="77777777" w:rsidR="001E09DA" w:rsidRDefault="001E09DA" w:rsidP="00060A9F">
            <w:pPr>
              <w:rPr>
                <w:rFonts w:ascii="Arial" w:hAnsi="Arial" w:cs="Arial"/>
                <w:b/>
                <w:sz w:val="20"/>
                <w:szCs w:val="22"/>
              </w:rPr>
            </w:pPr>
          </w:p>
          <w:p w14:paraId="0B129319" w14:textId="77777777" w:rsidR="00690F30" w:rsidRDefault="00060A9F" w:rsidP="00060A9F">
            <w:pPr>
              <w:rPr>
                <w:rFonts w:ascii="Arial" w:hAnsi="Arial" w:cs="Arial"/>
                <w:sz w:val="20"/>
                <w:szCs w:val="22"/>
              </w:rPr>
            </w:pPr>
            <w:r w:rsidRPr="00DE10B5">
              <w:rPr>
                <w:rFonts w:ascii="Arial" w:hAnsi="Arial" w:cs="Arial"/>
                <w:b/>
                <w:sz w:val="20"/>
                <w:szCs w:val="22"/>
              </w:rPr>
              <w:t>Assignments</w:t>
            </w:r>
          </w:p>
          <w:p w14:paraId="62A1DC2E" w14:textId="77777777" w:rsidR="00C1473D" w:rsidRPr="004937E6" w:rsidRDefault="00C1473D" w:rsidP="00D649EC">
            <w:pPr>
              <w:pStyle w:val="ListParagraph"/>
              <w:numPr>
                <w:ilvl w:val="0"/>
                <w:numId w:val="4"/>
              </w:numPr>
              <w:autoSpaceDE w:val="0"/>
              <w:autoSpaceDN w:val="0"/>
              <w:adjustRightInd w:val="0"/>
              <w:ind w:left="691"/>
              <w:rPr>
                <w:rFonts w:ascii="Arial" w:hAnsi="Arial" w:cs="Arial"/>
                <w:b/>
                <w:color w:val="000000"/>
                <w:sz w:val="20"/>
                <w:szCs w:val="22"/>
              </w:rPr>
            </w:pPr>
            <w:r w:rsidRPr="004937E6">
              <w:rPr>
                <w:rFonts w:ascii="Arial" w:hAnsi="Arial" w:cs="Arial"/>
                <w:b/>
                <w:color w:val="000000"/>
                <w:sz w:val="20"/>
                <w:szCs w:val="22"/>
              </w:rPr>
              <w:t xml:space="preserve">Read/study </w:t>
            </w:r>
          </w:p>
          <w:p w14:paraId="172521B0" w14:textId="29C4B94A" w:rsidR="00B41811" w:rsidRPr="00B41811" w:rsidRDefault="001C5045" w:rsidP="00D649EC">
            <w:pPr>
              <w:numPr>
                <w:ilvl w:val="1"/>
                <w:numId w:val="4"/>
              </w:numPr>
              <w:autoSpaceDE w:val="0"/>
              <w:autoSpaceDN w:val="0"/>
              <w:adjustRightInd w:val="0"/>
              <w:ind w:left="1051"/>
              <w:rPr>
                <w:rFonts w:ascii="Arial" w:hAnsi="Arial" w:cs="Arial"/>
                <w:sz w:val="20"/>
                <w:szCs w:val="22"/>
              </w:rPr>
            </w:pPr>
            <w:r w:rsidRPr="008215B6">
              <w:rPr>
                <w:rFonts w:ascii="Arial" w:hAnsi="Arial" w:cs="Arial"/>
                <w:b/>
                <w:sz w:val="20"/>
                <w:szCs w:val="22"/>
              </w:rPr>
              <w:t>Public Comment for Healthy People 2030</w:t>
            </w:r>
            <w:r w:rsidR="0006205F">
              <w:rPr>
                <w:rFonts w:ascii="Arial" w:hAnsi="Arial" w:cs="Arial"/>
                <w:sz w:val="20"/>
                <w:szCs w:val="22"/>
              </w:rPr>
              <w:t xml:space="preserve"> </w:t>
            </w:r>
            <w:r w:rsidR="00134ED7">
              <w:rPr>
                <w:rFonts w:ascii="Arial" w:hAnsi="Arial" w:cs="Arial"/>
                <w:sz w:val="20"/>
                <w:szCs w:val="22"/>
              </w:rPr>
              <w:t>–</w:t>
            </w:r>
            <w:r w:rsidR="0006205F">
              <w:rPr>
                <w:rFonts w:ascii="Arial" w:hAnsi="Arial" w:cs="Arial"/>
                <w:sz w:val="20"/>
                <w:szCs w:val="22"/>
              </w:rPr>
              <w:t xml:space="preserve"> </w:t>
            </w:r>
            <w:r w:rsidR="00134ED7">
              <w:rPr>
                <w:rFonts w:ascii="Arial" w:hAnsi="Arial" w:cs="Arial"/>
                <w:sz w:val="20"/>
                <w:szCs w:val="22"/>
              </w:rPr>
              <w:t xml:space="preserve">read the text on the page. </w:t>
            </w:r>
            <w:hyperlink r:id="rId23" w:history="1">
              <w:r w:rsidR="00134ED7" w:rsidRPr="0039589A">
                <w:rPr>
                  <w:rStyle w:val="Hyperlink"/>
                  <w:rFonts w:ascii="Arial" w:hAnsi="Arial" w:cs="Arial"/>
                  <w:sz w:val="20"/>
                  <w:szCs w:val="22"/>
                </w:rPr>
                <w:t>www.healthypeople.gov/2020/About-Healthy-People/Development-Healthy-People-2030/Public-Comment</w:t>
              </w:r>
            </w:hyperlink>
            <w:r w:rsidR="00134ED7">
              <w:rPr>
                <w:rFonts w:ascii="Arial" w:hAnsi="Arial" w:cs="Arial"/>
                <w:sz w:val="20"/>
                <w:szCs w:val="22"/>
              </w:rPr>
              <w:t xml:space="preserve"> </w:t>
            </w:r>
          </w:p>
          <w:p w14:paraId="7F203E67" w14:textId="3086694C" w:rsidR="001F71F0" w:rsidRPr="003B67C6" w:rsidRDefault="001F71F0" w:rsidP="00D649EC">
            <w:pPr>
              <w:numPr>
                <w:ilvl w:val="1"/>
                <w:numId w:val="4"/>
              </w:numPr>
              <w:autoSpaceDE w:val="0"/>
              <w:autoSpaceDN w:val="0"/>
              <w:adjustRightInd w:val="0"/>
              <w:ind w:left="1051"/>
              <w:rPr>
                <w:rFonts w:ascii="Arial" w:hAnsi="Arial" w:cs="Arial"/>
                <w:sz w:val="20"/>
                <w:szCs w:val="22"/>
              </w:rPr>
            </w:pPr>
            <w:r>
              <w:rPr>
                <w:rFonts w:ascii="Arial" w:hAnsi="Arial" w:cs="Arial"/>
                <w:b/>
                <w:color w:val="000000"/>
                <w:sz w:val="20"/>
                <w:szCs w:val="22"/>
              </w:rPr>
              <w:t xml:space="preserve">Objective Selection Criteria </w:t>
            </w:r>
            <w:r w:rsidRPr="008215B6">
              <w:rPr>
                <w:rFonts w:ascii="Arial" w:hAnsi="Arial" w:cs="Arial"/>
                <w:color w:val="000000"/>
                <w:sz w:val="20"/>
                <w:szCs w:val="22"/>
              </w:rPr>
              <w:t xml:space="preserve">– read/study the </w:t>
            </w:r>
            <w:r w:rsidR="00815523">
              <w:rPr>
                <w:rFonts w:ascii="Arial" w:hAnsi="Arial" w:cs="Arial"/>
                <w:color w:val="000000"/>
                <w:sz w:val="20"/>
                <w:szCs w:val="22"/>
              </w:rPr>
              <w:t xml:space="preserve">3-page </w:t>
            </w:r>
            <w:r w:rsidRPr="008215B6">
              <w:rPr>
                <w:rFonts w:ascii="Arial" w:hAnsi="Arial" w:cs="Arial"/>
                <w:color w:val="000000"/>
                <w:sz w:val="20"/>
                <w:szCs w:val="22"/>
              </w:rPr>
              <w:t>pdf file</w:t>
            </w:r>
            <w:r>
              <w:rPr>
                <w:rFonts w:ascii="Arial" w:hAnsi="Arial" w:cs="Arial"/>
                <w:b/>
                <w:color w:val="000000"/>
                <w:sz w:val="20"/>
                <w:szCs w:val="22"/>
              </w:rPr>
              <w:t xml:space="preserve"> </w:t>
            </w:r>
            <w:hyperlink r:id="rId24" w:history="1">
              <w:r w:rsidR="003C02E7" w:rsidRPr="003B67C6">
                <w:rPr>
                  <w:rStyle w:val="Hyperlink"/>
                  <w:rFonts w:ascii="Arial" w:hAnsi="Arial" w:cs="Arial"/>
                  <w:sz w:val="20"/>
                  <w:szCs w:val="22"/>
                </w:rPr>
                <w:t>www.healthypeople.gov/sites/default/files/ObjectiveSelectionCriteria508.pdf</w:t>
              </w:r>
            </w:hyperlink>
            <w:r w:rsidR="003C02E7" w:rsidRPr="003B67C6">
              <w:rPr>
                <w:rFonts w:ascii="Arial" w:hAnsi="Arial" w:cs="Arial"/>
                <w:color w:val="000000"/>
                <w:sz w:val="20"/>
                <w:szCs w:val="22"/>
              </w:rPr>
              <w:t xml:space="preserve"> </w:t>
            </w:r>
          </w:p>
          <w:p w14:paraId="300A359E" w14:textId="0BE3979A" w:rsidR="008E4D2A" w:rsidRPr="008E4D2A" w:rsidRDefault="002E7CAB" w:rsidP="00D5019B">
            <w:pPr>
              <w:numPr>
                <w:ilvl w:val="1"/>
                <w:numId w:val="4"/>
              </w:numPr>
              <w:autoSpaceDE w:val="0"/>
              <w:autoSpaceDN w:val="0"/>
              <w:adjustRightInd w:val="0"/>
              <w:ind w:left="1051"/>
              <w:rPr>
                <w:rFonts w:ascii="Arial" w:hAnsi="Arial" w:cs="Arial"/>
                <w:sz w:val="20"/>
                <w:szCs w:val="22"/>
              </w:rPr>
            </w:pPr>
            <w:r>
              <w:rPr>
                <w:rFonts w:ascii="Arial" w:hAnsi="Arial" w:cs="Arial"/>
                <w:b/>
                <w:color w:val="000000"/>
                <w:sz w:val="20"/>
                <w:szCs w:val="22"/>
              </w:rPr>
              <w:t xml:space="preserve">Proposed Objectives for </w:t>
            </w:r>
            <w:r w:rsidR="00D5019B">
              <w:rPr>
                <w:rFonts w:ascii="Arial" w:hAnsi="Arial" w:cs="Arial"/>
                <w:b/>
                <w:color w:val="000000"/>
                <w:sz w:val="20"/>
                <w:szCs w:val="22"/>
              </w:rPr>
              <w:t>Inclusion</w:t>
            </w:r>
            <w:r>
              <w:rPr>
                <w:rFonts w:ascii="Arial" w:hAnsi="Arial" w:cs="Arial"/>
                <w:b/>
                <w:color w:val="000000"/>
                <w:sz w:val="20"/>
                <w:szCs w:val="22"/>
              </w:rPr>
              <w:t xml:space="preserve"> in Healthy People 2030 – </w:t>
            </w:r>
            <w:r w:rsidRPr="00604223">
              <w:rPr>
                <w:rFonts w:ascii="Arial" w:hAnsi="Arial" w:cs="Arial"/>
                <w:color w:val="000000"/>
                <w:sz w:val="20"/>
                <w:szCs w:val="22"/>
              </w:rPr>
              <w:t xml:space="preserve">review the </w:t>
            </w:r>
            <w:r w:rsidR="00FC6EE2">
              <w:rPr>
                <w:rFonts w:ascii="Arial" w:hAnsi="Arial" w:cs="Arial"/>
                <w:color w:val="000000"/>
                <w:sz w:val="20"/>
                <w:szCs w:val="22"/>
              </w:rPr>
              <w:t>first</w:t>
            </w:r>
            <w:r w:rsidR="001A50D3">
              <w:rPr>
                <w:rFonts w:ascii="Arial" w:hAnsi="Arial" w:cs="Arial"/>
                <w:color w:val="000000"/>
                <w:sz w:val="20"/>
                <w:szCs w:val="22"/>
              </w:rPr>
              <w:t xml:space="preserve"> two pages</w:t>
            </w:r>
            <w:r w:rsidR="00C6577A">
              <w:rPr>
                <w:rFonts w:ascii="Arial" w:hAnsi="Arial" w:cs="Arial"/>
                <w:color w:val="000000"/>
                <w:sz w:val="20"/>
                <w:szCs w:val="22"/>
              </w:rPr>
              <w:t xml:space="preserve"> </w:t>
            </w:r>
            <w:r w:rsidR="003F7A2D">
              <w:rPr>
                <w:rFonts w:ascii="Arial" w:hAnsi="Arial" w:cs="Arial"/>
                <w:color w:val="000000"/>
                <w:sz w:val="20"/>
                <w:szCs w:val="22"/>
              </w:rPr>
              <w:t xml:space="preserve">(table of contents) </w:t>
            </w:r>
            <w:r w:rsidR="0099735F">
              <w:rPr>
                <w:rFonts w:ascii="Arial" w:hAnsi="Arial" w:cs="Arial"/>
                <w:color w:val="000000"/>
                <w:sz w:val="20"/>
                <w:szCs w:val="22"/>
              </w:rPr>
              <w:t>of the 63 page pdf file</w:t>
            </w:r>
            <w:r w:rsidR="003F7A2D">
              <w:rPr>
                <w:rFonts w:ascii="Arial" w:hAnsi="Arial" w:cs="Arial"/>
                <w:color w:val="000000"/>
                <w:sz w:val="20"/>
                <w:szCs w:val="22"/>
              </w:rPr>
              <w:t xml:space="preserve"> </w:t>
            </w:r>
            <w:hyperlink r:id="rId25" w:history="1">
              <w:r w:rsidR="003F7A2D" w:rsidRPr="00AC12FE">
                <w:rPr>
                  <w:rStyle w:val="Hyperlink"/>
                  <w:rFonts w:ascii="Arial" w:hAnsi="Arial" w:cs="Arial"/>
                  <w:sz w:val="20"/>
                  <w:szCs w:val="22"/>
                </w:rPr>
                <w:t>https://www.healthypeople.gov/sites/default/files/ObjectivesPublicComment508.updated%2012.20.2018.pdf</w:t>
              </w:r>
            </w:hyperlink>
            <w:r w:rsidR="0012421C">
              <w:rPr>
                <w:rFonts w:ascii="Arial" w:hAnsi="Arial" w:cs="Arial"/>
                <w:color w:val="000000"/>
                <w:sz w:val="20"/>
                <w:szCs w:val="22"/>
              </w:rPr>
              <w:t>,</w:t>
            </w:r>
            <w:r w:rsidR="003F7A2D">
              <w:rPr>
                <w:rFonts w:ascii="Arial" w:hAnsi="Arial" w:cs="Arial"/>
                <w:color w:val="000000"/>
                <w:sz w:val="20"/>
                <w:szCs w:val="22"/>
              </w:rPr>
              <w:t xml:space="preserve"> </w:t>
            </w:r>
            <w:r w:rsidR="00890BB7" w:rsidRPr="0099735F">
              <w:rPr>
                <w:rFonts w:ascii="Arial" w:hAnsi="Arial" w:cs="Arial"/>
                <w:color w:val="000000"/>
                <w:sz w:val="20"/>
                <w:szCs w:val="22"/>
              </w:rPr>
              <w:t xml:space="preserve">then </w:t>
            </w:r>
            <w:r w:rsidR="002D486E" w:rsidRPr="0099735F">
              <w:rPr>
                <w:rFonts w:ascii="Arial" w:hAnsi="Arial" w:cs="Arial"/>
                <w:color w:val="000000"/>
                <w:sz w:val="20"/>
                <w:szCs w:val="22"/>
              </w:rPr>
              <w:t>use instructions below.</w:t>
            </w:r>
            <w:r w:rsidR="002D486E">
              <w:rPr>
                <w:rFonts w:ascii="Arial" w:hAnsi="Arial" w:cs="Arial"/>
                <w:b/>
                <w:color w:val="000000"/>
                <w:sz w:val="20"/>
                <w:szCs w:val="22"/>
              </w:rPr>
              <w:t xml:space="preserve"> </w:t>
            </w:r>
          </w:p>
          <w:p w14:paraId="24E6CC99" w14:textId="5C6F149C" w:rsidR="001B5954" w:rsidRPr="001B5954" w:rsidRDefault="00BD6AB2" w:rsidP="006C2792">
            <w:pPr>
              <w:numPr>
                <w:ilvl w:val="3"/>
                <w:numId w:val="16"/>
              </w:numPr>
              <w:autoSpaceDE w:val="0"/>
              <w:autoSpaceDN w:val="0"/>
              <w:adjustRightInd w:val="0"/>
              <w:ind w:left="1471"/>
              <w:rPr>
                <w:rFonts w:ascii="Arial" w:hAnsi="Arial" w:cs="Arial"/>
                <w:sz w:val="20"/>
                <w:szCs w:val="22"/>
              </w:rPr>
            </w:pPr>
            <w:r>
              <w:rPr>
                <w:rFonts w:ascii="Arial" w:hAnsi="Arial" w:cs="Arial"/>
                <w:color w:val="000000"/>
                <w:sz w:val="20"/>
                <w:szCs w:val="22"/>
              </w:rPr>
              <w:t>1</w:t>
            </w:r>
            <w:r w:rsidR="00AF3A1D" w:rsidRPr="00604223">
              <w:rPr>
                <w:rFonts w:ascii="Arial" w:hAnsi="Arial" w:cs="Arial"/>
                <w:color w:val="000000"/>
                <w:sz w:val="20"/>
                <w:szCs w:val="22"/>
              </w:rPr>
              <w:t xml:space="preserve">) </w:t>
            </w:r>
            <w:r w:rsidR="00604223">
              <w:rPr>
                <w:rFonts w:ascii="Arial" w:hAnsi="Arial" w:cs="Arial"/>
                <w:color w:val="000000"/>
                <w:sz w:val="20"/>
                <w:szCs w:val="22"/>
              </w:rPr>
              <w:t xml:space="preserve">based on your interests </w:t>
            </w:r>
            <w:r w:rsidR="00824960">
              <w:rPr>
                <w:rFonts w:ascii="Arial" w:hAnsi="Arial" w:cs="Arial"/>
                <w:color w:val="000000"/>
                <w:sz w:val="20"/>
                <w:szCs w:val="22"/>
              </w:rPr>
              <w:t>and/</w:t>
            </w:r>
            <w:r w:rsidR="00604223">
              <w:rPr>
                <w:rFonts w:ascii="Arial" w:hAnsi="Arial" w:cs="Arial"/>
                <w:color w:val="000000"/>
                <w:sz w:val="20"/>
                <w:szCs w:val="22"/>
              </w:rPr>
              <w:t>or wor</w:t>
            </w:r>
            <w:r w:rsidR="00A81C14">
              <w:rPr>
                <w:rFonts w:ascii="Arial" w:hAnsi="Arial" w:cs="Arial"/>
                <w:color w:val="000000"/>
                <w:sz w:val="20"/>
                <w:szCs w:val="22"/>
              </w:rPr>
              <w:t xml:space="preserve">k </w:t>
            </w:r>
            <w:r w:rsidR="00AF3A1D" w:rsidRPr="00604223">
              <w:rPr>
                <w:rFonts w:ascii="Arial" w:hAnsi="Arial" w:cs="Arial"/>
                <w:color w:val="000000"/>
                <w:sz w:val="20"/>
                <w:szCs w:val="22"/>
              </w:rPr>
              <w:t xml:space="preserve">select </w:t>
            </w:r>
            <w:r w:rsidR="00D1625F">
              <w:rPr>
                <w:rFonts w:ascii="Arial" w:hAnsi="Arial" w:cs="Arial"/>
                <w:color w:val="000000"/>
                <w:sz w:val="20"/>
                <w:szCs w:val="22"/>
              </w:rPr>
              <w:t>one</w:t>
            </w:r>
            <w:r w:rsidR="00AF3A1D" w:rsidRPr="00604223">
              <w:rPr>
                <w:rFonts w:ascii="Arial" w:hAnsi="Arial" w:cs="Arial"/>
                <w:color w:val="000000"/>
                <w:sz w:val="20"/>
                <w:szCs w:val="22"/>
              </w:rPr>
              <w:t xml:space="preserve"> topic area (e.g., AH (Adolescent Health</w:t>
            </w:r>
            <w:r w:rsidR="007E58F1" w:rsidRPr="00604223">
              <w:rPr>
                <w:rFonts w:ascii="Arial" w:hAnsi="Arial" w:cs="Arial"/>
                <w:color w:val="000000"/>
                <w:sz w:val="20"/>
                <w:szCs w:val="22"/>
              </w:rPr>
              <w:t xml:space="preserve">) </w:t>
            </w:r>
            <w:r w:rsidR="00DB44A8">
              <w:rPr>
                <w:rFonts w:ascii="Arial" w:hAnsi="Arial" w:cs="Arial"/>
                <w:color w:val="000000"/>
                <w:sz w:val="20"/>
                <w:szCs w:val="22"/>
              </w:rPr>
              <w:t>or</w:t>
            </w:r>
            <w:r w:rsidR="007E58F1" w:rsidRPr="00604223">
              <w:rPr>
                <w:rFonts w:ascii="Arial" w:hAnsi="Arial" w:cs="Arial"/>
                <w:color w:val="000000"/>
                <w:sz w:val="20"/>
                <w:szCs w:val="22"/>
              </w:rPr>
              <w:t xml:space="preserve"> </w:t>
            </w:r>
            <w:r w:rsidR="00ED6294">
              <w:rPr>
                <w:rFonts w:ascii="Arial" w:hAnsi="Arial" w:cs="Arial"/>
                <w:color w:val="000000"/>
                <w:sz w:val="20"/>
                <w:szCs w:val="22"/>
              </w:rPr>
              <w:t>PHI (Public Health Infrastructure)</w:t>
            </w:r>
            <w:r w:rsidR="00A81C14">
              <w:rPr>
                <w:rFonts w:ascii="Arial" w:hAnsi="Arial" w:cs="Arial"/>
                <w:color w:val="000000"/>
                <w:sz w:val="20"/>
                <w:szCs w:val="22"/>
              </w:rPr>
              <w:t xml:space="preserve"> and</w:t>
            </w:r>
          </w:p>
          <w:p w14:paraId="284CA62A" w14:textId="47F38320" w:rsidR="00E97242" w:rsidRPr="00E97242" w:rsidRDefault="00A7285D" w:rsidP="006C2792">
            <w:pPr>
              <w:numPr>
                <w:ilvl w:val="3"/>
                <w:numId w:val="16"/>
              </w:numPr>
              <w:autoSpaceDE w:val="0"/>
              <w:autoSpaceDN w:val="0"/>
              <w:adjustRightInd w:val="0"/>
              <w:ind w:left="1471"/>
              <w:rPr>
                <w:rFonts w:ascii="Arial" w:hAnsi="Arial" w:cs="Arial"/>
                <w:sz w:val="20"/>
                <w:szCs w:val="22"/>
              </w:rPr>
            </w:pPr>
            <w:r>
              <w:rPr>
                <w:rFonts w:ascii="Arial" w:hAnsi="Arial" w:cs="Arial"/>
                <w:color w:val="000000"/>
                <w:sz w:val="20"/>
                <w:szCs w:val="22"/>
              </w:rPr>
              <w:t>2</w:t>
            </w:r>
            <w:r w:rsidR="00D1505B">
              <w:rPr>
                <w:rFonts w:ascii="Arial" w:hAnsi="Arial" w:cs="Arial"/>
                <w:color w:val="000000"/>
                <w:sz w:val="20"/>
                <w:szCs w:val="22"/>
              </w:rPr>
              <w:t>)</w:t>
            </w:r>
            <w:r w:rsidR="00052C0B">
              <w:rPr>
                <w:rFonts w:ascii="Arial" w:hAnsi="Arial" w:cs="Arial"/>
                <w:color w:val="000000"/>
                <w:sz w:val="20"/>
                <w:szCs w:val="22"/>
              </w:rPr>
              <w:t xml:space="preserve"> </w:t>
            </w:r>
            <w:r w:rsidR="00943BF0">
              <w:rPr>
                <w:rFonts w:ascii="Arial" w:hAnsi="Arial" w:cs="Arial"/>
                <w:color w:val="000000"/>
                <w:sz w:val="20"/>
                <w:szCs w:val="22"/>
              </w:rPr>
              <w:t xml:space="preserve">review the </w:t>
            </w:r>
            <w:r w:rsidR="00E97242">
              <w:rPr>
                <w:rFonts w:ascii="Arial" w:hAnsi="Arial" w:cs="Arial"/>
                <w:color w:val="000000"/>
                <w:sz w:val="20"/>
                <w:szCs w:val="22"/>
              </w:rPr>
              <w:t xml:space="preserve">topic’s </w:t>
            </w:r>
            <w:r w:rsidR="00943BF0">
              <w:rPr>
                <w:rFonts w:ascii="Arial" w:hAnsi="Arial" w:cs="Arial"/>
                <w:color w:val="000000"/>
                <w:sz w:val="20"/>
                <w:szCs w:val="22"/>
              </w:rPr>
              <w:t>core, developmental and research objectives</w:t>
            </w:r>
          </w:p>
          <w:p w14:paraId="74D86B52" w14:textId="23AA4AD3" w:rsidR="001A37FE" w:rsidRPr="003F7A2D" w:rsidRDefault="00E97242" w:rsidP="003F7A2D">
            <w:pPr>
              <w:numPr>
                <w:ilvl w:val="3"/>
                <w:numId w:val="16"/>
              </w:numPr>
              <w:autoSpaceDE w:val="0"/>
              <w:autoSpaceDN w:val="0"/>
              <w:adjustRightInd w:val="0"/>
              <w:ind w:left="1471"/>
              <w:rPr>
                <w:rFonts w:ascii="Arial" w:hAnsi="Arial" w:cs="Arial"/>
                <w:sz w:val="20"/>
                <w:szCs w:val="22"/>
              </w:rPr>
            </w:pPr>
            <w:r>
              <w:rPr>
                <w:rFonts w:ascii="Arial" w:hAnsi="Arial" w:cs="Arial"/>
                <w:color w:val="000000"/>
                <w:sz w:val="20"/>
                <w:szCs w:val="22"/>
              </w:rPr>
              <w:t xml:space="preserve">3) </w:t>
            </w:r>
            <w:r w:rsidR="00A81C14">
              <w:rPr>
                <w:rFonts w:ascii="Arial" w:hAnsi="Arial" w:cs="Arial"/>
                <w:color w:val="000000"/>
                <w:sz w:val="20"/>
                <w:szCs w:val="22"/>
              </w:rPr>
              <w:t xml:space="preserve">be prepared to </w:t>
            </w:r>
            <w:r w:rsidR="00737FBC">
              <w:rPr>
                <w:rFonts w:ascii="Arial" w:hAnsi="Arial" w:cs="Arial"/>
                <w:color w:val="000000"/>
                <w:sz w:val="20"/>
                <w:szCs w:val="22"/>
              </w:rPr>
              <w:t xml:space="preserve">describe </w:t>
            </w:r>
            <w:r w:rsidR="004A1100">
              <w:rPr>
                <w:rFonts w:ascii="Arial" w:hAnsi="Arial" w:cs="Arial"/>
                <w:color w:val="000000"/>
                <w:sz w:val="20"/>
                <w:szCs w:val="22"/>
              </w:rPr>
              <w:t xml:space="preserve">in </w:t>
            </w:r>
            <w:r w:rsidR="008615D2">
              <w:rPr>
                <w:rFonts w:ascii="Arial" w:hAnsi="Arial" w:cs="Arial"/>
                <w:color w:val="000000"/>
                <w:sz w:val="20"/>
                <w:szCs w:val="22"/>
              </w:rPr>
              <w:t xml:space="preserve">the answer to </w:t>
            </w:r>
            <w:r w:rsidR="004A1100">
              <w:rPr>
                <w:rFonts w:ascii="Arial" w:hAnsi="Arial" w:cs="Arial"/>
                <w:color w:val="000000"/>
                <w:sz w:val="20"/>
                <w:szCs w:val="22"/>
              </w:rPr>
              <w:t>a test question</w:t>
            </w:r>
            <w:r w:rsidR="00132D63">
              <w:rPr>
                <w:rFonts w:ascii="Arial" w:hAnsi="Arial" w:cs="Arial"/>
                <w:color w:val="000000"/>
                <w:sz w:val="20"/>
                <w:szCs w:val="22"/>
              </w:rPr>
              <w:t xml:space="preserve"> (≤50 words</w:t>
            </w:r>
            <w:r w:rsidR="007520CE">
              <w:rPr>
                <w:rFonts w:ascii="Arial" w:hAnsi="Arial" w:cs="Arial"/>
                <w:color w:val="000000"/>
                <w:sz w:val="20"/>
                <w:szCs w:val="22"/>
              </w:rPr>
              <w:t xml:space="preserve"> in a text box</w:t>
            </w:r>
            <w:r w:rsidR="00132D63">
              <w:rPr>
                <w:rFonts w:ascii="Arial" w:hAnsi="Arial" w:cs="Arial"/>
                <w:color w:val="000000"/>
                <w:sz w:val="20"/>
                <w:szCs w:val="22"/>
              </w:rPr>
              <w:t>)</w:t>
            </w:r>
            <w:r w:rsidR="007520CE">
              <w:rPr>
                <w:rFonts w:ascii="Arial" w:hAnsi="Arial" w:cs="Arial"/>
                <w:color w:val="000000"/>
                <w:sz w:val="20"/>
                <w:szCs w:val="22"/>
              </w:rPr>
              <w:t xml:space="preserve"> </w:t>
            </w:r>
            <w:r w:rsidR="00A7285D">
              <w:rPr>
                <w:rFonts w:ascii="Arial" w:hAnsi="Arial" w:cs="Arial"/>
                <w:color w:val="000000"/>
                <w:sz w:val="20"/>
                <w:szCs w:val="22"/>
              </w:rPr>
              <w:t xml:space="preserve">how </w:t>
            </w:r>
            <w:r w:rsidR="00ED3F54">
              <w:rPr>
                <w:rFonts w:ascii="Arial" w:hAnsi="Arial" w:cs="Arial"/>
                <w:color w:val="000000"/>
                <w:sz w:val="20"/>
                <w:szCs w:val="22"/>
              </w:rPr>
              <w:t xml:space="preserve">or why </w:t>
            </w:r>
            <w:r w:rsidR="00A7285D">
              <w:rPr>
                <w:rFonts w:ascii="Arial" w:hAnsi="Arial" w:cs="Arial"/>
                <w:color w:val="000000"/>
                <w:sz w:val="20"/>
                <w:szCs w:val="22"/>
              </w:rPr>
              <w:t xml:space="preserve">you might </w:t>
            </w:r>
            <w:r w:rsidR="00A90BBE">
              <w:rPr>
                <w:rFonts w:ascii="Arial" w:hAnsi="Arial" w:cs="Arial"/>
                <w:color w:val="000000"/>
                <w:sz w:val="20"/>
                <w:szCs w:val="22"/>
              </w:rPr>
              <w:t>agree wit</w:t>
            </w:r>
            <w:r w:rsidR="006B3D62">
              <w:rPr>
                <w:rFonts w:ascii="Arial" w:hAnsi="Arial" w:cs="Arial"/>
                <w:color w:val="000000"/>
                <w:sz w:val="20"/>
                <w:szCs w:val="22"/>
              </w:rPr>
              <w:t>h or change</w:t>
            </w:r>
            <w:r w:rsidR="0044207B">
              <w:rPr>
                <w:rFonts w:ascii="Arial" w:hAnsi="Arial" w:cs="Arial"/>
                <w:color w:val="000000"/>
                <w:sz w:val="20"/>
                <w:szCs w:val="22"/>
              </w:rPr>
              <w:t xml:space="preserve"> </w:t>
            </w:r>
            <w:r w:rsidR="001861E3">
              <w:rPr>
                <w:rFonts w:ascii="Arial" w:hAnsi="Arial" w:cs="Arial"/>
                <w:color w:val="000000"/>
                <w:sz w:val="20"/>
                <w:szCs w:val="22"/>
              </w:rPr>
              <w:t xml:space="preserve">an objective, or </w:t>
            </w:r>
            <w:r w:rsidR="00ED3F54">
              <w:rPr>
                <w:rFonts w:ascii="Arial" w:hAnsi="Arial" w:cs="Arial"/>
                <w:color w:val="000000"/>
                <w:sz w:val="20"/>
                <w:szCs w:val="22"/>
              </w:rPr>
              <w:t>prop</w:t>
            </w:r>
            <w:r w:rsidR="001010AE">
              <w:rPr>
                <w:rFonts w:ascii="Arial" w:hAnsi="Arial" w:cs="Arial"/>
                <w:color w:val="000000"/>
                <w:sz w:val="20"/>
                <w:szCs w:val="22"/>
              </w:rPr>
              <w:t>os</w:t>
            </w:r>
            <w:r w:rsidR="001861E3">
              <w:rPr>
                <w:rFonts w:ascii="Arial" w:hAnsi="Arial" w:cs="Arial"/>
                <w:color w:val="000000"/>
                <w:sz w:val="20"/>
                <w:szCs w:val="22"/>
              </w:rPr>
              <w:t xml:space="preserve">e an new </w:t>
            </w:r>
            <w:r w:rsidR="001010AE">
              <w:rPr>
                <w:rFonts w:ascii="Arial" w:hAnsi="Arial" w:cs="Arial"/>
                <w:color w:val="000000"/>
                <w:sz w:val="20"/>
                <w:szCs w:val="22"/>
              </w:rPr>
              <w:t>objective based on t</w:t>
            </w:r>
            <w:r w:rsidR="003B4851">
              <w:rPr>
                <w:rFonts w:ascii="Arial" w:hAnsi="Arial" w:cs="Arial"/>
                <w:color w:val="000000"/>
                <w:sz w:val="20"/>
                <w:szCs w:val="22"/>
              </w:rPr>
              <w:t xml:space="preserve">he </w:t>
            </w:r>
            <w:hyperlink r:id="rId26" w:history="1">
              <w:r w:rsidR="00B60F7E" w:rsidRPr="00B60F7E">
                <w:rPr>
                  <w:rStyle w:val="Hyperlink"/>
                  <w:rFonts w:ascii="Arial" w:hAnsi="Arial" w:cs="Arial"/>
                  <w:sz w:val="20"/>
                  <w:szCs w:val="22"/>
                </w:rPr>
                <w:t xml:space="preserve">objective </w:t>
              </w:r>
              <w:r w:rsidR="003B4851" w:rsidRPr="00B60F7E">
                <w:rPr>
                  <w:rStyle w:val="Hyperlink"/>
                  <w:rFonts w:ascii="Arial" w:hAnsi="Arial" w:cs="Arial"/>
                  <w:sz w:val="20"/>
                  <w:szCs w:val="22"/>
                </w:rPr>
                <w:t>selection criteria</w:t>
              </w:r>
            </w:hyperlink>
            <w:r w:rsidR="001010AE">
              <w:rPr>
                <w:rFonts w:ascii="Arial" w:hAnsi="Arial" w:cs="Arial"/>
                <w:color w:val="000000"/>
                <w:sz w:val="20"/>
                <w:szCs w:val="22"/>
              </w:rPr>
              <w:t xml:space="preserve"> and </w:t>
            </w:r>
            <w:r w:rsidR="001B5954">
              <w:rPr>
                <w:rFonts w:ascii="Arial" w:hAnsi="Arial" w:cs="Arial"/>
                <w:color w:val="000000"/>
                <w:sz w:val="20"/>
                <w:szCs w:val="22"/>
              </w:rPr>
              <w:t>characteristics</w:t>
            </w:r>
            <w:r w:rsidR="005459E5">
              <w:rPr>
                <w:rFonts w:ascii="Arial" w:hAnsi="Arial" w:cs="Arial"/>
                <w:color w:val="000000"/>
                <w:sz w:val="20"/>
                <w:szCs w:val="22"/>
              </w:rPr>
              <w:t xml:space="preserve">. </w:t>
            </w:r>
          </w:p>
        </w:tc>
      </w:tr>
      <w:tr w:rsidR="00435597" w:rsidRPr="00887D5F" w14:paraId="0F99B219" w14:textId="77777777" w:rsidTr="00F31166">
        <w:trPr>
          <w:jc w:val="center"/>
        </w:trPr>
        <w:tc>
          <w:tcPr>
            <w:tcW w:w="1465" w:type="dxa"/>
          </w:tcPr>
          <w:p w14:paraId="38A1C43A" w14:textId="5B7679D0" w:rsidR="00435597" w:rsidRDefault="00A96F22" w:rsidP="00131808">
            <w:pPr>
              <w:jc w:val="center"/>
              <w:rPr>
                <w:rFonts w:ascii="Arial" w:hAnsi="Arial" w:cs="Arial"/>
                <w:sz w:val="20"/>
                <w:szCs w:val="22"/>
              </w:rPr>
            </w:pPr>
            <w:r>
              <w:rPr>
                <w:rFonts w:ascii="Arial" w:hAnsi="Arial" w:cs="Arial"/>
                <w:sz w:val="20"/>
                <w:szCs w:val="22"/>
              </w:rPr>
              <w:lastRenderedPageBreak/>
              <w:t>~1.</w:t>
            </w:r>
            <w:r w:rsidR="00DC206A">
              <w:rPr>
                <w:rFonts w:ascii="Arial" w:hAnsi="Arial" w:cs="Arial"/>
                <w:sz w:val="20"/>
                <w:szCs w:val="22"/>
              </w:rPr>
              <w:t>0</w:t>
            </w:r>
            <w:r w:rsidR="00435597">
              <w:rPr>
                <w:rFonts w:ascii="Arial" w:hAnsi="Arial" w:cs="Arial"/>
                <w:sz w:val="20"/>
                <w:szCs w:val="22"/>
              </w:rPr>
              <w:t xml:space="preserve"> hour</w:t>
            </w:r>
          </w:p>
          <w:p w14:paraId="6B2C0F3B" w14:textId="1833B706" w:rsidR="00B7516F" w:rsidRPr="00B7516F" w:rsidRDefault="000B5528" w:rsidP="00131808">
            <w:pPr>
              <w:jc w:val="center"/>
              <w:rPr>
                <w:rFonts w:ascii="Arial" w:hAnsi="Arial" w:cs="Arial"/>
                <w:sz w:val="16"/>
                <w:szCs w:val="22"/>
              </w:rPr>
            </w:pPr>
            <w:r>
              <w:rPr>
                <w:rFonts w:ascii="Arial" w:hAnsi="Arial" w:cs="Arial"/>
                <w:sz w:val="16"/>
                <w:szCs w:val="22"/>
              </w:rPr>
              <w:t>(</w:t>
            </w:r>
            <w:r w:rsidR="00EC1E77">
              <w:rPr>
                <w:rFonts w:ascii="Arial" w:hAnsi="Arial" w:cs="Arial"/>
                <w:sz w:val="16"/>
                <w:szCs w:val="22"/>
              </w:rPr>
              <w:t xml:space="preserve">picture of the </w:t>
            </w:r>
            <w:r w:rsidR="0019477E">
              <w:rPr>
                <w:rFonts w:ascii="Arial" w:hAnsi="Arial" w:cs="Arial"/>
                <w:sz w:val="16"/>
                <w:szCs w:val="22"/>
              </w:rPr>
              <w:t xml:space="preserve">Committee Reports and Meetings web </w:t>
            </w:r>
            <w:r w:rsidR="00EC1E77">
              <w:rPr>
                <w:rFonts w:ascii="Arial" w:hAnsi="Arial" w:cs="Arial"/>
                <w:sz w:val="16"/>
                <w:szCs w:val="22"/>
              </w:rPr>
              <w:t>page</w:t>
            </w:r>
            <w:r w:rsidR="0019477E">
              <w:rPr>
                <w:rFonts w:ascii="Arial" w:hAnsi="Arial" w:cs="Arial"/>
                <w:sz w:val="16"/>
                <w:szCs w:val="22"/>
              </w:rPr>
              <w:t>)</w:t>
            </w:r>
          </w:p>
          <w:p w14:paraId="0E5CE770" w14:textId="303E70D4" w:rsidR="00131808" w:rsidRPr="00DE10B5" w:rsidRDefault="003C5D85" w:rsidP="00131808">
            <w:pPr>
              <w:jc w:val="center"/>
              <w:rPr>
                <w:rFonts w:ascii="Arial" w:hAnsi="Arial" w:cs="Arial"/>
                <w:sz w:val="20"/>
                <w:szCs w:val="22"/>
              </w:rPr>
            </w:pPr>
            <w:r>
              <w:rPr>
                <w:rFonts w:ascii="Arial" w:hAnsi="Arial" w:cs="Arial"/>
                <w:noProof/>
                <w:sz w:val="20"/>
                <w:szCs w:val="22"/>
              </w:rPr>
              <w:drawing>
                <wp:inline distT="0" distB="0" distL="0" distR="0" wp14:anchorId="4790ADCA" wp14:editId="09FDCBD0">
                  <wp:extent cx="781050" cy="1463040"/>
                  <wp:effectExtent l="0" t="0" r="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7" cstate="print">
                            <a:extLst>
                              <a:ext uri="{28A0092B-C50C-407E-A947-70E740481C1C}">
                                <a14:useLocalDpi xmlns:a14="http://schemas.microsoft.com/office/drawing/2010/main" val="0"/>
                              </a:ext>
                            </a:extLst>
                          </a:blip>
                          <a:srcRect b="53595"/>
                          <a:stretch/>
                        </pic:blipFill>
                        <pic:spPr bwMode="auto">
                          <a:xfrm>
                            <a:off x="0" y="0"/>
                            <a:ext cx="781050" cy="146304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8125" w:type="dxa"/>
          </w:tcPr>
          <w:p w14:paraId="1D2767FD" w14:textId="76623940" w:rsidR="00435597" w:rsidRPr="00DE10B5" w:rsidRDefault="003B598F" w:rsidP="00977630">
            <w:pPr>
              <w:rPr>
                <w:rFonts w:ascii="Arial" w:hAnsi="Arial" w:cs="Arial"/>
                <w:b/>
                <w:sz w:val="20"/>
                <w:szCs w:val="22"/>
              </w:rPr>
            </w:pPr>
            <w:r>
              <w:rPr>
                <w:rFonts w:ascii="Arial" w:hAnsi="Arial" w:cs="Arial"/>
                <w:b/>
                <w:sz w:val="20"/>
                <w:szCs w:val="22"/>
              </w:rPr>
              <w:t>Section 3</w:t>
            </w:r>
            <w:r w:rsidR="00467B3D">
              <w:rPr>
                <w:rFonts w:ascii="Arial" w:hAnsi="Arial" w:cs="Arial"/>
                <w:b/>
                <w:sz w:val="20"/>
                <w:szCs w:val="22"/>
              </w:rPr>
              <w:t>a</w:t>
            </w:r>
            <w:r w:rsidR="00435597">
              <w:rPr>
                <w:rFonts w:ascii="Arial" w:hAnsi="Arial" w:cs="Arial"/>
                <w:b/>
                <w:sz w:val="20"/>
                <w:szCs w:val="22"/>
              </w:rPr>
              <w:t xml:space="preserve">: </w:t>
            </w:r>
            <w:r w:rsidR="009C7BF6">
              <w:rPr>
                <w:rFonts w:ascii="Arial" w:hAnsi="Arial" w:cs="Arial"/>
                <w:b/>
                <w:sz w:val="20"/>
                <w:szCs w:val="22"/>
              </w:rPr>
              <w:t>1</w:t>
            </w:r>
            <w:r w:rsidR="009C7BF6" w:rsidRPr="009C7BF6">
              <w:rPr>
                <w:rFonts w:ascii="Arial" w:hAnsi="Arial" w:cs="Arial"/>
                <w:b/>
                <w:sz w:val="20"/>
                <w:szCs w:val="22"/>
                <w:vertAlign w:val="superscript"/>
              </w:rPr>
              <w:t>st</w:t>
            </w:r>
            <w:r w:rsidR="009C7BF6">
              <w:rPr>
                <w:rFonts w:ascii="Arial" w:hAnsi="Arial" w:cs="Arial"/>
                <w:b/>
                <w:sz w:val="20"/>
                <w:szCs w:val="22"/>
              </w:rPr>
              <w:t xml:space="preserve"> Meeting – Inaugural Meeting</w:t>
            </w:r>
          </w:p>
          <w:p w14:paraId="0BCD2683" w14:textId="77777777" w:rsidR="00435597" w:rsidRDefault="00435597" w:rsidP="00977630">
            <w:pPr>
              <w:rPr>
                <w:rFonts w:ascii="Arial" w:hAnsi="Arial" w:cs="Arial"/>
                <w:sz w:val="20"/>
                <w:szCs w:val="22"/>
              </w:rPr>
            </w:pPr>
          </w:p>
          <w:p w14:paraId="584B1BA6" w14:textId="77777777" w:rsidR="00435597" w:rsidRPr="00DE10B5" w:rsidRDefault="00435597" w:rsidP="00977630">
            <w:pPr>
              <w:rPr>
                <w:rFonts w:ascii="Arial" w:hAnsi="Arial" w:cs="Arial"/>
                <w:sz w:val="20"/>
                <w:szCs w:val="22"/>
              </w:rPr>
            </w:pPr>
            <w:r w:rsidRPr="00DE10B5">
              <w:rPr>
                <w:rFonts w:ascii="Arial" w:hAnsi="Arial" w:cs="Arial"/>
                <w:sz w:val="20"/>
                <w:szCs w:val="22"/>
              </w:rPr>
              <w:t xml:space="preserve">After studying the material in this </w:t>
            </w:r>
            <w:r w:rsidR="003C05E7">
              <w:rPr>
                <w:rFonts w:ascii="Arial" w:hAnsi="Arial" w:cs="Arial"/>
                <w:sz w:val="20"/>
                <w:szCs w:val="22"/>
              </w:rPr>
              <w:t>section,</w:t>
            </w:r>
            <w:r w:rsidRPr="00DE10B5">
              <w:rPr>
                <w:rFonts w:ascii="Arial" w:hAnsi="Arial" w:cs="Arial"/>
                <w:sz w:val="20"/>
                <w:szCs w:val="22"/>
              </w:rPr>
              <w:t xml:space="preserve"> the participant will be able to:</w:t>
            </w:r>
          </w:p>
          <w:p w14:paraId="547081A6" w14:textId="5CD57773" w:rsidR="004937E6" w:rsidRDefault="004821C6" w:rsidP="00D649EC">
            <w:pPr>
              <w:numPr>
                <w:ilvl w:val="0"/>
                <w:numId w:val="4"/>
              </w:numPr>
              <w:autoSpaceDE w:val="0"/>
              <w:autoSpaceDN w:val="0"/>
              <w:adjustRightInd w:val="0"/>
              <w:ind w:left="691" w:hanging="369"/>
              <w:rPr>
                <w:rFonts w:ascii="Arial" w:hAnsi="Arial" w:cs="Arial"/>
                <w:color w:val="000000"/>
                <w:sz w:val="20"/>
                <w:szCs w:val="22"/>
              </w:rPr>
            </w:pPr>
            <w:r>
              <w:rPr>
                <w:rFonts w:ascii="Arial" w:hAnsi="Arial" w:cs="Arial"/>
                <w:color w:val="000000"/>
                <w:sz w:val="20"/>
                <w:szCs w:val="22"/>
              </w:rPr>
              <w:t xml:space="preserve">List </w:t>
            </w:r>
            <w:r w:rsidR="00F76A18">
              <w:rPr>
                <w:rFonts w:ascii="Arial" w:hAnsi="Arial" w:cs="Arial"/>
                <w:color w:val="000000"/>
                <w:sz w:val="20"/>
                <w:szCs w:val="22"/>
              </w:rPr>
              <w:t>topics discussed</w:t>
            </w:r>
          </w:p>
          <w:p w14:paraId="7B2AAF0B" w14:textId="06C10985" w:rsidR="00435597" w:rsidRDefault="00795BBA" w:rsidP="00D649EC">
            <w:pPr>
              <w:numPr>
                <w:ilvl w:val="0"/>
                <w:numId w:val="4"/>
              </w:numPr>
              <w:autoSpaceDE w:val="0"/>
              <w:autoSpaceDN w:val="0"/>
              <w:adjustRightInd w:val="0"/>
              <w:ind w:left="691" w:hanging="369"/>
              <w:rPr>
                <w:rFonts w:ascii="Arial" w:hAnsi="Arial" w:cs="Arial"/>
                <w:color w:val="000000"/>
                <w:sz w:val="20"/>
                <w:szCs w:val="22"/>
              </w:rPr>
            </w:pPr>
            <w:r>
              <w:rPr>
                <w:rFonts w:ascii="Arial" w:hAnsi="Arial" w:cs="Arial"/>
                <w:color w:val="000000"/>
                <w:sz w:val="20"/>
                <w:szCs w:val="22"/>
              </w:rPr>
              <w:t>Explain</w:t>
            </w:r>
            <w:r w:rsidR="00435597" w:rsidRPr="00C1473D">
              <w:rPr>
                <w:rFonts w:ascii="Arial" w:hAnsi="Arial" w:cs="Arial"/>
                <w:color w:val="000000"/>
                <w:sz w:val="20"/>
                <w:szCs w:val="22"/>
              </w:rPr>
              <w:t xml:space="preserve"> </w:t>
            </w:r>
            <w:r w:rsidR="009812EB">
              <w:rPr>
                <w:rFonts w:ascii="Arial" w:hAnsi="Arial" w:cs="Arial"/>
                <w:color w:val="000000"/>
                <w:sz w:val="20"/>
                <w:szCs w:val="22"/>
              </w:rPr>
              <w:t>the process</w:t>
            </w:r>
            <w:r w:rsidR="00F76A18">
              <w:rPr>
                <w:rFonts w:ascii="Arial" w:hAnsi="Arial" w:cs="Arial"/>
                <w:color w:val="000000"/>
                <w:sz w:val="20"/>
                <w:szCs w:val="22"/>
              </w:rPr>
              <w:t xml:space="preserve"> </w:t>
            </w:r>
            <w:r w:rsidR="002A09A7">
              <w:rPr>
                <w:rFonts w:ascii="Arial" w:hAnsi="Arial" w:cs="Arial"/>
                <w:color w:val="000000"/>
                <w:sz w:val="20"/>
                <w:szCs w:val="22"/>
              </w:rPr>
              <w:t xml:space="preserve">of and describe </w:t>
            </w:r>
            <w:r w:rsidR="00F76A18">
              <w:rPr>
                <w:rFonts w:ascii="Arial" w:hAnsi="Arial" w:cs="Arial"/>
                <w:color w:val="000000"/>
                <w:sz w:val="20"/>
                <w:szCs w:val="22"/>
              </w:rPr>
              <w:t>discussions in the meeting</w:t>
            </w:r>
          </w:p>
          <w:p w14:paraId="2F8A2EDC" w14:textId="2CF1C94B" w:rsidR="001A37FE" w:rsidRPr="00C1473D" w:rsidRDefault="00323A5B" w:rsidP="00D649EC">
            <w:pPr>
              <w:numPr>
                <w:ilvl w:val="0"/>
                <w:numId w:val="4"/>
              </w:numPr>
              <w:autoSpaceDE w:val="0"/>
              <w:autoSpaceDN w:val="0"/>
              <w:adjustRightInd w:val="0"/>
              <w:ind w:left="691" w:hanging="369"/>
              <w:rPr>
                <w:rFonts w:ascii="Arial" w:hAnsi="Arial" w:cs="Arial"/>
                <w:color w:val="000000"/>
                <w:sz w:val="20"/>
                <w:szCs w:val="22"/>
              </w:rPr>
            </w:pPr>
            <w:r>
              <w:rPr>
                <w:rFonts w:ascii="Arial" w:hAnsi="Arial" w:cs="Arial"/>
                <w:color w:val="000000"/>
                <w:sz w:val="20"/>
                <w:szCs w:val="22"/>
              </w:rPr>
              <w:t>Describe</w:t>
            </w:r>
            <w:r w:rsidR="00F76A18">
              <w:rPr>
                <w:rFonts w:ascii="Arial" w:hAnsi="Arial" w:cs="Arial"/>
                <w:color w:val="000000"/>
                <w:sz w:val="20"/>
                <w:szCs w:val="22"/>
              </w:rPr>
              <w:t xml:space="preserve"> outcomes of the meeting</w:t>
            </w:r>
          </w:p>
          <w:p w14:paraId="63347D1F" w14:textId="77777777" w:rsidR="00435597" w:rsidRDefault="00435597" w:rsidP="00977630">
            <w:pPr>
              <w:rPr>
                <w:rFonts w:ascii="Arial" w:hAnsi="Arial" w:cs="Arial"/>
                <w:b/>
                <w:sz w:val="20"/>
                <w:szCs w:val="22"/>
              </w:rPr>
            </w:pPr>
          </w:p>
          <w:p w14:paraId="6FB0E7E0" w14:textId="77777777" w:rsidR="00435597" w:rsidRDefault="00435597" w:rsidP="00977630">
            <w:pPr>
              <w:rPr>
                <w:rFonts w:ascii="Arial" w:hAnsi="Arial" w:cs="Arial"/>
                <w:sz w:val="20"/>
                <w:szCs w:val="22"/>
              </w:rPr>
            </w:pPr>
            <w:r w:rsidRPr="00DE10B5">
              <w:rPr>
                <w:rFonts w:ascii="Arial" w:hAnsi="Arial" w:cs="Arial"/>
                <w:b/>
                <w:sz w:val="20"/>
                <w:szCs w:val="22"/>
              </w:rPr>
              <w:t>Assignments</w:t>
            </w:r>
          </w:p>
          <w:p w14:paraId="70BC5F81" w14:textId="77777777" w:rsidR="00435597" w:rsidRPr="0095027F" w:rsidRDefault="00435597" w:rsidP="00D649EC">
            <w:pPr>
              <w:pStyle w:val="ListParagraph"/>
              <w:numPr>
                <w:ilvl w:val="0"/>
                <w:numId w:val="4"/>
              </w:numPr>
              <w:autoSpaceDE w:val="0"/>
              <w:autoSpaceDN w:val="0"/>
              <w:adjustRightInd w:val="0"/>
              <w:ind w:left="691"/>
              <w:rPr>
                <w:rFonts w:ascii="Arial" w:hAnsi="Arial" w:cs="Arial"/>
                <w:b/>
                <w:color w:val="000000"/>
                <w:sz w:val="20"/>
                <w:szCs w:val="22"/>
              </w:rPr>
            </w:pPr>
            <w:r w:rsidRPr="0095027F">
              <w:rPr>
                <w:rFonts w:ascii="Arial" w:hAnsi="Arial" w:cs="Arial"/>
                <w:b/>
                <w:color w:val="000000"/>
                <w:sz w:val="20"/>
                <w:szCs w:val="22"/>
              </w:rPr>
              <w:t xml:space="preserve">Read/study – </w:t>
            </w:r>
          </w:p>
          <w:p w14:paraId="418BE722" w14:textId="56092326" w:rsidR="00875CCA" w:rsidRPr="00875CCA" w:rsidRDefault="008E7C2D" w:rsidP="00D649EC">
            <w:pPr>
              <w:pStyle w:val="ListParagraph"/>
              <w:numPr>
                <w:ilvl w:val="0"/>
                <w:numId w:val="4"/>
              </w:numPr>
              <w:autoSpaceDE w:val="0"/>
              <w:autoSpaceDN w:val="0"/>
              <w:adjustRightInd w:val="0"/>
              <w:ind w:left="1051"/>
              <w:rPr>
                <w:rFonts w:ascii="Arial" w:hAnsi="Arial" w:cs="Arial"/>
                <w:color w:val="000000"/>
                <w:sz w:val="20"/>
                <w:szCs w:val="22"/>
              </w:rPr>
            </w:pPr>
            <w:r>
              <w:rPr>
                <w:rFonts w:ascii="Arial" w:hAnsi="Arial" w:cs="Arial"/>
                <w:color w:val="000000"/>
                <w:sz w:val="20"/>
                <w:szCs w:val="22"/>
              </w:rPr>
              <w:t>Federal Register Notice</w:t>
            </w:r>
            <w:r w:rsidR="00F44382">
              <w:rPr>
                <w:rFonts w:ascii="Arial" w:hAnsi="Arial" w:cs="Arial"/>
                <w:color w:val="000000"/>
                <w:sz w:val="20"/>
                <w:szCs w:val="22"/>
              </w:rPr>
              <w:t xml:space="preserve"> </w:t>
            </w:r>
            <w:hyperlink r:id="rId28" w:history="1">
              <w:r w:rsidR="00F44382" w:rsidRPr="00EF05CB">
                <w:rPr>
                  <w:rStyle w:val="Hyperlink"/>
                  <w:rFonts w:ascii="Arial" w:hAnsi="Arial" w:cs="Arial"/>
                  <w:sz w:val="20"/>
                  <w:szCs w:val="22"/>
                </w:rPr>
                <w:t>www.healthypeople.gov/sites/default/files/healthy-people-overview.pdf</w:t>
              </w:r>
            </w:hyperlink>
            <w:r w:rsidR="00F44382">
              <w:rPr>
                <w:rFonts w:ascii="Arial" w:hAnsi="Arial" w:cs="Arial"/>
                <w:color w:val="000000"/>
                <w:sz w:val="20"/>
                <w:szCs w:val="22"/>
              </w:rPr>
              <w:t xml:space="preserve"> </w:t>
            </w:r>
          </w:p>
          <w:p w14:paraId="2DE13921" w14:textId="375E9ABB" w:rsidR="001000AB" w:rsidRPr="001000AB" w:rsidRDefault="001000AB" w:rsidP="00D649EC">
            <w:pPr>
              <w:pStyle w:val="ListParagraph"/>
              <w:numPr>
                <w:ilvl w:val="0"/>
                <w:numId w:val="4"/>
              </w:numPr>
              <w:autoSpaceDE w:val="0"/>
              <w:autoSpaceDN w:val="0"/>
              <w:adjustRightInd w:val="0"/>
              <w:ind w:left="1051"/>
              <w:rPr>
                <w:rFonts w:ascii="Arial" w:hAnsi="Arial" w:cs="Arial"/>
                <w:color w:val="000000"/>
                <w:sz w:val="20"/>
                <w:szCs w:val="22"/>
              </w:rPr>
            </w:pPr>
            <w:r>
              <w:rPr>
                <w:rFonts w:ascii="Arial" w:hAnsi="Arial" w:cs="Arial"/>
                <w:color w:val="000000"/>
                <w:sz w:val="20"/>
                <w:szCs w:val="22"/>
              </w:rPr>
              <w:t xml:space="preserve">Agenda </w:t>
            </w:r>
            <w:hyperlink r:id="rId29" w:history="1">
              <w:r w:rsidR="00582F2B" w:rsidRPr="00EF05CB">
                <w:rPr>
                  <w:rStyle w:val="Hyperlink"/>
                  <w:rFonts w:ascii="Arial" w:hAnsi="Arial" w:cs="Arial"/>
                  <w:sz w:val="20"/>
                  <w:szCs w:val="22"/>
                </w:rPr>
                <w:t>www.healthypeople.gov/2020/about/history-development/healthy-people-2030-advisory-committee/inaugural-meeting-agenda</w:t>
              </w:r>
            </w:hyperlink>
            <w:r w:rsidR="00582F2B">
              <w:rPr>
                <w:rFonts w:ascii="Arial" w:hAnsi="Arial" w:cs="Arial"/>
                <w:color w:val="000000"/>
                <w:sz w:val="20"/>
                <w:szCs w:val="22"/>
              </w:rPr>
              <w:t xml:space="preserve"> </w:t>
            </w:r>
          </w:p>
          <w:p w14:paraId="50E8D755" w14:textId="6B12F8F6" w:rsidR="00435597" w:rsidRPr="00722268" w:rsidRDefault="00582F2B" w:rsidP="00722268">
            <w:pPr>
              <w:pStyle w:val="ListParagraph"/>
              <w:numPr>
                <w:ilvl w:val="0"/>
                <w:numId w:val="4"/>
              </w:numPr>
              <w:autoSpaceDE w:val="0"/>
              <w:autoSpaceDN w:val="0"/>
              <w:adjustRightInd w:val="0"/>
              <w:ind w:left="1051"/>
              <w:rPr>
                <w:rFonts w:ascii="Arial" w:hAnsi="Arial" w:cs="Arial"/>
                <w:color w:val="000000"/>
                <w:sz w:val="20"/>
                <w:szCs w:val="22"/>
              </w:rPr>
            </w:pPr>
            <w:r>
              <w:rPr>
                <w:rFonts w:ascii="Arial" w:hAnsi="Arial" w:cs="Arial"/>
                <w:color w:val="000000"/>
                <w:sz w:val="20"/>
                <w:szCs w:val="22"/>
              </w:rPr>
              <w:t xml:space="preserve">Summary </w:t>
            </w:r>
            <w:hyperlink r:id="rId30" w:history="1">
              <w:r w:rsidR="00722268" w:rsidRPr="00EF05CB">
                <w:rPr>
                  <w:rStyle w:val="Hyperlink"/>
                  <w:rFonts w:ascii="Arial" w:hAnsi="Arial" w:cs="Arial"/>
                  <w:sz w:val="20"/>
                  <w:szCs w:val="22"/>
                </w:rPr>
                <w:t>www.healthypeople.gov/sites/default/files/First-Meeting-Summary-Secretarys-Advisory-Committee-for-2030.pdf</w:t>
              </w:r>
            </w:hyperlink>
            <w:r w:rsidR="00722268">
              <w:rPr>
                <w:rFonts w:ascii="Arial" w:hAnsi="Arial" w:cs="Arial"/>
                <w:color w:val="000000"/>
                <w:sz w:val="20"/>
                <w:szCs w:val="22"/>
              </w:rPr>
              <w:t xml:space="preserve"> </w:t>
            </w:r>
          </w:p>
        </w:tc>
      </w:tr>
      <w:tr w:rsidR="00B14A15" w:rsidRPr="00887D5F" w14:paraId="3ACBDD0E" w14:textId="77777777" w:rsidTr="00F31166">
        <w:trPr>
          <w:jc w:val="center"/>
        </w:trPr>
        <w:tc>
          <w:tcPr>
            <w:tcW w:w="1465" w:type="dxa"/>
          </w:tcPr>
          <w:p w14:paraId="749E70D5" w14:textId="59860514" w:rsidR="00B14A15" w:rsidRDefault="00D95FE4" w:rsidP="009F1992">
            <w:pPr>
              <w:jc w:val="center"/>
              <w:rPr>
                <w:rFonts w:ascii="Arial" w:hAnsi="Arial" w:cs="Arial"/>
                <w:sz w:val="20"/>
                <w:szCs w:val="22"/>
              </w:rPr>
            </w:pPr>
            <w:r>
              <w:rPr>
                <w:rFonts w:ascii="Arial" w:hAnsi="Arial" w:cs="Arial"/>
                <w:sz w:val="20"/>
                <w:szCs w:val="22"/>
              </w:rPr>
              <w:t>~</w:t>
            </w:r>
            <w:r w:rsidR="003950F3">
              <w:rPr>
                <w:rFonts w:ascii="Arial" w:hAnsi="Arial" w:cs="Arial"/>
                <w:sz w:val="20"/>
                <w:szCs w:val="22"/>
              </w:rPr>
              <w:t>5.0</w:t>
            </w:r>
            <w:r>
              <w:rPr>
                <w:rFonts w:ascii="Arial" w:hAnsi="Arial" w:cs="Arial"/>
                <w:sz w:val="20"/>
                <w:szCs w:val="22"/>
              </w:rPr>
              <w:t xml:space="preserve"> hour</w:t>
            </w:r>
            <w:r w:rsidR="003950F3">
              <w:rPr>
                <w:rFonts w:ascii="Arial" w:hAnsi="Arial" w:cs="Arial"/>
                <w:sz w:val="20"/>
                <w:szCs w:val="22"/>
              </w:rPr>
              <w:t>s</w:t>
            </w:r>
          </w:p>
          <w:p w14:paraId="057DA58A" w14:textId="7E519ECC" w:rsidR="008643C3" w:rsidRPr="00037849" w:rsidRDefault="008643C3" w:rsidP="009F1992">
            <w:pPr>
              <w:jc w:val="center"/>
              <w:rPr>
                <w:rFonts w:ascii="Arial" w:hAnsi="Arial" w:cs="Arial"/>
                <w:sz w:val="16"/>
                <w:szCs w:val="22"/>
              </w:rPr>
            </w:pPr>
            <w:r w:rsidRPr="00037849">
              <w:rPr>
                <w:rFonts w:ascii="Arial" w:hAnsi="Arial" w:cs="Arial"/>
                <w:sz w:val="16"/>
                <w:szCs w:val="22"/>
              </w:rPr>
              <w:t>(based on viewing time of 2 minutes per slide)</w:t>
            </w:r>
          </w:p>
          <w:p w14:paraId="165210DF" w14:textId="0CFF4840" w:rsidR="00FF239D" w:rsidRDefault="00FF239D" w:rsidP="009F1992">
            <w:pPr>
              <w:jc w:val="center"/>
              <w:rPr>
                <w:rFonts w:ascii="Arial" w:hAnsi="Arial" w:cs="Arial"/>
                <w:sz w:val="20"/>
                <w:szCs w:val="22"/>
              </w:rPr>
            </w:pPr>
            <w:r>
              <w:rPr>
                <w:rFonts w:ascii="Arial" w:hAnsi="Arial" w:cs="Arial"/>
                <w:noProof/>
                <w:sz w:val="20"/>
                <w:szCs w:val="22"/>
              </w:rPr>
              <w:drawing>
                <wp:inline distT="0" distB="0" distL="0" distR="0" wp14:anchorId="5A9F15FB" wp14:editId="392BD12B">
                  <wp:extent cx="780415" cy="1491572"/>
                  <wp:effectExtent l="0" t="0" r="63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7" cstate="print">
                            <a:extLst>
                              <a:ext uri="{28A0092B-C50C-407E-A947-70E740481C1C}">
                                <a14:useLocalDpi xmlns:a14="http://schemas.microsoft.com/office/drawing/2010/main" val="0"/>
                              </a:ext>
                            </a:extLst>
                          </a:blip>
                          <a:srcRect t="52652"/>
                          <a:stretch/>
                        </pic:blipFill>
                        <pic:spPr bwMode="auto">
                          <a:xfrm>
                            <a:off x="0" y="0"/>
                            <a:ext cx="781050" cy="1492786"/>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8125" w:type="dxa"/>
          </w:tcPr>
          <w:p w14:paraId="655DFFCB" w14:textId="4FA7A048" w:rsidR="00B14A15" w:rsidRPr="00DE10B5" w:rsidRDefault="00435597" w:rsidP="00B14A15">
            <w:pPr>
              <w:rPr>
                <w:rFonts w:ascii="Arial" w:hAnsi="Arial" w:cs="Arial"/>
                <w:b/>
                <w:sz w:val="20"/>
                <w:szCs w:val="22"/>
              </w:rPr>
            </w:pPr>
            <w:r>
              <w:rPr>
                <w:rFonts w:ascii="Arial" w:hAnsi="Arial" w:cs="Arial"/>
                <w:b/>
                <w:sz w:val="20"/>
                <w:szCs w:val="22"/>
              </w:rPr>
              <w:t xml:space="preserve">Section </w:t>
            </w:r>
            <w:r w:rsidR="003B598F">
              <w:rPr>
                <w:rFonts w:ascii="Arial" w:hAnsi="Arial" w:cs="Arial"/>
                <w:b/>
                <w:sz w:val="20"/>
                <w:szCs w:val="22"/>
              </w:rPr>
              <w:t>3</w:t>
            </w:r>
            <w:r w:rsidR="00467B3D">
              <w:rPr>
                <w:rFonts w:ascii="Arial" w:hAnsi="Arial" w:cs="Arial"/>
                <w:b/>
                <w:sz w:val="20"/>
                <w:szCs w:val="22"/>
              </w:rPr>
              <w:t>b</w:t>
            </w:r>
            <w:r w:rsidR="00B14A15">
              <w:rPr>
                <w:rFonts w:ascii="Arial" w:hAnsi="Arial" w:cs="Arial"/>
                <w:b/>
                <w:sz w:val="20"/>
                <w:szCs w:val="22"/>
              </w:rPr>
              <w:t xml:space="preserve">: </w:t>
            </w:r>
            <w:r w:rsidR="00467B3D">
              <w:rPr>
                <w:rFonts w:ascii="Arial" w:hAnsi="Arial" w:cs="Arial"/>
                <w:b/>
                <w:sz w:val="20"/>
                <w:szCs w:val="22"/>
              </w:rPr>
              <w:t>1</w:t>
            </w:r>
            <w:r w:rsidR="00467B3D" w:rsidRPr="009C7BF6">
              <w:rPr>
                <w:rFonts w:ascii="Arial" w:hAnsi="Arial" w:cs="Arial"/>
                <w:b/>
                <w:sz w:val="20"/>
                <w:szCs w:val="22"/>
                <w:vertAlign w:val="superscript"/>
              </w:rPr>
              <w:t>st</w:t>
            </w:r>
            <w:r w:rsidR="00467B3D">
              <w:rPr>
                <w:rFonts w:ascii="Arial" w:hAnsi="Arial" w:cs="Arial"/>
                <w:b/>
                <w:sz w:val="20"/>
                <w:szCs w:val="22"/>
              </w:rPr>
              <w:t xml:space="preserve"> Meeting – Inaugural Meeting </w:t>
            </w:r>
            <w:r w:rsidR="004937AE">
              <w:rPr>
                <w:rFonts w:ascii="Arial" w:hAnsi="Arial" w:cs="Arial"/>
                <w:b/>
                <w:sz w:val="20"/>
                <w:szCs w:val="22"/>
              </w:rPr>
              <w:t>P</w:t>
            </w:r>
            <w:r w:rsidR="00467B3D">
              <w:rPr>
                <w:rFonts w:ascii="Arial" w:hAnsi="Arial" w:cs="Arial"/>
                <w:b/>
                <w:sz w:val="20"/>
                <w:szCs w:val="22"/>
              </w:rPr>
              <w:t>resentations</w:t>
            </w:r>
            <w:r w:rsidR="004937AE">
              <w:rPr>
                <w:rFonts w:ascii="Arial" w:hAnsi="Arial" w:cs="Arial"/>
                <w:b/>
                <w:sz w:val="20"/>
                <w:szCs w:val="22"/>
              </w:rPr>
              <w:t xml:space="preserve"> and Final Report</w:t>
            </w:r>
          </w:p>
          <w:p w14:paraId="622B0535" w14:textId="77777777" w:rsidR="00B14A15" w:rsidRDefault="00B14A15" w:rsidP="00B14A15">
            <w:pPr>
              <w:rPr>
                <w:rFonts w:ascii="Arial" w:hAnsi="Arial" w:cs="Arial"/>
                <w:sz w:val="20"/>
                <w:szCs w:val="22"/>
              </w:rPr>
            </w:pPr>
          </w:p>
          <w:p w14:paraId="2773A2C3" w14:textId="77777777" w:rsidR="00B14A15" w:rsidRPr="00DE10B5" w:rsidRDefault="00B14A15" w:rsidP="00B14A15">
            <w:pPr>
              <w:rPr>
                <w:rFonts w:ascii="Arial" w:hAnsi="Arial" w:cs="Arial"/>
                <w:sz w:val="20"/>
                <w:szCs w:val="22"/>
              </w:rPr>
            </w:pPr>
            <w:r w:rsidRPr="00DE10B5">
              <w:rPr>
                <w:rFonts w:ascii="Arial" w:hAnsi="Arial" w:cs="Arial"/>
                <w:sz w:val="20"/>
                <w:szCs w:val="22"/>
              </w:rPr>
              <w:t xml:space="preserve">After studying the material in this </w:t>
            </w:r>
            <w:r>
              <w:rPr>
                <w:rFonts w:ascii="Arial" w:hAnsi="Arial" w:cs="Arial"/>
                <w:sz w:val="20"/>
                <w:szCs w:val="22"/>
              </w:rPr>
              <w:t>section</w:t>
            </w:r>
            <w:r w:rsidR="00B90333">
              <w:rPr>
                <w:rFonts w:ascii="Arial" w:hAnsi="Arial" w:cs="Arial"/>
                <w:sz w:val="20"/>
                <w:szCs w:val="22"/>
              </w:rPr>
              <w:t>,</w:t>
            </w:r>
            <w:r w:rsidRPr="00DE10B5">
              <w:rPr>
                <w:rFonts w:ascii="Arial" w:hAnsi="Arial" w:cs="Arial"/>
                <w:sz w:val="20"/>
                <w:szCs w:val="22"/>
              </w:rPr>
              <w:t xml:space="preserve"> the participant will be able to:</w:t>
            </w:r>
          </w:p>
          <w:p w14:paraId="1A37EAE2" w14:textId="3B2E4935" w:rsidR="00B14A15" w:rsidRDefault="00B14A15" w:rsidP="00D649EC">
            <w:pPr>
              <w:numPr>
                <w:ilvl w:val="0"/>
                <w:numId w:val="4"/>
              </w:numPr>
              <w:autoSpaceDE w:val="0"/>
              <w:autoSpaceDN w:val="0"/>
              <w:adjustRightInd w:val="0"/>
              <w:ind w:left="691" w:hanging="351"/>
              <w:rPr>
                <w:rFonts w:ascii="Arial" w:hAnsi="Arial" w:cs="Arial"/>
                <w:color w:val="000000"/>
                <w:sz w:val="20"/>
                <w:szCs w:val="22"/>
              </w:rPr>
            </w:pPr>
            <w:r>
              <w:rPr>
                <w:rFonts w:ascii="Arial" w:hAnsi="Arial" w:cs="Arial"/>
                <w:color w:val="000000"/>
                <w:sz w:val="20"/>
                <w:szCs w:val="22"/>
              </w:rPr>
              <w:t>Describ</w:t>
            </w:r>
            <w:r w:rsidR="006E2999">
              <w:rPr>
                <w:rFonts w:ascii="Arial" w:hAnsi="Arial" w:cs="Arial"/>
                <w:color w:val="000000"/>
                <w:sz w:val="20"/>
                <w:szCs w:val="22"/>
              </w:rPr>
              <w:t xml:space="preserve">e </w:t>
            </w:r>
            <w:r w:rsidR="009E7734">
              <w:rPr>
                <w:rFonts w:ascii="Arial" w:hAnsi="Arial" w:cs="Arial"/>
                <w:color w:val="000000"/>
                <w:sz w:val="20"/>
                <w:szCs w:val="22"/>
              </w:rPr>
              <w:t>Healthy People, its evolution</w:t>
            </w:r>
            <w:r w:rsidR="007B7F82">
              <w:rPr>
                <w:rFonts w:ascii="Arial" w:hAnsi="Arial" w:cs="Arial"/>
                <w:color w:val="000000"/>
                <w:sz w:val="20"/>
                <w:szCs w:val="22"/>
              </w:rPr>
              <w:t>, SDO</w:t>
            </w:r>
            <w:r w:rsidR="006653E8">
              <w:rPr>
                <w:rFonts w:ascii="Arial" w:hAnsi="Arial" w:cs="Arial"/>
                <w:color w:val="000000"/>
                <w:sz w:val="20"/>
                <w:szCs w:val="22"/>
              </w:rPr>
              <w:t>H, LHIs,</w:t>
            </w:r>
            <w:r w:rsidR="00157941">
              <w:rPr>
                <w:rFonts w:ascii="Arial" w:hAnsi="Arial" w:cs="Arial"/>
                <w:color w:val="000000"/>
                <w:sz w:val="20"/>
                <w:szCs w:val="22"/>
              </w:rPr>
              <w:t xml:space="preserve"> and</w:t>
            </w:r>
            <w:r w:rsidR="004F79C1">
              <w:rPr>
                <w:rFonts w:ascii="Arial" w:hAnsi="Arial" w:cs="Arial"/>
                <w:color w:val="000000"/>
                <w:sz w:val="20"/>
                <w:szCs w:val="22"/>
              </w:rPr>
              <w:t xml:space="preserve"> </w:t>
            </w:r>
            <w:r w:rsidR="006653E8">
              <w:rPr>
                <w:rFonts w:ascii="Arial" w:hAnsi="Arial" w:cs="Arial"/>
                <w:color w:val="000000"/>
                <w:sz w:val="20"/>
                <w:szCs w:val="22"/>
              </w:rPr>
              <w:t>management</w:t>
            </w:r>
            <w:r w:rsidR="00157941">
              <w:rPr>
                <w:rFonts w:ascii="Arial" w:hAnsi="Arial" w:cs="Arial"/>
                <w:color w:val="000000"/>
                <w:sz w:val="20"/>
                <w:szCs w:val="22"/>
              </w:rPr>
              <w:t xml:space="preserve"> and coordination</w:t>
            </w:r>
          </w:p>
          <w:p w14:paraId="6E3AA3FC" w14:textId="0842216E" w:rsidR="00B14A15" w:rsidRDefault="00EA4C2B" w:rsidP="00D649EC">
            <w:pPr>
              <w:numPr>
                <w:ilvl w:val="0"/>
                <w:numId w:val="4"/>
              </w:numPr>
              <w:autoSpaceDE w:val="0"/>
              <w:autoSpaceDN w:val="0"/>
              <w:adjustRightInd w:val="0"/>
              <w:ind w:left="691" w:hanging="351"/>
              <w:rPr>
                <w:rFonts w:ascii="Arial" w:hAnsi="Arial" w:cs="Arial"/>
                <w:color w:val="000000"/>
                <w:sz w:val="20"/>
                <w:szCs w:val="22"/>
              </w:rPr>
            </w:pPr>
            <w:r>
              <w:rPr>
                <w:rFonts w:ascii="Arial" w:hAnsi="Arial" w:cs="Arial"/>
                <w:color w:val="000000"/>
                <w:sz w:val="20"/>
                <w:szCs w:val="22"/>
              </w:rPr>
              <w:t>Explain</w:t>
            </w:r>
            <w:r w:rsidR="00F7407C">
              <w:rPr>
                <w:rFonts w:ascii="Arial" w:hAnsi="Arial" w:cs="Arial"/>
                <w:color w:val="000000"/>
                <w:sz w:val="20"/>
                <w:szCs w:val="22"/>
              </w:rPr>
              <w:t xml:space="preserve"> how the National Center for Health Statistics (NCHS)</w:t>
            </w:r>
            <w:r w:rsidR="00FF255D">
              <w:rPr>
                <w:rFonts w:ascii="Arial" w:hAnsi="Arial" w:cs="Arial"/>
                <w:color w:val="000000"/>
                <w:sz w:val="20"/>
                <w:szCs w:val="22"/>
              </w:rPr>
              <w:t xml:space="preserve"> </w:t>
            </w:r>
            <w:r w:rsidR="00DD370A">
              <w:rPr>
                <w:rFonts w:ascii="Arial" w:hAnsi="Arial" w:cs="Arial"/>
                <w:color w:val="000000"/>
                <w:sz w:val="20"/>
                <w:szCs w:val="22"/>
              </w:rPr>
              <w:t xml:space="preserve">data collections programs </w:t>
            </w:r>
            <w:r w:rsidR="00FF255D">
              <w:rPr>
                <w:rFonts w:ascii="Arial" w:hAnsi="Arial" w:cs="Arial"/>
                <w:color w:val="000000"/>
                <w:sz w:val="20"/>
                <w:szCs w:val="22"/>
              </w:rPr>
              <w:t>support Healthy People and 2030 data considerations</w:t>
            </w:r>
          </w:p>
          <w:p w14:paraId="00C3F7FF" w14:textId="17171D16" w:rsidR="00FF255D" w:rsidRDefault="00767DE4" w:rsidP="00D649EC">
            <w:pPr>
              <w:numPr>
                <w:ilvl w:val="0"/>
                <w:numId w:val="4"/>
              </w:numPr>
              <w:autoSpaceDE w:val="0"/>
              <w:autoSpaceDN w:val="0"/>
              <w:adjustRightInd w:val="0"/>
              <w:ind w:left="691" w:hanging="351"/>
              <w:rPr>
                <w:rFonts w:ascii="Arial" w:hAnsi="Arial" w:cs="Arial"/>
                <w:color w:val="000000"/>
                <w:sz w:val="20"/>
                <w:szCs w:val="22"/>
              </w:rPr>
            </w:pPr>
            <w:r>
              <w:rPr>
                <w:rFonts w:ascii="Arial" w:hAnsi="Arial" w:cs="Arial"/>
                <w:color w:val="000000"/>
                <w:sz w:val="20"/>
                <w:szCs w:val="22"/>
              </w:rPr>
              <w:t xml:space="preserve">List the </w:t>
            </w:r>
            <w:r w:rsidR="00F94E2E">
              <w:rPr>
                <w:rFonts w:ascii="Arial" w:hAnsi="Arial" w:cs="Arial"/>
                <w:color w:val="000000"/>
                <w:sz w:val="20"/>
                <w:szCs w:val="22"/>
              </w:rPr>
              <w:t xml:space="preserve">Healthy People 2020 features, resources and tools; and </w:t>
            </w:r>
            <w:r w:rsidR="00B04B53">
              <w:rPr>
                <w:rFonts w:ascii="Arial" w:hAnsi="Arial" w:cs="Arial"/>
                <w:color w:val="000000"/>
                <w:sz w:val="20"/>
                <w:szCs w:val="22"/>
              </w:rPr>
              <w:t>planning for 2030</w:t>
            </w:r>
          </w:p>
          <w:p w14:paraId="6CC386F8" w14:textId="203668DC" w:rsidR="00B04B53" w:rsidRDefault="00B04B53" w:rsidP="00D649EC">
            <w:pPr>
              <w:numPr>
                <w:ilvl w:val="0"/>
                <w:numId w:val="4"/>
              </w:numPr>
              <w:autoSpaceDE w:val="0"/>
              <w:autoSpaceDN w:val="0"/>
              <w:adjustRightInd w:val="0"/>
              <w:ind w:left="691" w:hanging="351"/>
              <w:rPr>
                <w:rFonts w:ascii="Arial" w:hAnsi="Arial" w:cs="Arial"/>
                <w:color w:val="000000"/>
                <w:sz w:val="20"/>
                <w:szCs w:val="22"/>
              </w:rPr>
            </w:pPr>
            <w:r>
              <w:rPr>
                <w:rFonts w:ascii="Arial" w:hAnsi="Arial" w:cs="Arial"/>
                <w:color w:val="000000"/>
                <w:sz w:val="20"/>
                <w:szCs w:val="22"/>
              </w:rPr>
              <w:t>Describe the recommendations given by the Healthy People 2020 Advisory Committee</w:t>
            </w:r>
          </w:p>
          <w:p w14:paraId="626186BA" w14:textId="26FD98F6" w:rsidR="00B04B53" w:rsidRDefault="00B2222B" w:rsidP="00D649EC">
            <w:pPr>
              <w:numPr>
                <w:ilvl w:val="0"/>
                <w:numId w:val="4"/>
              </w:numPr>
              <w:autoSpaceDE w:val="0"/>
              <w:autoSpaceDN w:val="0"/>
              <w:adjustRightInd w:val="0"/>
              <w:ind w:left="691" w:hanging="351"/>
              <w:rPr>
                <w:rFonts w:ascii="Arial" w:hAnsi="Arial" w:cs="Arial"/>
                <w:color w:val="000000"/>
                <w:sz w:val="20"/>
                <w:szCs w:val="22"/>
              </w:rPr>
            </w:pPr>
            <w:r>
              <w:rPr>
                <w:rFonts w:ascii="Arial" w:hAnsi="Arial" w:cs="Arial"/>
                <w:color w:val="000000"/>
                <w:sz w:val="20"/>
                <w:szCs w:val="22"/>
              </w:rPr>
              <w:t xml:space="preserve">Explain how Healthy People 2020 was used and </w:t>
            </w:r>
            <w:r w:rsidR="00F55CFE">
              <w:rPr>
                <w:rFonts w:ascii="Arial" w:hAnsi="Arial" w:cs="Arial"/>
                <w:color w:val="000000"/>
                <w:sz w:val="20"/>
                <w:szCs w:val="22"/>
              </w:rPr>
              <w:t>evaluation results</w:t>
            </w:r>
          </w:p>
          <w:p w14:paraId="5AB1EA1D" w14:textId="77777777" w:rsidR="00B14A15" w:rsidRDefault="00B14A15" w:rsidP="00B14A15">
            <w:pPr>
              <w:rPr>
                <w:rFonts w:ascii="Arial" w:hAnsi="Arial" w:cs="Arial"/>
                <w:b/>
                <w:sz w:val="20"/>
                <w:szCs w:val="22"/>
              </w:rPr>
            </w:pPr>
          </w:p>
          <w:p w14:paraId="766F4634" w14:textId="77777777" w:rsidR="00B14A15" w:rsidRDefault="00B14A15" w:rsidP="00B14A15">
            <w:pPr>
              <w:rPr>
                <w:rFonts w:ascii="Arial" w:hAnsi="Arial" w:cs="Arial"/>
                <w:sz w:val="20"/>
                <w:szCs w:val="22"/>
              </w:rPr>
            </w:pPr>
            <w:r w:rsidRPr="00DE10B5">
              <w:rPr>
                <w:rFonts w:ascii="Arial" w:hAnsi="Arial" w:cs="Arial"/>
                <w:b/>
                <w:sz w:val="20"/>
                <w:szCs w:val="22"/>
              </w:rPr>
              <w:t>Assignments</w:t>
            </w:r>
          </w:p>
          <w:p w14:paraId="25E539C5" w14:textId="48B08A27" w:rsidR="00B14A15" w:rsidRPr="00E51689" w:rsidRDefault="00B14A15" w:rsidP="00D649EC">
            <w:pPr>
              <w:pStyle w:val="ListParagraph"/>
              <w:numPr>
                <w:ilvl w:val="0"/>
                <w:numId w:val="4"/>
              </w:numPr>
              <w:autoSpaceDE w:val="0"/>
              <w:autoSpaceDN w:val="0"/>
              <w:adjustRightInd w:val="0"/>
              <w:ind w:left="691"/>
              <w:rPr>
                <w:rFonts w:ascii="Arial" w:hAnsi="Arial" w:cs="Arial"/>
                <w:b/>
                <w:color w:val="000000"/>
                <w:sz w:val="20"/>
                <w:szCs w:val="22"/>
              </w:rPr>
            </w:pPr>
            <w:r w:rsidRPr="00E51689">
              <w:rPr>
                <w:rFonts w:ascii="Arial" w:hAnsi="Arial" w:cs="Arial"/>
                <w:b/>
                <w:color w:val="000000"/>
                <w:sz w:val="20"/>
                <w:szCs w:val="22"/>
              </w:rPr>
              <w:t>Read/study</w:t>
            </w:r>
            <w:r w:rsidR="008401F4">
              <w:rPr>
                <w:rFonts w:ascii="Arial" w:hAnsi="Arial" w:cs="Arial"/>
                <w:b/>
                <w:color w:val="000000"/>
                <w:sz w:val="20"/>
                <w:szCs w:val="22"/>
              </w:rPr>
              <w:t>/view</w:t>
            </w:r>
            <w:r w:rsidRPr="00E51689">
              <w:rPr>
                <w:rFonts w:ascii="Arial" w:hAnsi="Arial" w:cs="Arial"/>
                <w:b/>
                <w:color w:val="000000"/>
                <w:sz w:val="20"/>
                <w:szCs w:val="22"/>
              </w:rPr>
              <w:t xml:space="preserve"> </w:t>
            </w:r>
            <w:r w:rsidR="002279CD" w:rsidRPr="002279CD">
              <w:rPr>
                <w:rFonts w:ascii="Arial" w:hAnsi="Arial" w:cs="Arial"/>
                <w:color w:val="000000"/>
                <w:sz w:val="20"/>
                <w:szCs w:val="22"/>
              </w:rPr>
              <w:t>each of the</w:t>
            </w:r>
            <w:r w:rsidR="008401F4">
              <w:rPr>
                <w:rFonts w:ascii="Arial" w:hAnsi="Arial" w:cs="Arial"/>
                <w:color w:val="000000"/>
                <w:sz w:val="20"/>
                <w:szCs w:val="22"/>
              </w:rPr>
              <w:t xml:space="preserve"> </w:t>
            </w:r>
            <w:r w:rsidR="002358CD">
              <w:rPr>
                <w:rFonts w:ascii="Arial" w:hAnsi="Arial" w:cs="Arial"/>
                <w:color w:val="000000"/>
                <w:sz w:val="20"/>
                <w:szCs w:val="22"/>
              </w:rPr>
              <w:t>five</w:t>
            </w:r>
            <w:r w:rsidR="008401F4">
              <w:rPr>
                <w:rFonts w:ascii="Arial" w:hAnsi="Arial" w:cs="Arial"/>
                <w:color w:val="000000"/>
                <w:sz w:val="20"/>
                <w:szCs w:val="22"/>
              </w:rPr>
              <w:t xml:space="preserve"> presentations</w:t>
            </w:r>
            <w:r w:rsidR="002358CD">
              <w:rPr>
                <w:rFonts w:ascii="Arial" w:hAnsi="Arial" w:cs="Arial"/>
                <w:color w:val="000000"/>
                <w:sz w:val="20"/>
                <w:szCs w:val="22"/>
              </w:rPr>
              <w:t xml:space="preserve"> and the Final Report</w:t>
            </w:r>
          </w:p>
          <w:p w14:paraId="0E25FA9D" w14:textId="11E80B18" w:rsidR="002B602F" w:rsidRDefault="002B602F" w:rsidP="00D649EC">
            <w:pPr>
              <w:numPr>
                <w:ilvl w:val="1"/>
                <w:numId w:val="4"/>
              </w:numPr>
              <w:autoSpaceDE w:val="0"/>
              <w:autoSpaceDN w:val="0"/>
              <w:adjustRightInd w:val="0"/>
              <w:ind w:left="1051"/>
              <w:rPr>
                <w:rFonts w:ascii="Arial" w:hAnsi="Arial" w:cs="Arial"/>
                <w:color w:val="000000"/>
                <w:sz w:val="20"/>
                <w:szCs w:val="22"/>
              </w:rPr>
            </w:pPr>
            <w:r>
              <w:rPr>
                <w:rFonts w:ascii="Arial" w:hAnsi="Arial" w:cs="Arial"/>
                <w:color w:val="000000"/>
                <w:sz w:val="20"/>
                <w:szCs w:val="22"/>
              </w:rPr>
              <w:t>Healthy People Overview</w:t>
            </w:r>
            <w:r w:rsidR="00AE06A7">
              <w:rPr>
                <w:rFonts w:ascii="Arial" w:hAnsi="Arial" w:cs="Arial"/>
                <w:color w:val="000000"/>
                <w:sz w:val="20"/>
                <w:szCs w:val="22"/>
              </w:rPr>
              <w:t xml:space="preserve"> (11 slides) </w:t>
            </w:r>
            <w:hyperlink r:id="rId31" w:history="1">
              <w:r w:rsidR="00AE06A7" w:rsidRPr="00EF05CB">
                <w:rPr>
                  <w:rStyle w:val="Hyperlink"/>
                  <w:rFonts w:ascii="Arial" w:hAnsi="Arial" w:cs="Arial"/>
                  <w:sz w:val="20"/>
                  <w:szCs w:val="22"/>
                </w:rPr>
                <w:t>www.healthypeople.gov/sites/default/files/healthy-people-overview.pdf</w:t>
              </w:r>
            </w:hyperlink>
            <w:r w:rsidR="00AE06A7">
              <w:rPr>
                <w:rFonts w:ascii="Arial" w:hAnsi="Arial" w:cs="Arial"/>
                <w:color w:val="000000"/>
                <w:sz w:val="20"/>
                <w:szCs w:val="22"/>
              </w:rPr>
              <w:t xml:space="preserve"> </w:t>
            </w:r>
          </w:p>
          <w:p w14:paraId="09D6EE35" w14:textId="09FF6F86" w:rsidR="002B602F" w:rsidRPr="002B602F" w:rsidRDefault="007F6AF9" w:rsidP="00D649EC">
            <w:pPr>
              <w:numPr>
                <w:ilvl w:val="1"/>
                <w:numId w:val="4"/>
              </w:numPr>
              <w:autoSpaceDE w:val="0"/>
              <w:autoSpaceDN w:val="0"/>
              <w:adjustRightInd w:val="0"/>
              <w:ind w:left="1051"/>
              <w:rPr>
                <w:rFonts w:ascii="Arial" w:hAnsi="Arial" w:cs="Arial"/>
                <w:color w:val="000000"/>
                <w:sz w:val="20"/>
                <w:szCs w:val="22"/>
              </w:rPr>
            </w:pPr>
            <w:r>
              <w:rPr>
                <w:rFonts w:ascii="Arial" w:hAnsi="Arial" w:cs="Arial"/>
                <w:color w:val="000000"/>
                <w:sz w:val="20"/>
                <w:szCs w:val="22"/>
              </w:rPr>
              <w:lastRenderedPageBreak/>
              <w:t xml:space="preserve">Healthy People: Data Requirements (18 slides) </w:t>
            </w:r>
            <w:hyperlink r:id="rId32" w:history="1">
              <w:r w:rsidR="00087385" w:rsidRPr="00EF05CB">
                <w:rPr>
                  <w:rStyle w:val="Hyperlink"/>
                  <w:rFonts w:ascii="Arial" w:hAnsi="Arial" w:cs="Arial"/>
                  <w:sz w:val="20"/>
                  <w:szCs w:val="22"/>
                </w:rPr>
                <w:t>www.healthypeople.gov/sites/default/files/hp-data-requirements-rothwell.pdf</w:t>
              </w:r>
            </w:hyperlink>
            <w:r w:rsidR="00087385">
              <w:rPr>
                <w:rFonts w:ascii="Arial" w:hAnsi="Arial" w:cs="Arial"/>
                <w:color w:val="000000"/>
                <w:sz w:val="20"/>
                <w:szCs w:val="22"/>
              </w:rPr>
              <w:t xml:space="preserve"> </w:t>
            </w:r>
          </w:p>
          <w:p w14:paraId="11F90D0B" w14:textId="12A4F8AA" w:rsidR="00087385" w:rsidRPr="00087385" w:rsidRDefault="001D3ACC" w:rsidP="00D649EC">
            <w:pPr>
              <w:numPr>
                <w:ilvl w:val="1"/>
                <w:numId w:val="4"/>
              </w:numPr>
              <w:autoSpaceDE w:val="0"/>
              <w:autoSpaceDN w:val="0"/>
              <w:adjustRightInd w:val="0"/>
              <w:ind w:left="1051"/>
              <w:rPr>
                <w:rFonts w:ascii="Arial" w:hAnsi="Arial" w:cs="Arial"/>
                <w:color w:val="000000"/>
                <w:sz w:val="20"/>
                <w:szCs w:val="22"/>
              </w:rPr>
            </w:pPr>
            <w:r>
              <w:rPr>
                <w:rFonts w:ascii="Arial" w:hAnsi="Arial" w:cs="Arial"/>
                <w:color w:val="000000"/>
                <w:sz w:val="20"/>
                <w:szCs w:val="22"/>
              </w:rPr>
              <w:t xml:space="preserve">HealthyPeople.gov and Interactive Tools (10 slides) </w:t>
            </w:r>
            <w:hyperlink r:id="rId33" w:history="1">
              <w:r w:rsidR="008401F4" w:rsidRPr="00EF05CB">
                <w:rPr>
                  <w:rStyle w:val="Hyperlink"/>
                  <w:rFonts w:ascii="Arial" w:hAnsi="Arial" w:cs="Arial"/>
                  <w:sz w:val="20"/>
                  <w:szCs w:val="22"/>
                </w:rPr>
                <w:t>www.healthypeople.gov/sites/default/files/hp-interactive-tools.pdf</w:t>
              </w:r>
            </w:hyperlink>
            <w:r w:rsidR="008401F4">
              <w:rPr>
                <w:rFonts w:ascii="Arial" w:hAnsi="Arial" w:cs="Arial"/>
                <w:color w:val="000000"/>
                <w:sz w:val="20"/>
                <w:szCs w:val="22"/>
              </w:rPr>
              <w:t xml:space="preserve"> </w:t>
            </w:r>
          </w:p>
          <w:p w14:paraId="73BA98D6" w14:textId="692D74E7" w:rsidR="00404F1F" w:rsidRPr="00404F1F" w:rsidRDefault="00D7270D" w:rsidP="00D649EC">
            <w:pPr>
              <w:numPr>
                <w:ilvl w:val="1"/>
                <w:numId w:val="4"/>
              </w:numPr>
              <w:autoSpaceDE w:val="0"/>
              <w:autoSpaceDN w:val="0"/>
              <w:adjustRightInd w:val="0"/>
              <w:ind w:left="1051"/>
              <w:rPr>
                <w:rFonts w:ascii="Arial" w:hAnsi="Arial" w:cs="Arial"/>
                <w:color w:val="000000"/>
                <w:sz w:val="20"/>
                <w:szCs w:val="22"/>
              </w:rPr>
            </w:pPr>
            <w:r>
              <w:rPr>
                <w:rFonts w:ascii="Arial" w:hAnsi="Arial" w:cs="Arial"/>
                <w:color w:val="000000"/>
                <w:sz w:val="20"/>
                <w:szCs w:val="22"/>
              </w:rPr>
              <w:t xml:space="preserve">HP2020 Advisory Committee Recommendations </w:t>
            </w:r>
            <w:hyperlink r:id="rId34" w:history="1">
              <w:r w:rsidR="006E19FA" w:rsidRPr="00EF05CB">
                <w:rPr>
                  <w:rStyle w:val="Hyperlink"/>
                  <w:rFonts w:ascii="Arial" w:hAnsi="Arial" w:cs="Arial"/>
                  <w:sz w:val="20"/>
                  <w:szCs w:val="22"/>
                </w:rPr>
                <w:t>www.healthypeople.gov/sites/default/files/hp-2020-advisory-committee-recommendations.pdf</w:t>
              </w:r>
            </w:hyperlink>
            <w:r w:rsidR="006E19FA">
              <w:rPr>
                <w:rFonts w:ascii="Arial" w:hAnsi="Arial" w:cs="Arial"/>
                <w:color w:val="000000"/>
                <w:sz w:val="20"/>
                <w:szCs w:val="22"/>
              </w:rPr>
              <w:t xml:space="preserve"> </w:t>
            </w:r>
          </w:p>
          <w:p w14:paraId="160DAC10" w14:textId="2636B354" w:rsidR="00094DEF" w:rsidRPr="00094DEF" w:rsidRDefault="006E19FA" w:rsidP="00D649EC">
            <w:pPr>
              <w:numPr>
                <w:ilvl w:val="1"/>
                <w:numId w:val="4"/>
              </w:numPr>
              <w:autoSpaceDE w:val="0"/>
              <w:autoSpaceDN w:val="0"/>
              <w:adjustRightInd w:val="0"/>
              <w:ind w:left="1051"/>
              <w:rPr>
                <w:rFonts w:ascii="Arial" w:hAnsi="Arial" w:cs="Arial"/>
                <w:color w:val="000000"/>
                <w:sz w:val="20"/>
                <w:szCs w:val="22"/>
              </w:rPr>
            </w:pPr>
            <w:r w:rsidRPr="00094DEF">
              <w:rPr>
                <w:rFonts w:ascii="Arial" w:hAnsi="Arial" w:cs="Arial"/>
                <w:color w:val="000000"/>
                <w:sz w:val="20"/>
                <w:szCs w:val="22"/>
              </w:rPr>
              <w:t>Who Uses Healthy People</w:t>
            </w:r>
            <w:r w:rsidR="00094DEF" w:rsidRPr="00094DEF">
              <w:rPr>
                <w:rFonts w:ascii="Arial" w:hAnsi="Arial" w:cs="Arial"/>
                <w:color w:val="000000"/>
                <w:sz w:val="20"/>
                <w:szCs w:val="22"/>
              </w:rPr>
              <w:t xml:space="preserve"> and How is it Used? </w:t>
            </w:r>
            <w:hyperlink r:id="rId35" w:history="1">
              <w:r w:rsidR="00BD4EF7" w:rsidRPr="00EF05CB">
                <w:rPr>
                  <w:rStyle w:val="Hyperlink"/>
                  <w:rFonts w:ascii="Arial" w:hAnsi="Arial" w:cs="Arial"/>
                  <w:sz w:val="20"/>
                  <w:szCs w:val="22"/>
                </w:rPr>
                <w:t>www.healthypeople.gov/sites/default/files/healthy-people-user-research.pdf</w:t>
              </w:r>
            </w:hyperlink>
            <w:r w:rsidR="00BD4EF7">
              <w:rPr>
                <w:rFonts w:ascii="Arial" w:hAnsi="Arial" w:cs="Arial"/>
                <w:color w:val="000000"/>
                <w:sz w:val="20"/>
                <w:szCs w:val="22"/>
              </w:rPr>
              <w:t xml:space="preserve"> </w:t>
            </w:r>
          </w:p>
          <w:p w14:paraId="3A67CA62" w14:textId="60C484E0" w:rsidR="00570DCC" w:rsidRPr="00F31166" w:rsidRDefault="00BD4EF7" w:rsidP="00F31166">
            <w:pPr>
              <w:numPr>
                <w:ilvl w:val="1"/>
                <w:numId w:val="4"/>
              </w:numPr>
              <w:autoSpaceDE w:val="0"/>
              <w:autoSpaceDN w:val="0"/>
              <w:adjustRightInd w:val="0"/>
              <w:ind w:left="1051"/>
              <w:rPr>
                <w:rFonts w:ascii="Arial" w:hAnsi="Arial" w:cs="Arial"/>
                <w:color w:val="000000"/>
                <w:sz w:val="20"/>
                <w:szCs w:val="22"/>
              </w:rPr>
            </w:pPr>
            <w:r>
              <w:rPr>
                <w:rFonts w:ascii="Arial" w:hAnsi="Arial" w:cs="Arial"/>
                <w:color w:val="000000"/>
                <w:sz w:val="20"/>
                <w:szCs w:val="22"/>
              </w:rPr>
              <w:t xml:space="preserve">Final Report: 2015 Healthy People User Study </w:t>
            </w:r>
            <w:hyperlink r:id="rId36" w:history="1">
              <w:r w:rsidR="00F31166" w:rsidRPr="00EF05CB">
                <w:rPr>
                  <w:rStyle w:val="Hyperlink"/>
                  <w:rFonts w:ascii="Arial" w:hAnsi="Arial" w:cs="Arial"/>
                  <w:sz w:val="20"/>
                  <w:szCs w:val="22"/>
                </w:rPr>
                <w:t>www.healthypeople.gov/sites/default/files/hp-2020-user-study-final-report.pdf</w:t>
              </w:r>
            </w:hyperlink>
            <w:r w:rsidR="00F31166">
              <w:rPr>
                <w:rFonts w:ascii="Arial" w:hAnsi="Arial" w:cs="Arial"/>
                <w:color w:val="000000"/>
                <w:sz w:val="20"/>
                <w:szCs w:val="22"/>
              </w:rPr>
              <w:t xml:space="preserve"> </w:t>
            </w:r>
            <w:r w:rsidR="000843D2" w:rsidRPr="00F31166">
              <w:rPr>
                <w:rFonts w:ascii="Arial" w:hAnsi="Arial" w:cs="Arial"/>
                <w:sz w:val="20"/>
                <w:szCs w:val="22"/>
              </w:rPr>
              <w:t xml:space="preserve"> </w:t>
            </w:r>
          </w:p>
        </w:tc>
      </w:tr>
      <w:tr w:rsidR="00C11CA7" w:rsidRPr="00887D5F" w14:paraId="35CD8B57" w14:textId="77777777" w:rsidTr="00F31166">
        <w:trPr>
          <w:trHeight w:val="3988"/>
          <w:jc w:val="center"/>
        </w:trPr>
        <w:tc>
          <w:tcPr>
            <w:tcW w:w="1465" w:type="dxa"/>
          </w:tcPr>
          <w:p w14:paraId="448C890D" w14:textId="12560E93" w:rsidR="00C11CA7" w:rsidRPr="00DE10B5" w:rsidRDefault="00F04BCF" w:rsidP="00596DC6">
            <w:pPr>
              <w:jc w:val="center"/>
              <w:rPr>
                <w:rFonts w:ascii="Arial" w:hAnsi="Arial" w:cs="Arial"/>
                <w:sz w:val="20"/>
                <w:szCs w:val="22"/>
              </w:rPr>
            </w:pPr>
            <w:r>
              <w:rPr>
                <w:rFonts w:ascii="Arial" w:hAnsi="Arial" w:cs="Arial"/>
                <w:sz w:val="20"/>
                <w:szCs w:val="22"/>
              </w:rPr>
              <w:lastRenderedPageBreak/>
              <w:t>~</w:t>
            </w:r>
            <w:r w:rsidR="00C221AE">
              <w:rPr>
                <w:rFonts w:ascii="Arial" w:hAnsi="Arial" w:cs="Arial"/>
                <w:sz w:val="20"/>
                <w:szCs w:val="22"/>
              </w:rPr>
              <w:t>1</w:t>
            </w:r>
            <w:r>
              <w:rPr>
                <w:rFonts w:ascii="Arial" w:hAnsi="Arial" w:cs="Arial"/>
                <w:sz w:val="20"/>
                <w:szCs w:val="22"/>
              </w:rPr>
              <w:t>.</w:t>
            </w:r>
            <w:r w:rsidR="00C221AE">
              <w:rPr>
                <w:rFonts w:ascii="Arial" w:hAnsi="Arial" w:cs="Arial"/>
                <w:sz w:val="20"/>
                <w:szCs w:val="22"/>
              </w:rPr>
              <w:t>0</w:t>
            </w:r>
            <w:r w:rsidR="00C11CA7">
              <w:rPr>
                <w:rFonts w:ascii="Arial" w:hAnsi="Arial" w:cs="Arial"/>
                <w:sz w:val="20"/>
                <w:szCs w:val="22"/>
              </w:rPr>
              <w:t xml:space="preserve"> hour</w:t>
            </w:r>
          </w:p>
        </w:tc>
        <w:tc>
          <w:tcPr>
            <w:tcW w:w="8125" w:type="dxa"/>
          </w:tcPr>
          <w:p w14:paraId="5E72935C" w14:textId="6D860658" w:rsidR="00C11CA7" w:rsidRPr="00031254" w:rsidRDefault="00B44A8C" w:rsidP="005870F2">
            <w:pPr>
              <w:autoSpaceDE w:val="0"/>
              <w:autoSpaceDN w:val="0"/>
              <w:adjustRightInd w:val="0"/>
              <w:rPr>
                <w:rFonts w:ascii="Arial" w:hAnsi="Arial" w:cs="Arial"/>
                <w:sz w:val="20"/>
                <w:szCs w:val="22"/>
              </w:rPr>
            </w:pPr>
            <w:r>
              <w:rPr>
                <w:rFonts w:ascii="Arial" w:hAnsi="Arial" w:cs="Arial"/>
                <w:b/>
                <w:sz w:val="20"/>
                <w:szCs w:val="22"/>
              </w:rPr>
              <w:t>Take 2</w:t>
            </w:r>
            <w:r w:rsidR="00CC72DD">
              <w:rPr>
                <w:rFonts w:ascii="Arial" w:hAnsi="Arial" w:cs="Arial"/>
                <w:b/>
                <w:sz w:val="20"/>
                <w:szCs w:val="22"/>
              </w:rPr>
              <w:t>7</w:t>
            </w:r>
            <w:r w:rsidR="00C11CA7">
              <w:rPr>
                <w:rFonts w:ascii="Arial" w:hAnsi="Arial" w:cs="Arial"/>
                <w:b/>
                <w:sz w:val="20"/>
                <w:szCs w:val="22"/>
              </w:rPr>
              <w:t xml:space="preserve"> Question Test</w:t>
            </w:r>
            <w:r w:rsidR="00031254">
              <w:rPr>
                <w:rFonts w:ascii="Arial" w:hAnsi="Arial" w:cs="Arial"/>
                <w:b/>
                <w:sz w:val="20"/>
                <w:szCs w:val="22"/>
              </w:rPr>
              <w:t xml:space="preserve"> and Complete the Course Evaluation </w:t>
            </w:r>
            <w:r w:rsidR="00031254" w:rsidRPr="00031254">
              <w:rPr>
                <w:rFonts w:ascii="Arial" w:hAnsi="Arial" w:cs="Arial"/>
                <w:sz w:val="20"/>
                <w:szCs w:val="22"/>
              </w:rPr>
              <w:t>(included at end of test)</w:t>
            </w:r>
          </w:p>
          <w:p w14:paraId="6C8C0FE1" w14:textId="77777777" w:rsidR="00C11CA7" w:rsidRPr="00B75DDE" w:rsidRDefault="00C11CA7" w:rsidP="005870F2">
            <w:pPr>
              <w:autoSpaceDE w:val="0"/>
              <w:autoSpaceDN w:val="0"/>
              <w:adjustRightInd w:val="0"/>
              <w:rPr>
                <w:rFonts w:ascii="Arial" w:hAnsi="Arial" w:cs="Arial"/>
                <w:sz w:val="20"/>
                <w:szCs w:val="22"/>
              </w:rPr>
            </w:pPr>
          </w:p>
          <w:p w14:paraId="76A098DE" w14:textId="0FB494EE" w:rsidR="009058CB" w:rsidRPr="00964136" w:rsidRDefault="00C11CA7" w:rsidP="000E435D">
            <w:pPr>
              <w:autoSpaceDE w:val="0"/>
              <w:autoSpaceDN w:val="0"/>
              <w:adjustRightInd w:val="0"/>
              <w:rPr>
                <w:rFonts w:ascii="Arial" w:hAnsi="Arial" w:cs="Arial"/>
                <w:sz w:val="20"/>
              </w:rPr>
            </w:pPr>
            <w:r w:rsidRPr="00445628">
              <w:rPr>
                <w:rFonts w:ascii="Arial" w:hAnsi="Arial" w:cs="Arial"/>
                <w:noProof/>
                <w:sz w:val="20"/>
                <w:szCs w:val="22"/>
              </w:rPr>
              <w:t>T</w:t>
            </w:r>
            <w:r w:rsidR="00B44A8C">
              <w:rPr>
                <w:rFonts w:ascii="Arial" w:hAnsi="Arial" w:cs="Arial"/>
                <w:noProof/>
                <w:sz w:val="20"/>
                <w:szCs w:val="22"/>
              </w:rPr>
              <w:t>he t</w:t>
            </w:r>
            <w:r w:rsidRPr="00445628">
              <w:rPr>
                <w:rFonts w:ascii="Arial" w:hAnsi="Arial" w:cs="Arial"/>
                <w:noProof/>
                <w:sz w:val="20"/>
                <w:szCs w:val="22"/>
              </w:rPr>
              <w:t>est</w:t>
            </w:r>
            <w:r w:rsidR="00B44A8C">
              <w:rPr>
                <w:rFonts w:ascii="Arial" w:hAnsi="Arial" w:cs="Arial"/>
                <w:sz w:val="20"/>
                <w:szCs w:val="22"/>
              </w:rPr>
              <w:t xml:space="preserve"> has 2</w:t>
            </w:r>
            <w:r w:rsidR="00CC72DD">
              <w:rPr>
                <w:rFonts w:ascii="Arial" w:hAnsi="Arial" w:cs="Arial"/>
                <w:sz w:val="20"/>
                <w:szCs w:val="22"/>
              </w:rPr>
              <w:t>7</w:t>
            </w:r>
            <w:r w:rsidR="00B44A8C">
              <w:rPr>
                <w:rFonts w:ascii="Arial" w:hAnsi="Arial" w:cs="Arial"/>
                <w:sz w:val="20"/>
                <w:szCs w:val="22"/>
              </w:rPr>
              <w:t xml:space="preserve"> questions (</w:t>
            </w:r>
            <w:r w:rsidR="008F424F">
              <w:rPr>
                <w:rFonts w:ascii="Arial" w:hAnsi="Arial" w:cs="Arial"/>
                <w:sz w:val="20"/>
                <w:szCs w:val="22"/>
              </w:rPr>
              <w:t>3</w:t>
            </w:r>
            <w:r w:rsidR="00B44A8C">
              <w:rPr>
                <w:rFonts w:ascii="Arial" w:hAnsi="Arial" w:cs="Arial"/>
                <w:sz w:val="20"/>
                <w:szCs w:val="22"/>
              </w:rPr>
              <w:t xml:space="preserve"> </w:t>
            </w:r>
            <w:r w:rsidRPr="00B75DDE">
              <w:rPr>
                <w:rFonts w:ascii="Arial" w:hAnsi="Arial" w:cs="Arial"/>
                <w:sz w:val="20"/>
                <w:szCs w:val="22"/>
              </w:rPr>
              <w:t>true/false</w:t>
            </w:r>
            <w:r w:rsidR="00D8110E">
              <w:rPr>
                <w:rFonts w:ascii="Arial" w:hAnsi="Arial" w:cs="Arial"/>
                <w:sz w:val="20"/>
                <w:szCs w:val="22"/>
              </w:rPr>
              <w:t xml:space="preserve"> or </w:t>
            </w:r>
            <w:r w:rsidR="008F424F">
              <w:rPr>
                <w:rFonts w:ascii="Arial" w:hAnsi="Arial" w:cs="Arial"/>
                <w:sz w:val="20"/>
                <w:szCs w:val="22"/>
              </w:rPr>
              <w:t>Yes/No</w:t>
            </w:r>
            <w:r w:rsidR="00D8110E">
              <w:rPr>
                <w:rFonts w:ascii="Arial" w:hAnsi="Arial" w:cs="Arial"/>
                <w:sz w:val="20"/>
                <w:szCs w:val="22"/>
              </w:rPr>
              <w:t>,</w:t>
            </w:r>
            <w:r w:rsidRPr="00B75DDE">
              <w:rPr>
                <w:rFonts w:ascii="Arial" w:hAnsi="Arial" w:cs="Arial"/>
                <w:sz w:val="20"/>
                <w:szCs w:val="22"/>
              </w:rPr>
              <w:t xml:space="preserve"> </w:t>
            </w:r>
            <w:r w:rsidR="00B44A8C">
              <w:rPr>
                <w:rFonts w:ascii="Arial" w:hAnsi="Arial" w:cs="Arial"/>
                <w:sz w:val="20"/>
                <w:szCs w:val="22"/>
              </w:rPr>
              <w:t xml:space="preserve">and </w:t>
            </w:r>
            <w:r w:rsidR="00D8110E">
              <w:rPr>
                <w:rFonts w:ascii="Arial" w:hAnsi="Arial" w:cs="Arial"/>
                <w:sz w:val="20"/>
                <w:szCs w:val="22"/>
              </w:rPr>
              <w:t xml:space="preserve">14 </w:t>
            </w:r>
            <w:r w:rsidR="00B44A8C">
              <w:rPr>
                <w:rFonts w:ascii="Arial" w:hAnsi="Arial" w:cs="Arial"/>
                <w:sz w:val="20"/>
                <w:szCs w:val="22"/>
              </w:rPr>
              <w:t>multiple choice</w:t>
            </w:r>
            <w:r w:rsidRPr="00B75DDE">
              <w:rPr>
                <w:rFonts w:ascii="Arial" w:hAnsi="Arial" w:cs="Arial"/>
                <w:sz w:val="20"/>
                <w:szCs w:val="22"/>
              </w:rPr>
              <w:t xml:space="preserve"> questions</w:t>
            </w:r>
            <w:r w:rsidR="00B44A8C">
              <w:rPr>
                <w:rFonts w:ascii="Arial" w:hAnsi="Arial" w:cs="Arial"/>
                <w:sz w:val="20"/>
                <w:szCs w:val="22"/>
              </w:rPr>
              <w:t xml:space="preserve">, and </w:t>
            </w:r>
            <w:r w:rsidR="001236E1">
              <w:rPr>
                <w:rFonts w:ascii="Arial" w:hAnsi="Arial" w:cs="Arial"/>
                <w:sz w:val="20"/>
                <w:szCs w:val="22"/>
              </w:rPr>
              <w:t>five</w:t>
            </w:r>
            <w:r w:rsidR="00B44A8C">
              <w:rPr>
                <w:rFonts w:ascii="Arial" w:hAnsi="Arial" w:cs="Arial"/>
                <w:sz w:val="20"/>
                <w:szCs w:val="22"/>
              </w:rPr>
              <w:t xml:space="preserve"> short </w:t>
            </w:r>
            <w:r w:rsidR="00B44A8C" w:rsidRPr="00964136">
              <w:rPr>
                <w:rFonts w:ascii="Arial" w:hAnsi="Arial" w:cs="Arial"/>
                <w:sz w:val="20"/>
              </w:rPr>
              <w:t xml:space="preserve">answer (≤50 </w:t>
            </w:r>
            <w:r w:rsidR="000E435D" w:rsidRPr="00964136">
              <w:rPr>
                <w:rFonts w:ascii="Arial" w:hAnsi="Arial" w:cs="Arial"/>
                <w:sz w:val="20"/>
              </w:rPr>
              <w:t>word) questions</w:t>
            </w:r>
            <w:r w:rsidR="009058CB" w:rsidRPr="00964136">
              <w:rPr>
                <w:rFonts w:ascii="Arial" w:hAnsi="Arial" w:cs="Arial"/>
                <w:sz w:val="20"/>
              </w:rPr>
              <w:t>)</w:t>
            </w:r>
            <w:r w:rsidR="000E435D" w:rsidRPr="00964136">
              <w:rPr>
                <w:rFonts w:ascii="Arial" w:hAnsi="Arial" w:cs="Arial"/>
                <w:sz w:val="20"/>
              </w:rPr>
              <w:t>.</w:t>
            </w:r>
            <w:r w:rsidR="00113754" w:rsidRPr="00964136">
              <w:rPr>
                <w:rFonts w:ascii="Arial" w:hAnsi="Arial" w:cs="Arial"/>
                <w:sz w:val="20"/>
              </w:rPr>
              <w:t xml:space="preserve"> To get the five points for answering the short answer questions be sure to click “Yes”</w:t>
            </w:r>
            <w:r w:rsidR="009D3B38" w:rsidRPr="00964136">
              <w:rPr>
                <w:rFonts w:ascii="Arial" w:hAnsi="Arial" w:cs="Arial"/>
                <w:sz w:val="20"/>
              </w:rPr>
              <w:t xml:space="preserve"> on the question following the text box.</w:t>
            </w:r>
          </w:p>
          <w:p w14:paraId="1DC21E31" w14:textId="3B0D0C54" w:rsidR="00761C08" w:rsidRPr="00964136" w:rsidRDefault="00761C08" w:rsidP="000E435D">
            <w:pPr>
              <w:autoSpaceDE w:val="0"/>
              <w:autoSpaceDN w:val="0"/>
              <w:adjustRightInd w:val="0"/>
              <w:rPr>
                <w:rFonts w:ascii="Arial" w:hAnsi="Arial" w:cs="Arial"/>
                <w:sz w:val="20"/>
              </w:rPr>
            </w:pPr>
          </w:p>
          <w:p w14:paraId="093C0534" w14:textId="3D22F422" w:rsidR="00964136" w:rsidRPr="0024393E" w:rsidRDefault="00FE4F00" w:rsidP="00964136">
            <w:pPr>
              <w:rPr>
                <w:rFonts w:ascii="Arial" w:hAnsi="Arial" w:cs="Arial"/>
                <w:sz w:val="20"/>
              </w:rPr>
            </w:pPr>
            <w:r>
              <w:rPr>
                <w:rFonts w:ascii="Arial" w:hAnsi="Arial" w:cs="Arial"/>
                <w:sz w:val="20"/>
              </w:rPr>
              <w:t>Be sure</w:t>
            </w:r>
            <w:r w:rsidR="00964136" w:rsidRPr="00964136">
              <w:rPr>
                <w:rFonts w:ascii="Arial" w:hAnsi="Arial" w:cs="Arial"/>
                <w:sz w:val="20"/>
              </w:rPr>
              <w:t xml:space="preserve"> provide </w:t>
            </w:r>
            <w:r w:rsidR="002A4FFA">
              <w:rPr>
                <w:rFonts w:ascii="Arial" w:hAnsi="Arial" w:cs="Arial"/>
                <w:sz w:val="20"/>
              </w:rPr>
              <w:t xml:space="preserve">your </w:t>
            </w:r>
            <w:r w:rsidR="00964136" w:rsidRPr="00964136">
              <w:rPr>
                <w:rFonts w:ascii="Arial" w:hAnsi="Arial" w:cs="Arial"/>
                <w:sz w:val="20"/>
              </w:rPr>
              <w:t xml:space="preserve">name and CHES/MCHES or other certificate type </w:t>
            </w:r>
            <w:r w:rsidR="00964136" w:rsidRPr="00964136">
              <w:rPr>
                <w:rFonts w:ascii="Arial" w:hAnsi="Arial" w:cs="Arial"/>
                <w:b/>
                <w:sz w:val="20"/>
              </w:rPr>
              <w:t>plus</w:t>
            </w:r>
            <w:r w:rsidR="00964136" w:rsidRPr="00964136">
              <w:rPr>
                <w:rFonts w:ascii="Arial" w:hAnsi="Arial" w:cs="Arial"/>
                <w:sz w:val="20"/>
              </w:rPr>
              <w:t xml:space="preserve"> ID/registration number that should be on your completion certificate. Give email address </w:t>
            </w:r>
            <w:r w:rsidR="00964136" w:rsidRPr="0024393E">
              <w:rPr>
                <w:rFonts w:ascii="Arial" w:hAnsi="Arial" w:cs="Arial"/>
                <w:sz w:val="20"/>
              </w:rPr>
              <w:t>so your completion certificate can be emailed to you.</w:t>
            </w:r>
          </w:p>
          <w:p w14:paraId="12EADCC6" w14:textId="572454C5" w:rsidR="004F3E57" w:rsidRPr="0024393E" w:rsidRDefault="004F3E57" w:rsidP="00964136">
            <w:pPr>
              <w:rPr>
                <w:rFonts w:ascii="Arial" w:hAnsi="Arial" w:cs="Arial"/>
                <w:sz w:val="20"/>
              </w:rPr>
            </w:pPr>
          </w:p>
          <w:p w14:paraId="34BD765A" w14:textId="77777777" w:rsidR="0024393E" w:rsidRPr="0024393E" w:rsidRDefault="0024393E" w:rsidP="0024393E">
            <w:pPr>
              <w:rPr>
                <w:rFonts w:ascii="Arial" w:hAnsi="Arial" w:cs="Arial"/>
                <w:sz w:val="20"/>
              </w:rPr>
            </w:pPr>
            <w:r w:rsidRPr="0024393E">
              <w:rPr>
                <w:rFonts w:ascii="Arial" w:hAnsi="Arial" w:cs="Arial"/>
                <w:sz w:val="20"/>
              </w:rPr>
              <w:t>You can go back and change answers even after you complete the test. You can "Exit" the test and return to answer more questions (only on this device (computer, laptop, cell phone; a cookie allows this).</w:t>
            </w:r>
          </w:p>
          <w:p w14:paraId="6372397A" w14:textId="77777777" w:rsidR="0024393E" w:rsidRPr="0024393E" w:rsidRDefault="0024393E" w:rsidP="0024393E">
            <w:pPr>
              <w:rPr>
                <w:rFonts w:ascii="Arial" w:hAnsi="Arial" w:cs="Arial"/>
                <w:sz w:val="20"/>
              </w:rPr>
            </w:pPr>
          </w:p>
          <w:p w14:paraId="3013F4E8" w14:textId="7EB86B2B" w:rsidR="0024393E" w:rsidRPr="0024393E" w:rsidRDefault="0024393E" w:rsidP="0024393E">
            <w:pPr>
              <w:rPr>
                <w:rFonts w:ascii="Arial" w:hAnsi="Arial" w:cs="Arial"/>
                <w:sz w:val="20"/>
              </w:rPr>
            </w:pPr>
            <w:r w:rsidRPr="0024393E">
              <w:rPr>
                <w:rFonts w:ascii="Arial" w:hAnsi="Arial" w:cs="Arial"/>
                <w:sz w:val="20"/>
              </w:rPr>
              <w:t>After the last test and course evaluation questions you will see your score with percent correct and test answers, and summary of responses of other test takers. If you scored less than 70% you can go back and change answers or, even if  =/&gt;70%, to increase your score. You must use the same device (computer, laptop, cellphone) do be able to reopen the test web page (a cookie is save</w:t>
            </w:r>
            <w:r w:rsidR="00041ECB">
              <w:rPr>
                <w:rFonts w:ascii="Arial" w:hAnsi="Arial" w:cs="Arial"/>
                <w:sz w:val="20"/>
              </w:rPr>
              <w:t>d</w:t>
            </w:r>
            <w:r w:rsidRPr="0024393E">
              <w:rPr>
                <w:rFonts w:ascii="Arial" w:hAnsi="Arial" w:cs="Arial"/>
                <w:sz w:val="20"/>
              </w:rPr>
              <w:t xml:space="preserve"> on your computer to allow this).</w:t>
            </w:r>
          </w:p>
          <w:p w14:paraId="26CE6C63" w14:textId="77777777" w:rsidR="00964136" w:rsidRPr="0024393E" w:rsidRDefault="00964136" w:rsidP="00964136">
            <w:pPr>
              <w:rPr>
                <w:rFonts w:ascii="Arial" w:hAnsi="Arial" w:cs="Arial"/>
                <w:sz w:val="20"/>
              </w:rPr>
            </w:pPr>
          </w:p>
          <w:p w14:paraId="5820D9AC" w14:textId="77777777" w:rsidR="00964136" w:rsidRPr="00964136" w:rsidRDefault="00964136" w:rsidP="00964136">
            <w:pPr>
              <w:rPr>
                <w:rFonts w:ascii="Arial" w:hAnsi="Arial" w:cs="Arial"/>
                <w:sz w:val="20"/>
              </w:rPr>
            </w:pPr>
            <w:r w:rsidRPr="0024393E">
              <w:rPr>
                <w:rFonts w:ascii="Arial" w:hAnsi="Arial" w:cs="Arial"/>
                <w:sz w:val="20"/>
              </w:rPr>
              <w:t>A</w:t>
            </w:r>
            <w:r w:rsidRPr="00964136">
              <w:rPr>
                <w:rFonts w:ascii="Arial" w:hAnsi="Arial" w:cs="Arial"/>
                <w:sz w:val="20"/>
              </w:rPr>
              <w:t>fter you complete the test a notification is automatically sent to Health Education Partners. To ensure, however, Health Education Partners knows you completed the test complete the short form on the web page you will be taken to after clicking the last "Done" button.</w:t>
            </w:r>
          </w:p>
          <w:p w14:paraId="7F4B6ECD" w14:textId="77777777" w:rsidR="00964136" w:rsidRPr="00964136" w:rsidRDefault="00964136" w:rsidP="00964136">
            <w:pPr>
              <w:rPr>
                <w:rFonts w:ascii="Arial" w:hAnsi="Arial" w:cs="Arial"/>
                <w:sz w:val="20"/>
              </w:rPr>
            </w:pPr>
          </w:p>
          <w:p w14:paraId="48DE76A8" w14:textId="3CB08FF4" w:rsidR="00273A7F" w:rsidRDefault="00964136" w:rsidP="00A46F1E">
            <w:pPr>
              <w:rPr>
                <w:rFonts w:ascii="Arial" w:hAnsi="Arial" w:cs="Arial"/>
                <w:sz w:val="20"/>
                <w:szCs w:val="22"/>
              </w:rPr>
            </w:pPr>
            <w:r w:rsidRPr="00964136">
              <w:rPr>
                <w:rFonts w:ascii="Arial" w:hAnsi="Arial" w:cs="Arial"/>
                <w:sz w:val="20"/>
              </w:rPr>
              <w:t>Completion certificates are usually emailed to participants within 72 hours (</w:t>
            </w:r>
            <w:r w:rsidR="0021628B">
              <w:rPr>
                <w:rFonts w:ascii="Arial" w:hAnsi="Arial" w:cs="Arial"/>
                <w:sz w:val="20"/>
              </w:rPr>
              <w:t>most often</w:t>
            </w:r>
            <w:r w:rsidRPr="00964136">
              <w:rPr>
                <w:rFonts w:ascii="Arial" w:hAnsi="Arial" w:cs="Arial"/>
                <w:sz w:val="20"/>
              </w:rPr>
              <w:t xml:space="preserve"> same day) after notification the test was completed.</w:t>
            </w:r>
            <w:r w:rsidR="00A46F1E">
              <w:rPr>
                <w:rFonts w:ascii="Arial" w:hAnsi="Arial" w:cs="Arial"/>
                <w:sz w:val="20"/>
                <w:szCs w:val="22"/>
              </w:rPr>
              <w:t xml:space="preserve"> </w:t>
            </w:r>
          </w:p>
          <w:p w14:paraId="38FA185B" w14:textId="77777777" w:rsidR="00B44A8C" w:rsidRDefault="00B44A8C" w:rsidP="00C11CA7">
            <w:pPr>
              <w:autoSpaceDE w:val="0"/>
              <w:autoSpaceDN w:val="0"/>
              <w:adjustRightInd w:val="0"/>
              <w:rPr>
                <w:rFonts w:ascii="Arial" w:hAnsi="Arial" w:cs="Arial"/>
                <w:sz w:val="20"/>
                <w:szCs w:val="22"/>
              </w:rPr>
            </w:pPr>
          </w:p>
          <w:p w14:paraId="480AFEDF" w14:textId="30BF5669" w:rsidR="009802CD" w:rsidRDefault="009802CD" w:rsidP="000E435D">
            <w:pPr>
              <w:autoSpaceDE w:val="0"/>
              <w:autoSpaceDN w:val="0"/>
              <w:adjustRightInd w:val="0"/>
              <w:rPr>
                <w:rFonts w:ascii="Arial" w:hAnsi="Arial" w:cs="Arial"/>
                <w:sz w:val="20"/>
                <w:szCs w:val="22"/>
              </w:rPr>
            </w:pPr>
            <w:r>
              <w:rPr>
                <w:rFonts w:ascii="Arial" w:hAnsi="Arial" w:cs="Arial"/>
                <w:sz w:val="20"/>
                <w:szCs w:val="22"/>
              </w:rPr>
              <w:t>Complete the test online at this link:</w:t>
            </w:r>
            <w:r w:rsidR="000952BE">
              <w:rPr>
                <w:rFonts w:ascii="Arial" w:hAnsi="Arial" w:cs="Arial"/>
                <w:sz w:val="20"/>
                <w:szCs w:val="22"/>
              </w:rPr>
              <w:t xml:space="preserve"> </w:t>
            </w:r>
            <w:hyperlink r:id="rId37" w:history="1">
              <w:r w:rsidR="00E7779D" w:rsidRPr="000B73DC">
                <w:rPr>
                  <w:rStyle w:val="Hyperlink"/>
                  <w:rFonts w:ascii="Arial" w:hAnsi="Arial" w:cs="Arial"/>
                  <w:sz w:val="20"/>
                  <w:szCs w:val="22"/>
                </w:rPr>
                <w:t>https://www.surveymonkey.com/r/hp2030devpart1</w:t>
              </w:r>
            </w:hyperlink>
            <w:r w:rsidR="00E7779D">
              <w:rPr>
                <w:rFonts w:ascii="Arial" w:hAnsi="Arial" w:cs="Arial"/>
                <w:sz w:val="20"/>
                <w:szCs w:val="22"/>
              </w:rPr>
              <w:t xml:space="preserve"> </w:t>
            </w:r>
          </w:p>
          <w:p w14:paraId="095C07EF" w14:textId="77777777" w:rsidR="00B44A8C" w:rsidRPr="00B44A8C" w:rsidRDefault="00B44A8C" w:rsidP="00B44A8C">
            <w:pPr>
              <w:autoSpaceDE w:val="0"/>
              <w:autoSpaceDN w:val="0"/>
              <w:adjustRightInd w:val="0"/>
              <w:rPr>
                <w:rFonts w:ascii="Arial" w:hAnsi="Arial" w:cs="Arial"/>
                <w:sz w:val="20"/>
              </w:rPr>
            </w:pPr>
          </w:p>
          <w:p w14:paraId="2AA923C2" w14:textId="2AB4A313" w:rsidR="00B44A8C" w:rsidRPr="000E435D" w:rsidRDefault="00B44A8C" w:rsidP="000E435D">
            <w:pPr>
              <w:autoSpaceDE w:val="0"/>
              <w:autoSpaceDN w:val="0"/>
              <w:adjustRightInd w:val="0"/>
              <w:rPr>
                <w:rFonts w:ascii="Arial" w:hAnsi="Arial" w:cs="Arial"/>
                <w:sz w:val="20"/>
              </w:rPr>
            </w:pPr>
            <w:r w:rsidRPr="00B44A8C">
              <w:rPr>
                <w:rFonts w:ascii="Arial" w:hAnsi="Arial" w:cs="Arial"/>
                <w:sz w:val="20"/>
              </w:rPr>
              <w:t xml:space="preserve">If you have any </w:t>
            </w:r>
            <w:r w:rsidR="00CD21BA" w:rsidRPr="00B44A8C">
              <w:rPr>
                <w:rFonts w:ascii="Arial" w:hAnsi="Arial" w:cs="Arial"/>
                <w:sz w:val="20"/>
              </w:rPr>
              <w:t>questions,</w:t>
            </w:r>
            <w:r w:rsidRPr="00B44A8C">
              <w:rPr>
                <w:rFonts w:ascii="Arial" w:hAnsi="Arial" w:cs="Arial"/>
                <w:sz w:val="20"/>
              </w:rPr>
              <w:t xml:space="preserve"> </w:t>
            </w:r>
            <w:r w:rsidR="000E435D">
              <w:rPr>
                <w:rFonts w:ascii="Arial" w:hAnsi="Arial" w:cs="Arial"/>
                <w:sz w:val="20"/>
              </w:rPr>
              <w:t xml:space="preserve">contact Jim Grizzell at </w:t>
            </w:r>
            <w:hyperlink r:id="rId38" w:history="1">
              <w:r w:rsidRPr="00B44A8C">
                <w:rPr>
                  <w:rStyle w:val="Hyperlink"/>
                  <w:rFonts w:ascii="Arial" w:hAnsi="Arial" w:cs="Arial"/>
                  <w:sz w:val="20"/>
                </w:rPr>
                <w:t>jimgrizzell@healthedpartners.org</w:t>
              </w:r>
            </w:hyperlink>
            <w:r w:rsidR="000E435D">
              <w:rPr>
                <w:rStyle w:val="Hyperlink"/>
                <w:rFonts w:ascii="Arial" w:hAnsi="Arial" w:cs="Arial"/>
                <w:sz w:val="20"/>
              </w:rPr>
              <w:t>.</w:t>
            </w:r>
          </w:p>
        </w:tc>
      </w:tr>
    </w:tbl>
    <w:p w14:paraId="2967557C" w14:textId="393B4C1F" w:rsidR="00844E1A" w:rsidRDefault="00844E1A">
      <w:pPr>
        <w:rPr>
          <w:rFonts w:ascii="Arial" w:hAnsi="Arial" w:cs="Arial"/>
          <w:b/>
          <w:sz w:val="16"/>
        </w:rPr>
      </w:pPr>
    </w:p>
    <w:p w14:paraId="32E40838" w14:textId="711C26B4" w:rsidR="008B1FF5" w:rsidRDefault="008B1FF5">
      <w:pPr>
        <w:rPr>
          <w:rFonts w:ascii="Arial" w:hAnsi="Arial" w:cs="Arial"/>
          <w:b/>
          <w:sz w:val="16"/>
        </w:rPr>
      </w:pPr>
    </w:p>
    <w:p w14:paraId="6005C9D7" w14:textId="77777777" w:rsidR="008B1FF5" w:rsidRPr="00AD49FC" w:rsidRDefault="008B1FF5">
      <w:pPr>
        <w:rPr>
          <w:rFonts w:ascii="Arial" w:hAnsi="Arial" w:cs="Arial"/>
          <w:b/>
          <w:sz w:val="16"/>
        </w:rPr>
      </w:pPr>
      <w:bookmarkStart w:id="0" w:name="_GoBack"/>
      <w:bookmarkEnd w:id="0"/>
    </w:p>
    <w:sectPr w:rsidR="008B1FF5" w:rsidRPr="00AD49FC" w:rsidSect="00205B13">
      <w:headerReference w:type="default" r:id="rId39"/>
      <w:footerReference w:type="even" r:id="rId40"/>
      <w:footerReference w:type="default" r:id="rId4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FF69E1" w14:textId="77777777" w:rsidR="006730E0" w:rsidRDefault="006730E0">
      <w:r>
        <w:separator/>
      </w:r>
    </w:p>
  </w:endnote>
  <w:endnote w:type="continuationSeparator" w:id="0">
    <w:p w14:paraId="1B31AB77" w14:textId="77777777" w:rsidR="006730E0" w:rsidRDefault="006730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369C39" w14:textId="77777777" w:rsidR="00211097" w:rsidRDefault="00902B85" w:rsidP="006E6641">
    <w:pPr>
      <w:pStyle w:val="Footer"/>
      <w:framePr w:wrap="around" w:vAnchor="text" w:hAnchor="margin" w:xAlign="center" w:y="1"/>
      <w:rPr>
        <w:rStyle w:val="PageNumber"/>
      </w:rPr>
    </w:pPr>
    <w:r>
      <w:rPr>
        <w:rStyle w:val="PageNumber"/>
      </w:rPr>
      <w:fldChar w:fldCharType="begin"/>
    </w:r>
    <w:r w:rsidR="00211097">
      <w:rPr>
        <w:rStyle w:val="PageNumber"/>
      </w:rPr>
      <w:instrText xml:space="preserve">PAGE  </w:instrText>
    </w:r>
    <w:r>
      <w:rPr>
        <w:rStyle w:val="PageNumber"/>
      </w:rPr>
      <w:fldChar w:fldCharType="end"/>
    </w:r>
  </w:p>
  <w:p w14:paraId="12141A24" w14:textId="77777777" w:rsidR="00211097" w:rsidRDefault="0021109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rPr>
      <w:id w:val="228652464"/>
      <w:docPartObj>
        <w:docPartGallery w:val="Page Numbers (Bottom of Page)"/>
        <w:docPartUnique/>
      </w:docPartObj>
    </w:sdtPr>
    <w:sdtEndPr/>
    <w:sdtContent>
      <w:p w14:paraId="0F75D8CE" w14:textId="77777777" w:rsidR="00A1226B" w:rsidRPr="00A60DB5" w:rsidRDefault="00A1226B">
        <w:pPr>
          <w:pStyle w:val="Footer"/>
          <w:jc w:val="right"/>
          <w:rPr>
            <w:rFonts w:ascii="Arial" w:hAnsi="Arial" w:cs="Arial"/>
          </w:rPr>
        </w:pPr>
        <w:r w:rsidRPr="00A60DB5">
          <w:rPr>
            <w:rFonts w:ascii="Arial" w:hAnsi="Arial" w:cs="Arial"/>
          </w:rPr>
          <w:t xml:space="preserve">Page | </w:t>
        </w:r>
        <w:r w:rsidR="00902B85" w:rsidRPr="00A60DB5">
          <w:rPr>
            <w:rFonts w:ascii="Arial" w:hAnsi="Arial" w:cs="Arial"/>
          </w:rPr>
          <w:fldChar w:fldCharType="begin"/>
        </w:r>
        <w:r w:rsidRPr="00A60DB5">
          <w:rPr>
            <w:rFonts w:ascii="Arial" w:hAnsi="Arial" w:cs="Arial"/>
          </w:rPr>
          <w:instrText xml:space="preserve"> PAGE   \* MERGEFORMAT </w:instrText>
        </w:r>
        <w:r w:rsidR="00902B85" w:rsidRPr="00A60DB5">
          <w:rPr>
            <w:rFonts w:ascii="Arial" w:hAnsi="Arial" w:cs="Arial"/>
          </w:rPr>
          <w:fldChar w:fldCharType="separate"/>
        </w:r>
        <w:r w:rsidR="003809DC">
          <w:rPr>
            <w:rFonts w:ascii="Arial" w:hAnsi="Arial" w:cs="Arial"/>
            <w:noProof/>
          </w:rPr>
          <w:t>8</w:t>
        </w:r>
        <w:r w:rsidR="00902B85" w:rsidRPr="00A60DB5">
          <w:rPr>
            <w:rFonts w:ascii="Arial" w:hAnsi="Arial" w:cs="Arial"/>
            <w:noProof/>
          </w:rPr>
          <w:fldChar w:fldCharType="end"/>
        </w:r>
        <w:r w:rsidRPr="00A60DB5">
          <w:rPr>
            <w:rFonts w:ascii="Arial" w:hAnsi="Arial" w:cs="Arial"/>
          </w:rPr>
          <w:t xml:space="preserve"> </w:t>
        </w:r>
      </w:p>
    </w:sdtContent>
  </w:sdt>
  <w:p w14:paraId="370B084A" w14:textId="77777777" w:rsidR="00A1226B" w:rsidRDefault="00A122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87DB2F" w14:textId="77777777" w:rsidR="006730E0" w:rsidRDefault="006730E0">
      <w:r>
        <w:separator/>
      </w:r>
    </w:p>
  </w:footnote>
  <w:footnote w:type="continuationSeparator" w:id="0">
    <w:p w14:paraId="1B6DD743" w14:textId="77777777" w:rsidR="006730E0" w:rsidRDefault="006730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DD91E7" w14:textId="77777777" w:rsidR="00617555" w:rsidRPr="00617555" w:rsidRDefault="00617555" w:rsidP="00617555">
    <w:pPr>
      <w:jc w:val="center"/>
      <w:rPr>
        <w:rFonts w:ascii="Arial" w:hAnsi="Arial" w:cs="Arial"/>
        <w:sz w:val="28"/>
        <w:szCs w:val="32"/>
      </w:rPr>
    </w:pPr>
    <w:r w:rsidRPr="00617555">
      <w:rPr>
        <w:rFonts w:ascii="Arial" w:hAnsi="Arial" w:cs="Arial"/>
        <w:szCs w:val="32"/>
      </w:rPr>
      <w:t>Study Guide for</w:t>
    </w:r>
  </w:p>
  <w:p w14:paraId="32332150" w14:textId="77777777" w:rsidR="00211097" w:rsidRPr="00591741" w:rsidRDefault="00E707F4" w:rsidP="00617555">
    <w:pPr>
      <w:jc w:val="center"/>
      <w:rPr>
        <w:rFonts w:ascii="Arial" w:hAnsi="Arial" w:cs="Arial"/>
        <w:b/>
        <w:color w:val="0F243E" w:themeColor="text2" w:themeShade="80"/>
        <w:sz w:val="28"/>
        <w:szCs w:val="32"/>
      </w:rPr>
    </w:pPr>
    <w:r w:rsidRPr="00591741">
      <w:rPr>
        <w:rFonts w:ascii="Arial" w:hAnsi="Arial" w:cs="Arial"/>
        <w:b/>
        <w:color w:val="0F243E" w:themeColor="text2" w:themeShade="80"/>
        <w:sz w:val="28"/>
        <w:szCs w:val="32"/>
      </w:rPr>
      <w:t>Developing Healthy People 2030 – Part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07490"/>
    <w:multiLevelType w:val="hybridMultilevel"/>
    <w:tmpl w:val="1C067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9E2964"/>
    <w:multiLevelType w:val="hybridMultilevel"/>
    <w:tmpl w:val="69788E78"/>
    <w:lvl w:ilvl="0" w:tplc="91420C90">
      <w:start w:val="1"/>
      <w:numFmt w:val="decimal"/>
      <w:lvlText w:val="%1."/>
      <w:lvlJc w:val="left"/>
      <w:pPr>
        <w:ind w:left="1051" w:hanging="360"/>
      </w:pPr>
    </w:lvl>
    <w:lvl w:ilvl="1" w:tplc="04090019">
      <w:start w:val="1"/>
      <w:numFmt w:val="lowerLetter"/>
      <w:lvlText w:val="%2."/>
      <w:lvlJc w:val="left"/>
      <w:pPr>
        <w:ind w:left="1771" w:hanging="360"/>
      </w:pPr>
    </w:lvl>
    <w:lvl w:ilvl="2" w:tplc="0409001B" w:tentative="1">
      <w:start w:val="1"/>
      <w:numFmt w:val="lowerRoman"/>
      <w:lvlText w:val="%3."/>
      <w:lvlJc w:val="right"/>
      <w:pPr>
        <w:ind w:left="2491" w:hanging="180"/>
      </w:pPr>
    </w:lvl>
    <w:lvl w:ilvl="3" w:tplc="0409000F" w:tentative="1">
      <w:start w:val="1"/>
      <w:numFmt w:val="decimal"/>
      <w:lvlText w:val="%4."/>
      <w:lvlJc w:val="left"/>
      <w:pPr>
        <w:ind w:left="3211" w:hanging="360"/>
      </w:pPr>
    </w:lvl>
    <w:lvl w:ilvl="4" w:tplc="04090019" w:tentative="1">
      <w:start w:val="1"/>
      <w:numFmt w:val="lowerLetter"/>
      <w:lvlText w:val="%5."/>
      <w:lvlJc w:val="left"/>
      <w:pPr>
        <w:ind w:left="3931" w:hanging="360"/>
      </w:pPr>
    </w:lvl>
    <w:lvl w:ilvl="5" w:tplc="0409001B" w:tentative="1">
      <w:start w:val="1"/>
      <w:numFmt w:val="lowerRoman"/>
      <w:lvlText w:val="%6."/>
      <w:lvlJc w:val="right"/>
      <w:pPr>
        <w:ind w:left="4651" w:hanging="180"/>
      </w:pPr>
    </w:lvl>
    <w:lvl w:ilvl="6" w:tplc="0409000F" w:tentative="1">
      <w:start w:val="1"/>
      <w:numFmt w:val="decimal"/>
      <w:lvlText w:val="%7."/>
      <w:lvlJc w:val="left"/>
      <w:pPr>
        <w:ind w:left="5371" w:hanging="360"/>
      </w:pPr>
    </w:lvl>
    <w:lvl w:ilvl="7" w:tplc="04090019" w:tentative="1">
      <w:start w:val="1"/>
      <w:numFmt w:val="lowerLetter"/>
      <w:lvlText w:val="%8."/>
      <w:lvlJc w:val="left"/>
      <w:pPr>
        <w:ind w:left="6091" w:hanging="360"/>
      </w:pPr>
    </w:lvl>
    <w:lvl w:ilvl="8" w:tplc="0409001B" w:tentative="1">
      <w:start w:val="1"/>
      <w:numFmt w:val="lowerRoman"/>
      <w:lvlText w:val="%9."/>
      <w:lvlJc w:val="right"/>
      <w:pPr>
        <w:ind w:left="6811" w:hanging="180"/>
      </w:pPr>
    </w:lvl>
  </w:abstractNum>
  <w:abstractNum w:abstractNumId="2" w15:restartNumberingAfterBreak="0">
    <w:nsid w:val="24ED627C"/>
    <w:multiLevelType w:val="hybridMultilevel"/>
    <w:tmpl w:val="F40630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F834CE"/>
    <w:multiLevelType w:val="hybridMultilevel"/>
    <w:tmpl w:val="F708AE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295009"/>
    <w:multiLevelType w:val="hybridMultilevel"/>
    <w:tmpl w:val="7A765CCE"/>
    <w:lvl w:ilvl="0" w:tplc="04090001">
      <w:start w:val="1"/>
      <w:numFmt w:val="bullet"/>
      <w:lvlText w:val=""/>
      <w:lvlJc w:val="left"/>
      <w:pPr>
        <w:ind w:left="-560" w:hanging="360"/>
      </w:pPr>
      <w:rPr>
        <w:rFonts w:ascii="Symbol" w:hAnsi="Symbol" w:hint="default"/>
      </w:rPr>
    </w:lvl>
    <w:lvl w:ilvl="1" w:tplc="04090003">
      <w:start w:val="1"/>
      <w:numFmt w:val="bullet"/>
      <w:lvlText w:val="o"/>
      <w:lvlJc w:val="left"/>
      <w:pPr>
        <w:ind w:left="160" w:hanging="360"/>
      </w:pPr>
      <w:rPr>
        <w:rFonts w:ascii="Courier New" w:hAnsi="Courier New" w:cs="Courier New" w:hint="default"/>
      </w:rPr>
    </w:lvl>
    <w:lvl w:ilvl="2" w:tplc="04090003">
      <w:start w:val="1"/>
      <w:numFmt w:val="bullet"/>
      <w:lvlText w:val="o"/>
      <w:lvlJc w:val="left"/>
      <w:pPr>
        <w:ind w:left="880" w:hanging="360"/>
      </w:pPr>
      <w:rPr>
        <w:rFonts w:ascii="Courier New" w:hAnsi="Courier New" w:cs="Courier New" w:hint="default"/>
      </w:rPr>
    </w:lvl>
    <w:lvl w:ilvl="3" w:tplc="04090001">
      <w:start w:val="1"/>
      <w:numFmt w:val="bullet"/>
      <w:lvlText w:val=""/>
      <w:lvlJc w:val="left"/>
      <w:pPr>
        <w:ind w:left="1600" w:hanging="360"/>
      </w:pPr>
      <w:rPr>
        <w:rFonts w:ascii="Symbol" w:hAnsi="Symbol" w:hint="default"/>
      </w:rPr>
    </w:lvl>
    <w:lvl w:ilvl="4" w:tplc="04090003" w:tentative="1">
      <w:start w:val="1"/>
      <w:numFmt w:val="bullet"/>
      <w:lvlText w:val="o"/>
      <w:lvlJc w:val="left"/>
      <w:pPr>
        <w:ind w:left="2320" w:hanging="360"/>
      </w:pPr>
      <w:rPr>
        <w:rFonts w:ascii="Courier New" w:hAnsi="Courier New" w:cs="Courier New" w:hint="default"/>
      </w:rPr>
    </w:lvl>
    <w:lvl w:ilvl="5" w:tplc="04090005" w:tentative="1">
      <w:start w:val="1"/>
      <w:numFmt w:val="bullet"/>
      <w:lvlText w:val=""/>
      <w:lvlJc w:val="left"/>
      <w:pPr>
        <w:ind w:left="3040" w:hanging="360"/>
      </w:pPr>
      <w:rPr>
        <w:rFonts w:ascii="Wingdings" w:hAnsi="Wingdings" w:hint="default"/>
      </w:rPr>
    </w:lvl>
    <w:lvl w:ilvl="6" w:tplc="04090001" w:tentative="1">
      <w:start w:val="1"/>
      <w:numFmt w:val="bullet"/>
      <w:lvlText w:val=""/>
      <w:lvlJc w:val="left"/>
      <w:pPr>
        <w:ind w:left="3760" w:hanging="360"/>
      </w:pPr>
      <w:rPr>
        <w:rFonts w:ascii="Symbol" w:hAnsi="Symbol" w:hint="default"/>
      </w:rPr>
    </w:lvl>
    <w:lvl w:ilvl="7" w:tplc="04090003" w:tentative="1">
      <w:start w:val="1"/>
      <w:numFmt w:val="bullet"/>
      <w:lvlText w:val="o"/>
      <w:lvlJc w:val="left"/>
      <w:pPr>
        <w:ind w:left="4480" w:hanging="360"/>
      </w:pPr>
      <w:rPr>
        <w:rFonts w:ascii="Courier New" w:hAnsi="Courier New" w:cs="Courier New" w:hint="default"/>
      </w:rPr>
    </w:lvl>
    <w:lvl w:ilvl="8" w:tplc="04090005" w:tentative="1">
      <w:start w:val="1"/>
      <w:numFmt w:val="bullet"/>
      <w:lvlText w:val=""/>
      <w:lvlJc w:val="left"/>
      <w:pPr>
        <w:ind w:left="5200" w:hanging="360"/>
      </w:pPr>
      <w:rPr>
        <w:rFonts w:ascii="Wingdings" w:hAnsi="Wingdings" w:hint="default"/>
      </w:rPr>
    </w:lvl>
  </w:abstractNum>
  <w:abstractNum w:abstractNumId="5" w15:restartNumberingAfterBreak="0">
    <w:nsid w:val="35DE5424"/>
    <w:multiLevelType w:val="hybridMultilevel"/>
    <w:tmpl w:val="EA30E9E4"/>
    <w:lvl w:ilvl="0" w:tplc="04090001">
      <w:start w:val="1"/>
      <w:numFmt w:val="bullet"/>
      <w:lvlText w:val=""/>
      <w:lvlJc w:val="left"/>
      <w:pPr>
        <w:ind w:left="-560" w:hanging="360"/>
      </w:pPr>
      <w:rPr>
        <w:rFonts w:ascii="Symbol" w:hAnsi="Symbol" w:hint="default"/>
      </w:rPr>
    </w:lvl>
    <w:lvl w:ilvl="1" w:tplc="04090001">
      <w:start w:val="1"/>
      <w:numFmt w:val="bullet"/>
      <w:lvlText w:val=""/>
      <w:lvlJc w:val="left"/>
      <w:pPr>
        <w:ind w:left="160" w:hanging="360"/>
      </w:pPr>
      <w:rPr>
        <w:rFonts w:ascii="Symbol" w:hAnsi="Symbol" w:hint="default"/>
      </w:rPr>
    </w:lvl>
    <w:lvl w:ilvl="2" w:tplc="04090003">
      <w:start w:val="1"/>
      <w:numFmt w:val="bullet"/>
      <w:lvlText w:val="o"/>
      <w:lvlJc w:val="left"/>
      <w:pPr>
        <w:ind w:left="880" w:hanging="360"/>
      </w:pPr>
      <w:rPr>
        <w:rFonts w:ascii="Courier New" w:hAnsi="Courier New" w:cs="Courier New" w:hint="default"/>
      </w:rPr>
    </w:lvl>
    <w:lvl w:ilvl="3" w:tplc="04090001">
      <w:start w:val="1"/>
      <w:numFmt w:val="bullet"/>
      <w:lvlText w:val=""/>
      <w:lvlJc w:val="left"/>
      <w:pPr>
        <w:ind w:left="1600" w:hanging="360"/>
      </w:pPr>
      <w:rPr>
        <w:rFonts w:ascii="Symbol" w:hAnsi="Symbol" w:hint="default"/>
      </w:rPr>
    </w:lvl>
    <w:lvl w:ilvl="4" w:tplc="04090003" w:tentative="1">
      <w:start w:val="1"/>
      <w:numFmt w:val="bullet"/>
      <w:lvlText w:val="o"/>
      <w:lvlJc w:val="left"/>
      <w:pPr>
        <w:ind w:left="2320" w:hanging="360"/>
      </w:pPr>
      <w:rPr>
        <w:rFonts w:ascii="Courier New" w:hAnsi="Courier New" w:cs="Courier New" w:hint="default"/>
      </w:rPr>
    </w:lvl>
    <w:lvl w:ilvl="5" w:tplc="04090005" w:tentative="1">
      <w:start w:val="1"/>
      <w:numFmt w:val="bullet"/>
      <w:lvlText w:val=""/>
      <w:lvlJc w:val="left"/>
      <w:pPr>
        <w:ind w:left="3040" w:hanging="360"/>
      </w:pPr>
      <w:rPr>
        <w:rFonts w:ascii="Wingdings" w:hAnsi="Wingdings" w:hint="default"/>
      </w:rPr>
    </w:lvl>
    <w:lvl w:ilvl="6" w:tplc="04090001" w:tentative="1">
      <w:start w:val="1"/>
      <w:numFmt w:val="bullet"/>
      <w:lvlText w:val=""/>
      <w:lvlJc w:val="left"/>
      <w:pPr>
        <w:ind w:left="3760" w:hanging="360"/>
      </w:pPr>
      <w:rPr>
        <w:rFonts w:ascii="Symbol" w:hAnsi="Symbol" w:hint="default"/>
      </w:rPr>
    </w:lvl>
    <w:lvl w:ilvl="7" w:tplc="04090003" w:tentative="1">
      <w:start w:val="1"/>
      <w:numFmt w:val="bullet"/>
      <w:lvlText w:val="o"/>
      <w:lvlJc w:val="left"/>
      <w:pPr>
        <w:ind w:left="4480" w:hanging="360"/>
      </w:pPr>
      <w:rPr>
        <w:rFonts w:ascii="Courier New" w:hAnsi="Courier New" w:cs="Courier New" w:hint="default"/>
      </w:rPr>
    </w:lvl>
    <w:lvl w:ilvl="8" w:tplc="04090005" w:tentative="1">
      <w:start w:val="1"/>
      <w:numFmt w:val="bullet"/>
      <w:lvlText w:val=""/>
      <w:lvlJc w:val="left"/>
      <w:pPr>
        <w:ind w:left="5200" w:hanging="360"/>
      </w:pPr>
      <w:rPr>
        <w:rFonts w:ascii="Wingdings" w:hAnsi="Wingdings" w:hint="default"/>
      </w:rPr>
    </w:lvl>
  </w:abstractNum>
  <w:abstractNum w:abstractNumId="6" w15:restartNumberingAfterBreak="0">
    <w:nsid w:val="3FAD0412"/>
    <w:multiLevelType w:val="hybridMultilevel"/>
    <w:tmpl w:val="F16E9032"/>
    <w:lvl w:ilvl="0" w:tplc="6066BCD2">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8287A57"/>
    <w:multiLevelType w:val="hybridMultilevel"/>
    <w:tmpl w:val="647436B6"/>
    <w:lvl w:ilvl="0" w:tplc="04090001">
      <w:start w:val="1"/>
      <w:numFmt w:val="bullet"/>
      <w:lvlText w:val=""/>
      <w:lvlJc w:val="left"/>
      <w:pPr>
        <w:ind w:left="-560" w:hanging="360"/>
      </w:pPr>
      <w:rPr>
        <w:rFonts w:ascii="Symbol" w:hAnsi="Symbol" w:hint="default"/>
      </w:rPr>
    </w:lvl>
    <w:lvl w:ilvl="1" w:tplc="04090001">
      <w:start w:val="1"/>
      <w:numFmt w:val="bullet"/>
      <w:lvlText w:val=""/>
      <w:lvlJc w:val="left"/>
      <w:pPr>
        <w:ind w:left="160" w:hanging="360"/>
      </w:pPr>
      <w:rPr>
        <w:rFonts w:ascii="Symbol" w:hAnsi="Symbol" w:hint="default"/>
      </w:rPr>
    </w:lvl>
    <w:lvl w:ilvl="2" w:tplc="04090003">
      <w:start w:val="1"/>
      <w:numFmt w:val="bullet"/>
      <w:lvlText w:val="o"/>
      <w:lvlJc w:val="left"/>
      <w:pPr>
        <w:ind w:left="880" w:hanging="360"/>
      </w:pPr>
      <w:rPr>
        <w:rFonts w:ascii="Courier New" w:hAnsi="Courier New" w:cs="Courier New" w:hint="default"/>
      </w:rPr>
    </w:lvl>
    <w:lvl w:ilvl="3" w:tplc="04090003">
      <w:start w:val="1"/>
      <w:numFmt w:val="bullet"/>
      <w:lvlText w:val="o"/>
      <w:lvlJc w:val="left"/>
      <w:pPr>
        <w:ind w:left="1600" w:hanging="360"/>
      </w:pPr>
      <w:rPr>
        <w:rFonts w:ascii="Courier New" w:hAnsi="Courier New" w:cs="Courier New" w:hint="default"/>
      </w:rPr>
    </w:lvl>
    <w:lvl w:ilvl="4" w:tplc="04090003" w:tentative="1">
      <w:start w:val="1"/>
      <w:numFmt w:val="bullet"/>
      <w:lvlText w:val="o"/>
      <w:lvlJc w:val="left"/>
      <w:pPr>
        <w:ind w:left="2320" w:hanging="360"/>
      </w:pPr>
      <w:rPr>
        <w:rFonts w:ascii="Courier New" w:hAnsi="Courier New" w:cs="Courier New" w:hint="default"/>
      </w:rPr>
    </w:lvl>
    <w:lvl w:ilvl="5" w:tplc="04090005" w:tentative="1">
      <w:start w:val="1"/>
      <w:numFmt w:val="bullet"/>
      <w:lvlText w:val=""/>
      <w:lvlJc w:val="left"/>
      <w:pPr>
        <w:ind w:left="3040" w:hanging="360"/>
      </w:pPr>
      <w:rPr>
        <w:rFonts w:ascii="Wingdings" w:hAnsi="Wingdings" w:hint="default"/>
      </w:rPr>
    </w:lvl>
    <w:lvl w:ilvl="6" w:tplc="04090001" w:tentative="1">
      <w:start w:val="1"/>
      <w:numFmt w:val="bullet"/>
      <w:lvlText w:val=""/>
      <w:lvlJc w:val="left"/>
      <w:pPr>
        <w:ind w:left="3760" w:hanging="360"/>
      </w:pPr>
      <w:rPr>
        <w:rFonts w:ascii="Symbol" w:hAnsi="Symbol" w:hint="default"/>
      </w:rPr>
    </w:lvl>
    <w:lvl w:ilvl="7" w:tplc="04090003" w:tentative="1">
      <w:start w:val="1"/>
      <w:numFmt w:val="bullet"/>
      <w:lvlText w:val="o"/>
      <w:lvlJc w:val="left"/>
      <w:pPr>
        <w:ind w:left="4480" w:hanging="360"/>
      </w:pPr>
      <w:rPr>
        <w:rFonts w:ascii="Courier New" w:hAnsi="Courier New" w:cs="Courier New" w:hint="default"/>
      </w:rPr>
    </w:lvl>
    <w:lvl w:ilvl="8" w:tplc="04090005" w:tentative="1">
      <w:start w:val="1"/>
      <w:numFmt w:val="bullet"/>
      <w:lvlText w:val=""/>
      <w:lvlJc w:val="left"/>
      <w:pPr>
        <w:ind w:left="5200" w:hanging="360"/>
      </w:pPr>
      <w:rPr>
        <w:rFonts w:ascii="Wingdings" w:hAnsi="Wingdings" w:hint="default"/>
      </w:rPr>
    </w:lvl>
  </w:abstractNum>
  <w:abstractNum w:abstractNumId="8" w15:restartNumberingAfterBreak="0">
    <w:nsid w:val="59E91548"/>
    <w:multiLevelType w:val="hybridMultilevel"/>
    <w:tmpl w:val="751C2C7C"/>
    <w:lvl w:ilvl="0" w:tplc="04090001">
      <w:start w:val="1"/>
      <w:numFmt w:val="bullet"/>
      <w:lvlText w:val=""/>
      <w:lvlJc w:val="left"/>
      <w:pPr>
        <w:ind w:left="-560" w:hanging="360"/>
      </w:pPr>
      <w:rPr>
        <w:rFonts w:ascii="Symbol" w:hAnsi="Symbol" w:hint="default"/>
      </w:rPr>
    </w:lvl>
    <w:lvl w:ilvl="1" w:tplc="04090003">
      <w:start w:val="1"/>
      <w:numFmt w:val="bullet"/>
      <w:lvlText w:val="o"/>
      <w:lvlJc w:val="left"/>
      <w:pPr>
        <w:ind w:left="160" w:hanging="360"/>
      </w:pPr>
      <w:rPr>
        <w:rFonts w:ascii="Courier New" w:hAnsi="Courier New" w:cs="Courier New" w:hint="default"/>
      </w:rPr>
    </w:lvl>
    <w:lvl w:ilvl="2" w:tplc="04090001">
      <w:start w:val="1"/>
      <w:numFmt w:val="bullet"/>
      <w:lvlText w:val=""/>
      <w:lvlJc w:val="left"/>
      <w:pPr>
        <w:ind w:left="880" w:hanging="360"/>
      </w:pPr>
      <w:rPr>
        <w:rFonts w:ascii="Symbol" w:hAnsi="Symbol" w:hint="default"/>
      </w:rPr>
    </w:lvl>
    <w:lvl w:ilvl="3" w:tplc="04090003">
      <w:start w:val="1"/>
      <w:numFmt w:val="bullet"/>
      <w:lvlText w:val="o"/>
      <w:lvlJc w:val="left"/>
      <w:pPr>
        <w:ind w:left="1600" w:hanging="360"/>
      </w:pPr>
      <w:rPr>
        <w:rFonts w:ascii="Courier New" w:hAnsi="Courier New" w:cs="Courier New" w:hint="default"/>
      </w:rPr>
    </w:lvl>
    <w:lvl w:ilvl="4" w:tplc="04090003" w:tentative="1">
      <w:start w:val="1"/>
      <w:numFmt w:val="bullet"/>
      <w:lvlText w:val="o"/>
      <w:lvlJc w:val="left"/>
      <w:pPr>
        <w:ind w:left="2320" w:hanging="360"/>
      </w:pPr>
      <w:rPr>
        <w:rFonts w:ascii="Courier New" w:hAnsi="Courier New" w:cs="Courier New" w:hint="default"/>
      </w:rPr>
    </w:lvl>
    <w:lvl w:ilvl="5" w:tplc="04090005" w:tentative="1">
      <w:start w:val="1"/>
      <w:numFmt w:val="bullet"/>
      <w:lvlText w:val=""/>
      <w:lvlJc w:val="left"/>
      <w:pPr>
        <w:ind w:left="3040" w:hanging="360"/>
      </w:pPr>
      <w:rPr>
        <w:rFonts w:ascii="Wingdings" w:hAnsi="Wingdings" w:hint="default"/>
      </w:rPr>
    </w:lvl>
    <w:lvl w:ilvl="6" w:tplc="04090001" w:tentative="1">
      <w:start w:val="1"/>
      <w:numFmt w:val="bullet"/>
      <w:lvlText w:val=""/>
      <w:lvlJc w:val="left"/>
      <w:pPr>
        <w:ind w:left="3760" w:hanging="360"/>
      </w:pPr>
      <w:rPr>
        <w:rFonts w:ascii="Symbol" w:hAnsi="Symbol" w:hint="default"/>
      </w:rPr>
    </w:lvl>
    <w:lvl w:ilvl="7" w:tplc="04090003" w:tentative="1">
      <w:start w:val="1"/>
      <w:numFmt w:val="bullet"/>
      <w:lvlText w:val="o"/>
      <w:lvlJc w:val="left"/>
      <w:pPr>
        <w:ind w:left="4480" w:hanging="360"/>
      </w:pPr>
      <w:rPr>
        <w:rFonts w:ascii="Courier New" w:hAnsi="Courier New" w:cs="Courier New" w:hint="default"/>
      </w:rPr>
    </w:lvl>
    <w:lvl w:ilvl="8" w:tplc="04090005" w:tentative="1">
      <w:start w:val="1"/>
      <w:numFmt w:val="bullet"/>
      <w:lvlText w:val=""/>
      <w:lvlJc w:val="left"/>
      <w:pPr>
        <w:ind w:left="5200" w:hanging="360"/>
      </w:pPr>
      <w:rPr>
        <w:rFonts w:ascii="Wingdings" w:hAnsi="Wingdings" w:hint="default"/>
      </w:rPr>
    </w:lvl>
  </w:abstractNum>
  <w:abstractNum w:abstractNumId="9" w15:restartNumberingAfterBreak="0">
    <w:nsid w:val="65733CAA"/>
    <w:multiLevelType w:val="hybridMultilevel"/>
    <w:tmpl w:val="4100F454"/>
    <w:lvl w:ilvl="0" w:tplc="6066BCD2">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6576FE7"/>
    <w:multiLevelType w:val="multilevel"/>
    <w:tmpl w:val="790E7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95B0E0E"/>
    <w:multiLevelType w:val="hybridMultilevel"/>
    <w:tmpl w:val="BBFA0592"/>
    <w:lvl w:ilvl="0" w:tplc="04090001">
      <w:start w:val="1"/>
      <w:numFmt w:val="bullet"/>
      <w:lvlText w:val=""/>
      <w:lvlJc w:val="left"/>
      <w:pPr>
        <w:ind w:left="-560" w:hanging="360"/>
      </w:pPr>
      <w:rPr>
        <w:rFonts w:ascii="Symbol" w:hAnsi="Symbol" w:hint="default"/>
      </w:rPr>
    </w:lvl>
    <w:lvl w:ilvl="1" w:tplc="04090003">
      <w:start w:val="1"/>
      <w:numFmt w:val="bullet"/>
      <w:lvlText w:val="o"/>
      <w:lvlJc w:val="left"/>
      <w:pPr>
        <w:ind w:left="160" w:hanging="360"/>
      </w:pPr>
      <w:rPr>
        <w:rFonts w:ascii="Courier New" w:hAnsi="Courier New" w:cs="Courier New" w:hint="default"/>
      </w:rPr>
    </w:lvl>
    <w:lvl w:ilvl="2" w:tplc="04090003">
      <w:start w:val="1"/>
      <w:numFmt w:val="bullet"/>
      <w:lvlText w:val="o"/>
      <w:lvlJc w:val="left"/>
      <w:pPr>
        <w:ind w:left="880" w:hanging="360"/>
      </w:pPr>
      <w:rPr>
        <w:rFonts w:ascii="Courier New" w:hAnsi="Courier New" w:cs="Courier New" w:hint="default"/>
      </w:rPr>
    </w:lvl>
    <w:lvl w:ilvl="3" w:tplc="04090001">
      <w:start w:val="1"/>
      <w:numFmt w:val="bullet"/>
      <w:lvlText w:val=""/>
      <w:lvlJc w:val="left"/>
      <w:pPr>
        <w:ind w:left="1600" w:hanging="360"/>
      </w:pPr>
      <w:rPr>
        <w:rFonts w:ascii="Symbol" w:hAnsi="Symbol" w:hint="default"/>
      </w:rPr>
    </w:lvl>
    <w:lvl w:ilvl="4" w:tplc="04090003" w:tentative="1">
      <w:start w:val="1"/>
      <w:numFmt w:val="bullet"/>
      <w:lvlText w:val="o"/>
      <w:lvlJc w:val="left"/>
      <w:pPr>
        <w:ind w:left="2320" w:hanging="360"/>
      </w:pPr>
      <w:rPr>
        <w:rFonts w:ascii="Courier New" w:hAnsi="Courier New" w:cs="Courier New" w:hint="default"/>
      </w:rPr>
    </w:lvl>
    <w:lvl w:ilvl="5" w:tplc="04090005" w:tentative="1">
      <w:start w:val="1"/>
      <w:numFmt w:val="bullet"/>
      <w:lvlText w:val=""/>
      <w:lvlJc w:val="left"/>
      <w:pPr>
        <w:ind w:left="3040" w:hanging="360"/>
      </w:pPr>
      <w:rPr>
        <w:rFonts w:ascii="Wingdings" w:hAnsi="Wingdings" w:hint="default"/>
      </w:rPr>
    </w:lvl>
    <w:lvl w:ilvl="6" w:tplc="04090001" w:tentative="1">
      <w:start w:val="1"/>
      <w:numFmt w:val="bullet"/>
      <w:lvlText w:val=""/>
      <w:lvlJc w:val="left"/>
      <w:pPr>
        <w:ind w:left="3760" w:hanging="360"/>
      </w:pPr>
      <w:rPr>
        <w:rFonts w:ascii="Symbol" w:hAnsi="Symbol" w:hint="default"/>
      </w:rPr>
    </w:lvl>
    <w:lvl w:ilvl="7" w:tplc="04090003" w:tentative="1">
      <w:start w:val="1"/>
      <w:numFmt w:val="bullet"/>
      <w:lvlText w:val="o"/>
      <w:lvlJc w:val="left"/>
      <w:pPr>
        <w:ind w:left="4480" w:hanging="360"/>
      </w:pPr>
      <w:rPr>
        <w:rFonts w:ascii="Courier New" w:hAnsi="Courier New" w:cs="Courier New" w:hint="default"/>
      </w:rPr>
    </w:lvl>
    <w:lvl w:ilvl="8" w:tplc="04090005" w:tentative="1">
      <w:start w:val="1"/>
      <w:numFmt w:val="bullet"/>
      <w:lvlText w:val=""/>
      <w:lvlJc w:val="left"/>
      <w:pPr>
        <w:ind w:left="5200" w:hanging="360"/>
      </w:pPr>
      <w:rPr>
        <w:rFonts w:ascii="Wingdings" w:hAnsi="Wingdings" w:hint="default"/>
      </w:rPr>
    </w:lvl>
  </w:abstractNum>
  <w:abstractNum w:abstractNumId="12" w15:restartNumberingAfterBreak="0">
    <w:nsid w:val="6A076A44"/>
    <w:multiLevelType w:val="hybridMultilevel"/>
    <w:tmpl w:val="FD64B1F4"/>
    <w:lvl w:ilvl="0" w:tplc="6066BCD2">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744C6B64"/>
    <w:multiLevelType w:val="hybridMultilevel"/>
    <w:tmpl w:val="EF6E02BC"/>
    <w:lvl w:ilvl="0" w:tplc="0409000F">
      <w:start w:val="1"/>
      <w:numFmt w:val="decimal"/>
      <w:lvlText w:val="%1."/>
      <w:lvlJc w:val="left"/>
      <w:pPr>
        <w:ind w:left="360" w:hanging="360"/>
      </w:pPr>
      <w:rPr>
        <w:rFonts w:hint="default"/>
      </w:rPr>
    </w:lvl>
    <w:lvl w:ilvl="1" w:tplc="CE58A73A">
      <w:start w:val="1"/>
      <w:numFmt w:val="lowerLetter"/>
      <w:lvlText w:val="3%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8DA1813"/>
    <w:multiLevelType w:val="hybridMultilevel"/>
    <w:tmpl w:val="AABED9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AED30CA"/>
    <w:multiLevelType w:val="hybridMultilevel"/>
    <w:tmpl w:val="EA2C507A"/>
    <w:lvl w:ilvl="0" w:tplc="04090001">
      <w:start w:val="1"/>
      <w:numFmt w:val="bullet"/>
      <w:lvlText w:val=""/>
      <w:lvlJc w:val="left"/>
      <w:pPr>
        <w:ind w:left="1411" w:hanging="360"/>
      </w:pPr>
      <w:rPr>
        <w:rFonts w:ascii="Symbol" w:hAnsi="Symbol" w:hint="default"/>
      </w:rPr>
    </w:lvl>
    <w:lvl w:ilvl="1" w:tplc="04090003" w:tentative="1">
      <w:start w:val="1"/>
      <w:numFmt w:val="bullet"/>
      <w:lvlText w:val="o"/>
      <w:lvlJc w:val="left"/>
      <w:pPr>
        <w:ind w:left="2131" w:hanging="360"/>
      </w:pPr>
      <w:rPr>
        <w:rFonts w:ascii="Courier New" w:hAnsi="Courier New" w:cs="Courier New" w:hint="default"/>
      </w:rPr>
    </w:lvl>
    <w:lvl w:ilvl="2" w:tplc="04090005" w:tentative="1">
      <w:start w:val="1"/>
      <w:numFmt w:val="bullet"/>
      <w:lvlText w:val=""/>
      <w:lvlJc w:val="left"/>
      <w:pPr>
        <w:ind w:left="2851" w:hanging="360"/>
      </w:pPr>
      <w:rPr>
        <w:rFonts w:ascii="Wingdings" w:hAnsi="Wingdings" w:hint="default"/>
      </w:rPr>
    </w:lvl>
    <w:lvl w:ilvl="3" w:tplc="04090001" w:tentative="1">
      <w:start w:val="1"/>
      <w:numFmt w:val="bullet"/>
      <w:lvlText w:val=""/>
      <w:lvlJc w:val="left"/>
      <w:pPr>
        <w:ind w:left="3571" w:hanging="360"/>
      </w:pPr>
      <w:rPr>
        <w:rFonts w:ascii="Symbol" w:hAnsi="Symbol" w:hint="default"/>
      </w:rPr>
    </w:lvl>
    <w:lvl w:ilvl="4" w:tplc="04090003" w:tentative="1">
      <w:start w:val="1"/>
      <w:numFmt w:val="bullet"/>
      <w:lvlText w:val="o"/>
      <w:lvlJc w:val="left"/>
      <w:pPr>
        <w:ind w:left="4291" w:hanging="360"/>
      </w:pPr>
      <w:rPr>
        <w:rFonts w:ascii="Courier New" w:hAnsi="Courier New" w:cs="Courier New" w:hint="default"/>
      </w:rPr>
    </w:lvl>
    <w:lvl w:ilvl="5" w:tplc="04090005" w:tentative="1">
      <w:start w:val="1"/>
      <w:numFmt w:val="bullet"/>
      <w:lvlText w:val=""/>
      <w:lvlJc w:val="left"/>
      <w:pPr>
        <w:ind w:left="5011" w:hanging="360"/>
      </w:pPr>
      <w:rPr>
        <w:rFonts w:ascii="Wingdings" w:hAnsi="Wingdings" w:hint="default"/>
      </w:rPr>
    </w:lvl>
    <w:lvl w:ilvl="6" w:tplc="04090001" w:tentative="1">
      <w:start w:val="1"/>
      <w:numFmt w:val="bullet"/>
      <w:lvlText w:val=""/>
      <w:lvlJc w:val="left"/>
      <w:pPr>
        <w:ind w:left="5731" w:hanging="360"/>
      </w:pPr>
      <w:rPr>
        <w:rFonts w:ascii="Symbol" w:hAnsi="Symbol" w:hint="default"/>
      </w:rPr>
    </w:lvl>
    <w:lvl w:ilvl="7" w:tplc="04090003" w:tentative="1">
      <w:start w:val="1"/>
      <w:numFmt w:val="bullet"/>
      <w:lvlText w:val="o"/>
      <w:lvlJc w:val="left"/>
      <w:pPr>
        <w:ind w:left="6451" w:hanging="360"/>
      </w:pPr>
      <w:rPr>
        <w:rFonts w:ascii="Courier New" w:hAnsi="Courier New" w:cs="Courier New" w:hint="default"/>
      </w:rPr>
    </w:lvl>
    <w:lvl w:ilvl="8" w:tplc="04090005" w:tentative="1">
      <w:start w:val="1"/>
      <w:numFmt w:val="bullet"/>
      <w:lvlText w:val=""/>
      <w:lvlJc w:val="left"/>
      <w:pPr>
        <w:ind w:left="7171" w:hanging="360"/>
      </w:pPr>
      <w:rPr>
        <w:rFonts w:ascii="Wingdings" w:hAnsi="Wingdings" w:hint="default"/>
      </w:rPr>
    </w:lvl>
  </w:abstractNum>
  <w:num w:numId="1">
    <w:abstractNumId w:val="12"/>
  </w:num>
  <w:num w:numId="2">
    <w:abstractNumId w:val="6"/>
  </w:num>
  <w:num w:numId="3">
    <w:abstractNumId w:val="9"/>
  </w:num>
  <w:num w:numId="4">
    <w:abstractNumId w:val="5"/>
  </w:num>
  <w:num w:numId="5">
    <w:abstractNumId w:val="3"/>
  </w:num>
  <w:num w:numId="6">
    <w:abstractNumId w:val="11"/>
  </w:num>
  <w:num w:numId="7">
    <w:abstractNumId w:val="10"/>
  </w:num>
  <w:num w:numId="8">
    <w:abstractNumId w:val="13"/>
  </w:num>
  <w:num w:numId="9">
    <w:abstractNumId w:val="2"/>
  </w:num>
  <w:num w:numId="10">
    <w:abstractNumId w:val="1"/>
  </w:num>
  <w:num w:numId="11">
    <w:abstractNumId w:val="14"/>
  </w:num>
  <w:num w:numId="12">
    <w:abstractNumId w:val="15"/>
  </w:num>
  <w:num w:numId="13">
    <w:abstractNumId w:val="0"/>
  </w:num>
  <w:num w:numId="14">
    <w:abstractNumId w:val="4"/>
  </w:num>
  <w:num w:numId="15">
    <w:abstractNumId w:val="8"/>
  </w:num>
  <w:num w:numId="16">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AZDc3MTYwMjI0sTM1MlHaXg1OLizPw8kAJT41oAah76Hi0AAAA="/>
  </w:docVars>
  <w:rsids>
    <w:rsidRoot w:val="00994B67"/>
    <w:rsid w:val="00000312"/>
    <w:rsid w:val="000039E8"/>
    <w:rsid w:val="00004AA5"/>
    <w:rsid w:val="00011533"/>
    <w:rsid w:val="00011EBC"/>
    <w:rsid w:val="00016E2F"/>
    <w:rsid w:val="00016F2C"/>
    <w:rsid w:val="00016FE4"/>
    <w:rsid w:val="000214EA"/>
    <w:rsid w:val="000225EF"/>
    <w:rsid w:val="00022944"/>
    <w:rsid w:val="0002614B"/>
    <w:rsid w:val="00031254"/>
    <w:rsid w:val="00033CDA"/>
    <w:rsid w:val="000342F9"/>
    <w:rsid w:val="00037849"/>
    <w:rsid w:val="000379D7"/>
    <w:rsid w:val="00041ECB"/>
    <w:rsid w:val="00046131"/>
    <w:rsid w:val="000471FA"/>
    <w:rsid w:val="000510E3"/>
    <w:rsid w:val="00052C0B"/>
    <w:rsid w:val="00060A9F"/>
    <w:rsid w:val="00061C01"/>
    <w:rsid w:val="0006205F"/>
    <w:rsid w:val="00062B16"/>
    <w:rsid w:val="00063398"/>
    <w:rsid w:val="00064A2B"/>
    <w:rsid w:val="00064AF4"/>
    <w:rsid w:val="0006581C"/>
    <w:rsid w:val="00073633"/>
    <w:rsid w:val="00077990"/>
    <w:rsid w:val="00077E40"/>
    <w:rsid w:val="0008161A"/>
    <w:rsid w:val="00082DC7"/>
    <w:rsid w:val="000837B1"/>
    <w:rsid w:val="00083948"/>
    <w:rsid w:val="000843D2"/>
    <w:rsid w:val="00084C56"/>
    <w:rsid w:val="00087385"/>
    <w:rsid w:val="000913DD"/>
    <w:rsid w:val="00091EAF"/>
    <w:rsid w:val="00092E27"/>
    <w:rsid w:val="00093237"/>
    <w:rsid w:val="0009363F"/>
    <w:rsid w:val="000941A3"/>
    <w:rsid w:val="000942E3"/>
    <w:rsid w:val="00094DEF"/>
    <w:rsid w:val="000952BE"/>
    <w:rsid w:val="000A0117"/>
    <w:rsid w:val="000A486A"/>
    <w:rsid w:val="000A65E6"/>
    <w:rsid w:val="000A66EB"/>
    <w:rsid w:val="000B1DC6"/>
    <w:rsid w:val="000B28FE"/>
    <w:rsid w:val="000B4FF4"/>
    <w:rsid w:val="000B5528"/>
    <w:rsid w:val="000B56B7"/>
    <w:rsid w:val="000C4DA9"/>
    <w:rsid w:val="000C51FD"/>
    <w:rsid w:val="000C7EA4"/>
    <w:rsid w:val="000D03EE"/>
    <w:rsid w:val="000D3380"/>
    <w:rsid w:val="000D7713"/>
    <w:rsid w:val="000E0FF2"/>
    <w:rsid w:val="000E435D"/>
    <w:rsid w:val="000E4E1A"/>
    <w:rsid w:val="000E5B8C"/>
    <w:rsid w:val="000F2BFA"/>
    <w:rsid w:val="000F473F"/>
    <w:rsid w:val="000F563B"/>
    <w:rsid w:val="000F564E"/>
    <w:rsid w:val="001000AB"/>
    <w:rsid w:val="001010AE"/>
    <w:rsid w:val="001019D5"/>
    <w:rsid w:val="00103FD3"/>
    <w:rsid w:val="00105252"/>
    <w:rsid w:val="00105F63"/>
    <w:rsid w:val="0010623C"/>
    <w:rsid w:val="00106ADF"/>
    <w:rsid w:val="00107849"/>
    <w:rsid w:val="00113754"/>
    <w:rsid w:val="00117356"/>
    <w:rsid w:val="0012101E"/>
    <w:rsid w:val="001236E1"/>
    <w:rsid w:val="0012421C"/>
    <w:rsid w:val="00125304"/>
    <w:rsid w:val="0013062F"/>
    <w:rsid w:val="00130833"/>
    <w:rsid w:val="00131808"/>
    <w:rsid w:val="00132453"/>
    <w:rsid w:val="00132D63"/>
    <w:rsid w:val="001347E1"/>
    <w:rsid w:val="00134ED7"/>
    <w:rsid w:val="00135F31"/>
    <w:rsid w:val="00136469"/>
    <w:rsid w:val="0014059C"/>
    <w:rsid w:val="0014204F"/>
    <w:rsid w:val="00142496"/>
    <w:rsid w:val="00142C46"/>
    <w:rsid w:val="0014307B"/>
    <w:rsid w:val="001465C3"/>
    <w:rsid w:val="00147914"/>
    <w:rsid w:val="00147EF7"/>
    <w:rsid w:val="00150709"/>
    <w:rsid w:val="00151384"/>
    <w:rsid w:val="0015238D"/>
    <w:rsid w:val="00152F2C"/>
    <w:rsid w:val="0015436E"/>
    <w:rsid w:val="0015456B"/>
    <w:rsid w:val="00157941"/>
    <w:rsid w:val="00160D2C"/>
    <w:rsid w:val="00161220"/>
    <w:rsid w:val="00162636"/>
    <w:rsid w:val="0016436E"/>
    <w:rsid w:val="00164D3D"/>
    <w:rsid w:val="00166110"/>
    <w:rsid w:val="00172D4B"/>
    <w:rsid w:val="001746C7"/>
    <w:rsid w:val="001749FD"/>
    <w:rsid w:val="00176608"/>
    <w:rsid w:val="001776A3"/>
    <w:rsid w:val="00181CCF"/>
    <w:rsid w:val="00182A1F"/>
    <w:rsid w:val="001844A3"/>
    <w:rsid w:val="001845BE"/>
    <w:rsid w:val="00184655"/>
    <w:rsid w:val="001861E3"/>
    <w:rsid w:val="00190D3F"/>
    <w:rsid w:val="001936A4"/>
    <w:rsid w:val="0019477E"/>
    <w:rsid w:val="00194F1C"/>
    <w:rsid w:val="001A01BB"/>
    <w:rsid w:val="001A066A"/>
    <w:rsid w:val="001A19B7"/>
    <w:rsid w:val="001A37FE"/>
    <w:rsid w:val="001A4A0D"/>
    <w:rsid w:val="001A4D13"/>
    <w:rsid w:val="001A50D3"/>
    <w:rsid w:val="001B3177"/>
    <w:rsid w:val="001B4930"/>
    <w:rsid w:val="001B5954"/>
    <w:rsid w:val="001B5E8A"/>
    <w:rsid w:val="001B69D9"/>
    <w:rsid w:val="001C03CD"/>
    <w:rsid w:val="001C10C9"/>
    <w:rsid w:val="001C2CB0"/>
    <w:rsid w:val="001C5045"/>
    <w:rsid w:val="001C785B"/>
    <w:rsid w:val="001D34BF"/>
    <w:rsid w:val="001D3ACC"/>
    <w:rsid w:val="001D6977"/>
    <w:rsid w:val="001D69A2"/>
    <w:rsid w:val="001D7EA4"/>
    <w:rsid w:val="001E091D"/>
    <w:rsid w:val="001E09DA"/>
    <w:rsid w:val="001E0BE7"/>
    <w:rsid w:val="001E1A1C"/>
    <w:rsid w:val="001E2FEF"/>
    <w:rsid w:val="001E3378"/>
    <w:rsid w:val="001F1F37"/>
    <w:rsid w:val="001F2E0D"/>
    <w:rsid w:val="001F3416"/>
    <w:rsid w:val="001F3469"/>
    <w:rsid w:val="001F4DE1"/>
    <w:rsid w:val="001F5C14"/>
    <w:rsid w:val="001F71F0"/>
    <w:rsid w:val="001F75FE"/>
    <w:rsid w:val="001F77B6"/>
    <w:rsid w:val="002025E3"/>
    <w:rsid w:val="00204A6C"/>
    <w:rsid w:val="00205686"/>
    <w:rsid w:val="00205B13"/>
    <w:rsid w:val="00205FDE"/>
    <w:rsid w:val="00210C3E"/>
    <w:rsid w:val="00211097"/>
    <w:rsid w:val="00214361"/>
    <w:rsid w:val="0021628B"/>
    <w:rsid w:val="00216819"/>
    <w:rsid w:val="00220737"/>
    <w:rsid w:val="002279CD"/>
    <w:rsid w:val="002301B7"/>
    <w:rsid w:val="00231443"/>
    <w:rsid w:val="00231CEB"/>
    <w:rsid w:val="00232228"/>
    <w:rsid w:val="0023314F"/>
    <w:rsid w:val="002355AB"/>
    <w:rsid w:val="002358CD"/>
    <w:rsid w:val="0024378F"/>
    <w:rsid w:val="0024393E"/>
    <w:rsid w:val="00247DD5"/>
    <w:rsid w:val="0025156E"/>
    <w:rsid w:val="00251C16"/>
    <w:rsid w:val="00251C85"/>
    <w:rsid w:val="00252CBE"/>
    <w:rsid w:val="0025632D"/>
    <w:rsid w:val="00256533"/>
    <w:rsid w:val="00256BC0"/>
    <w:rsid w:val="00261C2C"/>
    <w:rsid w:val="00265675"/>
    <w:rsid w:val="00265A72"/>
    <w:rsid w:val="0027063F"/>
    <w:rsid w:val="00273A7F"/>
    <w:rsid w:val="00273E15"/>
    <w:rsid w:val="00275097"/>
    <w:rsid w:val="0027717C"/>
    <w:rsid w:val="00280B5B"/>
    <w:rsid w:val="00280EC7"/>
    <w:rsid w:val="00281480"/>
    <w:rsid w:val="00284157"/>
    <w:rsid w:val="00285B58"/>
    <w:rsid w:val="00287CC8"/>
    <w:rsid w:val="00293364"/>
    <w:rsid w:val="00293FAC"/>
    <w:rsid w:val="00294F13"/>
    <w:rsid w:val="002956A6"/>
    <w:rsid w:val="0029602A"/>
    <w:rsid w:val="00296A84"/>
    <w:rsid w:val="00297A91"/>
    <w:rsid w:val="002A09A7"/>
    <w:rsid w:val="002A2FEB"/>
    <w:rsid w:val="002A40BA"/>
    <w:rsid w:val="002A4FFA"/>
    <w:rsid w:val="002A6A56"/>
    <w:rsid w:val="002A6F92"/>
    <w:rsid w:val="002B14B2"/>
    <w:rsid w:val="002B602F"/>
    <w:rsid w:val="002C0F45"/>
    <w:rsid w:val="002C1EF5"/>
    <w:rsid w:val="002C5BE0"/>
    <w:rsid w:val="002C78C5"/>
    <w:rsid w:val="002D0123"/>
    <w:rsid w:val="002D156E"/>
    <w:rsid w:val="002D20B4"/>
    <w:rsid w:val="002D3E26"/>
    <w:rsid w:val="002D486E"/>
    <w:rsid w:val="002D50B0"/>
    <w:rsid w:val="002D57E2"/>
    <w:rsid w:val="002D6B99"/>
    <w:rsid w:val="002E460C"/>
    <w:rsid w:val="002E7CAB"/>
    <w:rsid w:val="002F05B4"/>
    <w:rsid w:val="002F088C"/>
    <w:rsid w:val="002F2B60"/>
    <w:rsid w:val="002F4E21"/>
    <w:rsid w:val="002F66CF"/>
    <w:rsid w:val="0030097D"/>
    <w:rsid w:val="00300FA0"/>
    <w:rsid w:val="00301076"/>
    <w:rsid w:val="003069BA"/>
    <w:rsid w:val="00307FF7"/>
    <w:rsid w:val="003112C1"/>
    <w:rsid w:val="0031318A"/>
    <w:rsid w:val="0031563A"/>
    <w:rsid w:val="00315A39"/>
    <w:rsid w:val="00315CDD"/>
    <w:rsid w:val="00320769"/>
    <w:rsid w:val="00321895"/>
    <w:rsid w:val="00322395"/>
    <w:rsid w:val="00322C92"/>
    <w:rsid w:val="00322E49"/>
    <w:rsid w:val="00323141"/>
    <w:rsid w:val="00323A5B"/>
    <w:rsid w:val="00325F12"/>
    <w:rsid w:val="00327F36"/>
    <w:rsid w:val="00331FA7"/>
    <w:rsid w:val="003332DF"/>
    <w:rsid w:val="003369EF"/>
    <w:rsid w:val="0033704D"/>
    <w:rsid w:val="00342645"/>
    <w:rsid w:val="003429B7"/>
    <w:rsid w:val="00347ADC"/>
    <w:rsid w:val="0035112C"/>
    <w:rsid w:val="003518AB"/>
    <w:rsid w:val="00353A4F"/>
    <w:rsid w:val="00354805"/>
    <w:rsid w:val="00354912"/>
    <w:rsid w:val="00356B31"/>
    <w:rsid w:val="00357BF4"/>
    <w:rsid w:val="003600CC"/>
    <w:rsid w:val="00362A85"/>
    <w:rsid w:val="003630D2"/>
    <w:rsid w:val="00363D6E"/>
    <w:rsid w:val="003710D5"/>
    <w:rsid w:val="00377122"/>
    <w:rsid w:val="0037735C"/>
    <w:rsid w:val="003809DC"/>
    <w:rsid w:val="00382A70"/>
    <w:rsid w:val="00383054"/>
    <w:rsid w:val="003841A2"/>
    <w:rsid w:val="003850D8"/>
    <w:rsid w:val="003866BB"/>
    <w:rsid w:val="00386729"/>
    <w:rsid w:val="00386804"/>
    <w:rsid w:val="00394169"/>
    <w:rsid w:val="003950F3"/>
    <w:rsid w:val="003958D5"/>
    <w:rsid w:val="0039619E"/>
    <w:rsid w:val="0039695B"/>
    <w:rsid w:val="00397DE3"/>
    <w:rsid w:val="003A3A83"/>
    <w:rsid w:val="003A7878"/>
    <w:rsid w:val="003B157B"/>
    <w:rsid w:val="003B2623"/>
    <w:rsid w:val="003B407E"/>
    <w:rsid w:val="003B4851"/>
    <w:rsid w:val="003B598F"/>
    <w:rsid w:val="003B67C6"/>
    <w:rsid w:val="003B6F28"/>
    <w:rsid w:val="003C02E7"/>
    <w:rsid w:val="003C05E7"/>
    <w:rsid w:val="003C0A85"/>
    <w:rsid w:val="003C12C3"/>
    <w:rsid w:val="003C2D99"/>
    <w:rsid w:val="003C5C92"/>
    <w:rsid w:val="003C5D85"/>
    <w:rsid w:val="003C71A0"/>
    <w:rsid w:val="003D10B0"/>
    <w:rsid w:val="003D209B"/>
    <w:rsid w:val="003D5BDF"/>
    <w:rsid w:val="003D658B"/>
    <w:rsid w:val="003E324A"/>
    <w:rsid w:val="003E38CF"/>
    <w:rsid w:val="003F0128"/>
    <w:rsid w:val="003F33A1"/>
    <w:rsid w:val="003F5CAD"/>
    <w:rsid w:val="003F7A2D"/>
    <w:rsid w:val="00400C16"/>
    <w:rsid w:val="004010DD"/>
    <w:rsid w:val="00403073"/>
    <w:rsid w:val="00404F1F"/>
    <w:rsid w:val="00406E2A"/>
    <w:rsid w:val="00410B63"/>
    <w:rsid w:val="0041121B"/>
    <w:rsid w:val="0041136F"/>
    <w:rsid w:val="00412F42"/>
    <w:rsid w:val="00414749"/>
    <w:rsid w:val="00420524"/>
    <w:rsid w:val="00421773"/>
    <w:rsid w:val="00421C4E"/>
    <w:rsid w:val="00423403"/>
    <w:rsid w:val="004245B0"/>
    <w:rsid w:val="00424A2F"/>
    <w:rsid w:val="004258B8"/>
    <w:rsid w:val="00425FAC"/>
    <w:rsid w:val="0043270B"/>
    <w:rsid w:val="00433553"/>
    <w:rsid w:val="00435502"/>
    <w:rsid w:val="00435597"/>
    <w:rsid w:val="00435EC6"/>
    <w:rsid w:val="00436802"/>
    <w:rsid w:val="0044207B"/>
    <w:rsid w:val="00445628"/>
    <w:rsid w:val="004546AA"/>
    <w:rsid w:val="0045665C"/>
    <w:rsid w:val="00463D94"/>
    <w:rsid w:val="00466254"/>
    <w:rsid w:val="00467B3D"/>
    <w:rsid w:val="00475191"/>
    <w:rsid w:val="00475BE8"/>
    <w:rsid w:val="00476391"/>
    <w:rsid w:val="00477D55"/>
    <w:rsid w:val="0048214B"/>
    <w:rsid w:val="004821C6"/>
    <w:rsid w:val="00482C02"/>
    <w:rsid w:val="004937AE"/>
    <w:rsid w:val="004937E6"/>
    <w:rsid w:val="0049459C"/>
    <w:rsid w:val="004A0585"/>
    <w:rsid w:val="004A1100"/>
    <w:rsid w:val="004A1DE4"/>
    <w:rsid w:val="004A2BA3"/>
    <w:rsid w:val="004A40E8"/>
    <w:rsid w:val="004A4AC4"/>
    <w:rsid w:val="004A57CD"/>
    <w:rsid w:val="004A5E76"/>
    <w:rsid w:val="004A5FCB"/>
    <w:rsid w:val="004A6738"/>
    <w:rsid w:val="004A7463"/>
    <w:rsid w:val="004A7E8E"/>
    <w:rsid w:val="004B0391"/>
    <w:rsid w:val="004B3EDC"/>
    <w:rsid w:val="004C1AF3"/>
    <w:rsid w:val="004C4C56"/>
    <w:rsid w:val="004D3C98"/>
    <w:rsid w:val="004D5714"/>
    <w:rsid w:val="004E25DF"/>
    <w:rsid w:val="004E3E38"/>
    <w:rsid w:val="004E56DC"/>
    <w:rsid w:val="004F00AE"/>
    <w:rsid w:val="004F0F68"/>
    <w:rsid w:val="004F1135"/>
    <w:rsid w:val="004F3E57"/>
    <w:rsid w:val="004F566C"/>
    <w:rsid w:val="004F5E90"/>
    <w:rsid w:val="004F69C8"/>
    <w:rsid w:val="004F79C1"/>
    <w:rsid w:val="00501022"/>
    <w:rsid w:val="00505274"/>
    <w:rsid w:val="005073D7"/>
    <w:rsid w:val="005131B5"/>
    <w:rsid w:val="00515F5F"/>
    <w:rsid w:val="005206A6"/>
    <w:rsid w:val="00522D8C"/>
    <w:rsid w:val="005276CC"/>
    <w:rsid w:val="0052794A"/>
    <w:rsid w:val="00531BB9"/>
    <w:rsid w:val="0053331F"/>
    <w:rsid w:val="005351B6"/>
    <w:rsid w:val="0053538A"/>
    <w:rsid w:val="0053770D"/>
    <w:rsid w:val="00542983"/>
    <w:rsid w:val="0054363C"/>
    <w:rsid w:val="0054393F"/>
    <w:rsid w:val="005459E5"/>
    <w:rsid w:val="00546B3D"/>
    <w:rsid w:val="005502A0"/>
    <w:rsid w:val="0055784C"/>
    <w:rsid w:val="00560330"/>
    <w:rsid w:val="005607C7"/>
    <w:rsid w:val="005624BD"/>
    <w:rsid w:val="005632B4"/>
    <w:rsid w:val="00564B85"/>
    <w:rsid w:val="00565DD8"/>
    <w:rsid w:val="00566D87"/>
    <w:rsid w:val="00566EDF"/>
    <w:rsid w:val="00570DCC"/>
    <w:rsid w:val="00570E02"/>
    <w:rsid w:val="00576012"/>
    <w:rsid w:val="00576661"/>
    <w:rsid w:val="00577173"/>
    <w:rsid w:val="00577411"/>
    <w:rsid w:val="0058160F"/>
    <w:rsid w:val="00582F2B"/>
    <w:rsid w:val="005848A3"/>
    <w:rsid w:val="005848F6"/>
    <w:rsid w:val="00586E9A"/>
    <w:rsid w:val="005870F2"/>
    <w:rsid w:val="005873C4"/>
    <w:rsid w:val="00587B28"/>
    <w:rsid w:val="00590A90"/>
    <w:rsid w:val="00591741"/>
    <w:rsid w:val="00591848"/>
    <w:rsid w:val="00591C08"/>
    <w:rsid w:val="00593540"/>
    <w:rsid w:val="00593A13"/>
    <w:rsid w:val="00595946"/>
    <w:rsid w:val="00596DC6"/>
    <w:rsid w:val="005A0193"/>
    <w:rsid w:val="005A07C3"/>
    <w:rsid w:val="005A12F6"/>
    <w:rsid w:val="005A2E5E"/>
    <w:rsid w:val="005A4032"/>
    <w:rsid w:val="005A4F95"/>
    <w:rsid w:val="005A5F12"/>
    <w:rsid w:val="005A63C3"/>
    <w:rsid w:val="005B26AC"/>
    <w:rsid w:val="005B392E"/>
    <w:rsid w:val="005B5991"/>
    <w:rsid w:val="005B7E6C"/>
    <w:rsid w:val="005C01DD"/>
    <w:rsid w:val="005C0758"/>
    <w:rsid w:val="005C4176"/>
    <w:rsid w:val="005C6A24"/>
    <w:rsid w:val="005D19B5"/>
    <w:rsid w:val="005D7CE9"/>
    <w:rsid w:val="005E0E88"/>
    <w:rsid w:val="005E175A"/>
    <w:rsid w:val="005E3765"/>
    <w:rsid w:val="005E4A3B"/>
    <w:rsid w:val="005E58C4"/>
    <w:rsid w:val="005F0006"/>
    <w:rsid w:val="005F036D"/>
    <w:rsid w:val="005F4C92"/>
    <w:rsid w:val="006011DF"/>
    <w:rsid w:val="0060370C"/>
    <w:rsid w:val="006041F2"/>
    <w:rsid w:val="00604223"/>
    <w:rsid w:val="00605D48"/>
    <w:rsid w:val="00610105"/>
    <w:rsid w:val="00610EF9"/>
    <w:rsid w:val="006131D4"/>
    <w:rsid w:val="00615B47"/>
    <w:rsid w:val="00615BA9"/>
    <w:rsid w:val="00616113"/>
    <w:rsid w:val="0061689F"/>
    <w:rsid w:val="006171AE"/>
    <w:rsid w:val="00617555"/>
    <w:rsid w:val="00620D15"/>
    <w:rsid w:val="00623159"/>
    <w:rsid w:val="0062471F"/>
    <w:rsid w:val="00624A12"/>
    <w:rsid w:val="00630BA1"/>
    <w:rsid w:val="006323D1"/>
    <w:rsid w:val="0063515B"/>
    <w:rsid w:val="00635573"/>
    <w:rsid w:val="00635D99"/>
    <w:rsid w:val="00636E4F"/>
    <w:rsid w:val="006400C5"/>
    <w:rsid w:val="006448BD"/>
    <w:rsid w:val="00644E92"/>
    <w:rsid w:val="006450B1"/>
    <w:rsid w:val="00656CC7"/>
    <w:rsid w:val="0066190B"/>
    <w:rsid w:val="006653E8"/>
    <w:rsid w:val="006659B5"/>
    <w:rsid w:val="006663DB"/>
    <w:rsid w:val="00667F6E"/>
    <w:rsid w:val="00671F47"/>
    <w:rsid w:val="006730E0"/>
    <w:rsid w:val="0067318A"/>
    <w:rsid w:val="0067405E"/>
    <w:rsid w:val="00677BD2"/>
    <w:rsid w:val="00680A25"/>
    <w:rsid w:val="00680B65"/>
    <w:rsid w:val="00681DCD"/>
    <w:rsid w:val="00683E56"/>
    <w:rsid w:val="00684854"/>
    <w:rsid w:val="00684B4A"/>
    <w:rsid w:val="00686422"/>
    <w:rsid w:val="00686BD5"/>
    <w:rsid w:val="00686D03"/>
    <w:rsid w:val="00687FB2"/>
    <w:rsid w:val="0069056C"/>
    <w:rsid w:val="00690F30"/>
    <w:rsid w:val="006916D5"/>
    <w:rsid w:val="00691D82"/>
    <w:rsid w:val="00695E84"/>
    <w:rsid w:val="006961A8"/>
    <w:rsid w:val="006A011E"/>
    <w:rsid w:val="006A7AEB"/>
    <w:rsid w:val="006B04A9"/>
    <w:rsid w:val="006B15EF"/>
    <w:rsid w:val="006B1FCB"/>
    <w:rsid w:val="006B3196"/>
    <w:rsid w:val="006B3D62"/>
    <w:rsid w:val="006B64F2"/>
    <w:rsid w:val="006C21F3"/>
    <w:rsid w:val="006C24B1"/>
    <w:rsid w:val="006C2792"/>
    <w:rsid w:val="006C2DFD"/>
    <w:rsid w:val="006C3767"/>
    <w:rsid w:val="006C3EDA"/>
    <w:rsid w:val="006C43F0"/>
    <w:rsid w:val="006C59A3"/>
    <w:rsid w:val="006C6722"/>
    <w:rsid w:val="006C6C28"/>
    <w:rsid w:val="006C7133"/>
    <w:rsid w:val="006D0229"/>
    <w:rsid w:val="006D1AFA"/>
    <w:rsid w:val="006D2557"/>
    <w:rsid w:val="006D3374"/>
    <w:rsid w:val="006D51B1"/>
    <w:rsid w:val="006D7D1F"/>
    <w:rsid w:val="006E19FA"/>
    <w:rsid w:val="006E2999"/>
    <w:rsid w:val="006E3B10"/>
    <w:rsid w:val="006E6641"/>
    <w:rsid w:val="006E66AA"/>
    <w:rsid w:val="006E684E"/>
    <w:rsid w:val="006E68B1"/>
    <w:rsid w:val="006F4540"/>
    <w:rsid w:val="006F4DEA"/>
    <w:rsid w:val="0070023A"/>
    <w:rsid w:val="007005EC"/>
    <w:rsid w:val="00700BD2"/>
    <w:rsid w:val="007022B7"/>
    <w:rsid w:val="007036BC"/>
    <w:rsid w:val="00704EFD"/>
    <w:rsid w:val="00705B87"/>
    <w:rsid w:val="00707919"/>
    <w:rsid w:val="007136F5"/>
    <w:rsid w:val="00715C3C"/>
    <w:rsid w:val="00722188"/>
    <w:rsid w:val="00722268"/>
    <w:rsid w:val="00725364"/>
    <w:rsid w:val="00727D15"/>
    <w:rsid w:val="00733E63"/>
    <w:rsid w:val="00735A10"/>
    <w:rsid w:val="00736C03"/>
    <w:rsid w:val="00737FBC"/>
    <w:rsid w:val="00744698"/>
    <w:rsid w:val="00745DC6"/>
    <w:rsid w:val="00747E24"/>
    <w:rsid w:val="00747F53"/>
    <w:rsid w:val="007520CE"/>
    <w:rsid w:val="0075411D"/>
    <w:rsid w:val="00757340"/>
    <w:rsid w:val="00761C08"/>
    <w:rsid w:val="00764000"/>
    <w:rsid w:val="00764357"/>
    <w:rsid w:val="00766EE0"/>
    <w:rsid w:val="007671D0"/>
    <w:rsid w:val="00767DE4"/>
    <w:rsid w:val="0077077C"/>
    <w:rsid w:val="00773D6A"/>
    <w:rsid w:val="007750B5"/>
    <w:rsid w:val="00775B05"/>
    <w:rsid w:val="00780559"/>
    <w:rsid w:val="007861A6"/>
    <w:rsid w:val="00795BBA"/>
    <w:rsid w:val="00796367"/>
    <w:rsid w:val="007A098F"/>
    <w:rsid w:val="007A3BDD"/>
    <w:rsid w:val="007A40C9"/>
    <w:rsid w:val="007A44E1"/>
    <w:rsid w:val="007A4599"/>
    <w:rsid w:val="007A538D"/>
    <w:rsid w:val="007A5ACC"/>
    <w:rsid w:val="007A61DF"/>
    <w:rsid w:val="007A6212"/>
    <w:rsid w:val="007B060A"/>
    <w:rsid w:val="007B0BC2"/>
    <w:rsid w:val="007B27D6"/>
    <w:rsid w:val="007B3557"/>
    <w:rsid w:val="007B7F82"/>
    <w:rsid w:val="007C3946"/>
    <w:rsid w:val="007C4315"/>
    <w:rsid w:val="007D04CC"/>
    <w:rsid w:val="007D2AEB"/>
    <w:rsid w:val="007D3A6E"/>
    <w:rsid w:val="007D46A7"/>
    <w:rsid w:val="007D4ED9"/>
    <w:rsid w:val="007E4BA0"/>
    <w:rsid w:val="007E58F1"/>
    <w:rsid w:val="007E66C5"/>
    <w:rsid w:val="007E7507"/>
    <w:rsid w:val="007F24BF"/>
    <w:rsid w:val="007F30BD"/>
    <w:rsid w:val="007F4369"/>
    <w:rsid w:val="007F6AF9"/>
    <w:rsid w:val="00802C34"/>
    <w:rsid w:val="00802F8F"/>
    <w:rsid w:val="00803A90"/>
    <w:rsid w:val="00807FE5"/>
    <w:rsid w:val="008116FA"/>
    <w:rsid w:val="0081329D"/>
    <w:rsid w:val="00815523"/>
    <w:rsid w:val="008155D5"/>
    <w:rsid w:val="0081575D"/>
    <w:rsid w:val="008167A5"/>
    <w:rsid w:val="008175CD"/>
    <w:rsid w:val="00817F04"/>
    <w:rsid w:val="008215B6"/>
    <w:rsid w:val="00824960"/>
    <w:rsid w:val="00827E81"/>
    <w:rsid w:val="00830318"/>
    <w:rsid w:val="008316BD"/>
    <w:rsid w:val="00831976"/>
    <w:rsid w:val="0083497D"/>
    <w:rsid w:val="0083551A"/>
    <w:rsid w:val="008401F4"/>
    <w:rsid w:val="00844E1A"/>
    <w:rsid w:val="00847401"/>
    <w:rsid w:val="00853DD5"/>
    <w:rsid w:val="008553FD"/>
    <w:rsid w:val="00856F0A"/>
    <w:rsid w:val="008615D2"/>
    <w:rsid w:val="00863B5E"/>
    <w:rsid w:val="008643C3"/>
    <w:rsid w:val="00864F5A"/>
    <w:rsid w:val="00865A80"/>
    <w:rsid w:val="008676F9"/>
    <w:rsid w:val="00871BB2"/>
    <w:rsid w:val="00874047"/>
    <w:rsid w:val="00875CCA"/>
    <w:rsid w:val="0087676C"/>
    <w:rsid w:val="0087699B"/>
    <w:rsid w:val="00885693"/>
    <w:rsid w:val="00887D5F"/>
    <w:rsid w:val="00890528"/>
    <w:rsid w:val="00890BB7"/>
    <w:rsid w:val="00891A12"/>
    <w:rsid w:val="00896D62"/>
    <w:rsid w:val="008A0F1C"/>
    <w:rsid w:val="008A1890"/>
    <w:rsid w:val="008A42AA"/>
    <w:rsid w:val="008A4BB0"/>
    <w:rsid w:val="008A5504"/>
    <w:rsid w:val="008B1FF5"/>
    <w:rsid w:val="008B2847"/>
    <w:rsid w:val="008B4061"/>
    <w:rsid w:val="008B508A"/>
    <w:rsid w:val="008B7524"/>
    <w:rsid w:val="008C7A05"/>
    <w:rsid w:val="008D002D"/>
    <w:rsid w:val="008D300C"/>
    <w:rsid w:val="008D47CF"/>
    <w:rsid w:val="008D4B4A"/>
    <w:rsid w:val="008D78A0"/>
    <w:rsid w:val="008E07BB"/>
    <w:rsid w:val="008E2060"/>
    <w:rsid w:val="008E4D2A"/>
    <w:rsid w:val="008E503B"/>
    <w:rsid w:val="008E55EA"/>
    <w:rsid w:val="008E5C2F"/>
    <w:rsid w:val="008E79DD"/>
    <w:rsid w:val="008E7C2D"/>
    <w:rsid w:val="008E7E76"/>
    <w:rsid w:val="008F424F"/>
    <w:rsid w:val="008F4AC5"/>
    <w:rsid w:val="008F5202"/>
    <w:rsid w:val="008F6FD8"/>
    <w:rsid w:val="008F76F4"/>
    <w:rsid w:val="00900F9B"/>
    <w:rsid w:val="00901705"/>
    <w:rsid w:val="00901DAA"/>
    <w:rsid w:val="00902B85"/>
    <w:rsid w:val="009035F7"/>
    <w:rsid w:val="009045C8"/>
    <w:rsid w:val="009058CB"/>
    <w:rsid w:val="009071B2"/>
    <w:rsid w:val="00907783"/>
    <w:rsid w:val="00911B60"/>
    <w:rsid w:val="00913263"/>
    <w:rsid w:val="00913EBC"/>
    <w:rsid w:val="00915910"/>
    <w:rsid w:val="00917C25"/>
    <w:rsid w:val="009213D3"/>
    <w:rsid w:val="009229C4"/>
    <w:rsid w:val="00922E57"/>
    <w:rsid w:val="00924F9E"/>
    <w:rsid w:val="00924FC1"/>
    <w:rsid w:val="00930C82"/>
    <w:rsid w:val="00932E4F"/>
    <w:rsid w:val="00934DA2"/>
    <w:rsid w:val="00935120"/>
    <w:rsid w:val="0093611D"/>
    <w:rsid w:val="00936689"/>
    <w:rsid w:val="0094063C"/>
    <w:rsid w:val="00940780"/>
    <w:rsid w:val="00943B12"/>
    <w:rsid w:val="00943BF0"/>
    <w:rsid w:val="0095027F"/>
    <w:rsid w:val="009513D4"/>
    <w:rsid w:val="00952EA3"/>
    <w:rsid w:val="00957634"/>
    <w:rsid w:val="00960310"/>
    <w:rsid w:val="00964136"/>
    <w:rsid w:val="009650A4"/>
    <w:rsid w:val="00970E20"/>
    <w:rsid w:val="009717D7"/>
    <w:rsid w:val="0097245C"/>
    <w:rsid w:val="00973789"/>
    <w:rsid w:val="00973BAF"/>
    <w:rsid w:val="00975BCE"/>
    <w:rsid w:val="009802CD"/>
    <w:rsid w:val="00980E48"/>
    <w:rsid w:val="009812EB"/>
    <w:rsid w:val="00986A2C"/>
    <w:rsid w:val="00987764"/>
    <w:rsid w:val="009901CC"/>
    <w:rsid w:val="00991D65"/>
    <w:rsid w:val="00992121"/>
    <w:rsid w:val="00994B67"/>
    <w:rsid w:val="0099735F"/>
    <w:rsid w:val="009A1483"/>
    <w:rsid w:val="009A25DD"/>
    <w:rsid w:val="009A2CE4"/>
    <w:rsid w:val="009A4F8A"/>
    <w:rsid w:val="009A5A98"/>
    <w:rsid w:val="009A6FCD"/>
    <w:rsid w:val="009A7B1B"/>
    <w:rsid w:val="009A7BB7"/>
    <w:rsid w:val="009B029D"/>
    <w:rsid w:val="009B2275"/>
    <w:rsid w:val="009B36BF"/>
    <w:rsid w:val="009B45C8"/>
    <w:rsid w:val="009C2C9F"/>
    <w:rsid w:val="009C4169"/>
    <w:rsid w:val="009C7BF6"/>
    <w:rsid w:val="009D3981"/>
    <w:rsid w:val="009D3B38"/>
    <w:rsid w:val="009D3D48"/>
    <w:rsid w:val="009D4295"/>
    <w:rsid w:val="009D45DD"/>
    <w:rsid w:val="009D5446"/>
    <w:rsid w:val="009D5597"/>
    <w:rsid w:val="009D7A59"/>
    <w:rsid w:val="009E041D"/>
    <w:rsid w:val="009E0B9E"/>
    <w:rsid w:val="009E2BBE"/>
    <w:rsid w:val="009E2E62"/>
    <w:rsid w:val="009E3E1F"/>
    <w:rsid w:val="009E466A"/>
    <w:rsid w:val="009E6FAA"/>
    <w:rsid w:val="009E7734"/>
    <w:rsid w:val="009F1992"/>
    <w:rsid w:val="009F4038"/>
    <w:rsid w:val="00A00B6A"/>
    <w:rsid w:val="00A03181"/>
    <w:rsid w:val="00A1226B"/>
    <w:rsid w:val="00A14C4B"/>
    <w:rsid w:val="00A205D6"/>
    <w:rsid w:val="00A22B22"/>
    <w:rsid w:val="00A23569"/>
    <w:rsid w:val="00A27CEB"/>
    <w:rsid w:val="00A313C2"/>
    <w:rsid w:val="00A33587"/>
    <w:rsid w:val="00A3445D"/>
    <w:rsid w:val="00A406C1"/>
    <w:rsid w:val="00A43ECD"/>
    <w:rsid w:val="00A445A3"/>
    <w:rsid w:val="00A46F1E"/>
    <w:rsid w:val="00A514A7"/>
    <w:rsid w:val="00A52481"/>
    <w:rsid w:val="00A54D1C"/>
    <w:rsid w:val="00A55166"/>
    <w:rsid w:val="00A57419"/>
    <w:rsid w:val="00A60DB5"/>
    <w:rsid w:val="00A65F9B"/>
    <w:rsid w:val="00A67CD0"/>
    <w:rsid w:val="00A707BC"/>
    <w:rsid w:val="00A71CE0"/>
    <w:rsid w:val="00A7285D"/>
    <w:rsid w:val="00A72E16"/>
    <w:rsid w:val="00A73204"/>
    <w:rsid w:val="00A80DDF"/>
    <w:rsid w:val="00A8164F"/>
    <w:rsid w:val="00A81C14"/>
    <w:rsid w:val="00A8513B"/>
    <w:rsid w:val="00A85CE7"/>
    <w:rsid w:val="00A864AC"/>
    <w:rsid w:val="00A86D53"/>
    <w:rsid w:val="00A86DCD"/>
    <w:rsid w:val="00A8741A"/>
    <w:rsid w:val="00A90BBE"/>
    <w:rsid w:val="00A96F22"/>
    <w:rsid w:val="00AA0B74"/>
    <w:rsid w:val="00AA123D"/>
    <w:rsid w:val="00AA3683"/>
    <w:rsid w:val="00AA4B07"/>
    <w:rsid w:val="00AA52DE"/>
    <w:rsid w:val="00AA5767"/>
    <w:rsid w:val="00AB05C9"/>
    <w:rsid w:val="00AB1DAF"/>
    <w:rsid w:val="00AB24CB"/>
    <w:rsid w:val="00AB3011"/>
    <w:rsid w:val="00AB3ECA"/>
    <w:rsid w:val="00AC1347"/>
    <w:rsid w:val="00AC1464"/>
    <w:rsid w:val="00AC455C"/>
    <w:rsid w:val="00AC59C7"/>
    <w:rsid w:val="00AC62A7"/>
    <w:rsid w:val="00AD16C3"/>
    <w:rsid w:val="00AD3732"/>
    <w:rsid w:val="00AD49FC"/>
    <w:rsid w:val="00AD6EAF"/>
    <w:rsid w:val="00AE06A7"/>
    <w:rsid w:val="00AE1898"/>
    <w:rsid w:val="00AE49DD"/>
    <w:rsid w:val="00AF0D87"/>
    <w:rsid w:val="00AF2FE7"/>
    <w:rsid w:val="00AF319B"/>
    <w:rsid w:val="00AF3A1D"/>
    <w:rsid w:val="00AF635A"/>
    <w:rsid w:val="00B02A36"/>
    <w:rsid w:val="00B03FDB"/>
    <w:rsid w:val="00B04B53"/>
    <w:rsid w:val="00B0670F"/>
    <w:rsid w:val="00B145C4"/>
    <w:rsid w:val="00B14A15"/>
    <w:rsid w:val="00B2222B"/>
    <w:rsid w:val="00B23CD1"/>
    <w:rsid w:val="00B24042"/>
    <w:rsid w:val="00B25F53"/>
    <w:rsid w:val="00B302C4"/>
    <w:rsid w:val="00B31A52"/>
    <w:rsid w:val="00B3651C"/>
    <w:rsid w:val="00B37D45"/>
    <w:rsid w:val="00B411B4"/>
    <w:rsid w:val="00B41811"/>
    <w:rsid w:val="00B42098"/>
    <w:rsid w:val="00B42239"/>
    <w:rsid w:val="00B422C4"/>
    <w:rsid w:val="00B42887"/>
    <w:rsid w:val="00B44005"/>
    <w:rsid w:val="00B44A8C"/>
    <w:rsid w:val="00B45E43"/>
    <w:rsid w:val="00B465E0"/>
    <w:rsid w:val="00B46C69"/>
    <w:rsid w:val="00B5049C"/>
    <w:rsid w:val="00B50A47"/>
    <w:rsid w:val="00B53E5C"/>
    <w:rsid w:val="00B54246"/>
    <w:rsid w:val="00B570AB"/>
    <w:rsid w:val="00B602F0"/>
    <w:rsid w:val="00B60F7E"/>
    <w:rsid w:val="00B62E7F"/>
    <w:rsid w:val="00B63145"/>
    <w:rsid w:val="00B7484B"/>
    <w:rsid w:val="00B74947"/>
    <w:rsid w:val="00B7516F"/>
    <w:rsid w:val="00B75DDE"/>
    <w:rsid w:val="00B84276"/>
    <w:rsid w:val="00B852EE"/>
    <w:rsid w:val="00B86480"/>
    <w:rsid w:val="00B87E66"/>
    <w:rsid w:val="00B90333"/>
    <w:rsid w:val="00B90CE9"/>
    <w:rsid w:val="00B934E3"/>
    <w:rsid w:val="00B9672F"/>
    <w:rsid w:val="00B97118"/>
    <w:rsid w:val="00B978D9"/>
    <w:rsid w:val="00BA0BCE"/>
    <w:rsid w:val="00BA0D54"/>
    <w:rsid w:val="00BA3AB1"/>
    <w:rsid w:val="00BA62A6"/>
    <w:rsid w:val="00BA6422"/>
    <w:rsid w:val="00BA7B1B"/>
    <w:rsid w:val="00BA7D9C"/>
    <w:rsid w:val="00BB2FA6"/>
    <w:rsid w:val="00BB5171"/>
    <w:rsid w:val="00BC1730"/>
    <w:rsid w:val="00BC1C17"/>
    <w:rsid w:val="00BC1CBB"/>
    <w:rsid w:val="00BC340B"/>
    <w:rsid w:val="00BC5EA9"/>
    <w:rsid w:val="00BD24A7"/>
    <w:rsid w:val="00BD4890"/>
    <w:rsid w:val="00BD4CCD"/>
    <w:rsid w:val="00BD4EF7"/>
    <w:rsid w:val="00BD5BDD"/>
    <w:rsid w:val="00BD6269"/>
    <w:rsid w:val="00BD6AB2"/>
    <w:rsid w:val="00BE6E81"/>
    <w:rsid w:val="00BF0060"/>
    <w:rsid w:val="00BF336D"/>
    <w:rsid w:val="00BF47C7"/>
    <w:rsid w:val="00C00BA0"/>
    <w:rsid w:val="00C014D3"/>
    <w:rsid w:val="00C03F67"/>
    <w:rsid w:val="00C04AA5"/>
    <w:rsid w:val="00C11CA7"/>
    <w:rsid w:val="00C12741"/>
    <w:rsid w:val="00C13308"/>
    <w:rsid w:val="00C1473D"/>
    <w:rsid w:val="00C221AE"/>
    <w:rsid w:val="00C239F4"/>
    <w:rsid w:val="00C23A65"/>
    <w:rsid w:val="00C25E3A"/>
    <w:rsid w:val="00C26899"/>
    <w:rsid w:val="00C26E91"/>
    <w:rsid w:val="00C30551"/>
    <w:rsid w:val="00C322B5"/>
    <w:rsid w:val="00C32A99"/>
    <w:rsid w:val="00C45297"/>
    <w:rsid w:val="00C50C5B"/>
    <w:rsid w:val="00C50CE0"/>
    <w:rsid w:val="00C514B0"/>
    <w:rsid w:val="00C5233D"/>
    <w:rsid w:val="00C574E8"/>
    <w:rsid w:val="00C60976"/>
    <w:rsid w:val="00C60BE9"/>
    <w:rsid w:val="00C61ACD"/>
    <w:rsid w:val="00C6577A"/>
    <w:rsid w:val="00C66BAB"/>
    <w:rsid w:val="00C67774"/>
    <w:rsid w:val="00C700E3"/>
    <w:rsid w:val="00C705D2"/>
    <w:rsid w:val="00C71414"/>
    <w:rsid w:val="00C71A7A"/>
    <w:rsid w:val="00C77CCB"/>
    <w:rsid w:val="00C77F46"/>
    <w:rsid w:val="00C838BF"/>
    <w:rsid w:val="00C851E8"/>
    <w:rsid w:val="00C87E33"/>
    <w:rsid w:val="00C919F7"/>
    <w:rsid w:val="00C9292A"/>
    <w:rsid w:val="00C92C61"/>
    <w:rsid w:val="00C93175"/>
    <w:rsid w:val="00C93EA3"/>
    <w:rsid w:val="00C95059"/>
    <w:rsid w:val="00C96BAC"/>
    <w:rsid w:val="00C96F94"/>
    <w:rsid w:val="00C97AD0"/>
    <w:rsid w:val="00CA15EF"/>
    <w:rsid w:val="00CA326C"/>
    <w:rsid w:val="00CA3FD4"/>
    <w:rsid w:val="00CA3FF1"/>
    <w:rsid w:val="00CA40DF"/>
    <w:rsid w:val="00CA6318"/>
    <w:rsid w:val="00CB1F2A"/>
    <w:rsid w:val="00CB4F61"/>
    <w:rsid w:val="00CC32DD"/>
    <w:rsid w:val="00CC363B"/>
    <w:rsid w:val="00CC6D6F"/>
    <w:rsid w:val="00CC72DD"/>
    <w:rsid w:val="00CC76AC"/>
    <w:rsid w:val="00CD20D9"/>
    <w:rsid w:val="00CD21BA"/>
    <w:rsid w:val="00CD2722"/>
    <w:rsid w:val="00CD5B74"/>
    <w:rsid w:val="00CE290E"/>
    <w:rsid w:val="00CE3B06"/>
    <w:rsid w:val="00CE4D3A"/>
    <w:rsid w:val="00CE5565"/>
    <w:rsid w:val="00CE6DBF"/>
    <w:rsid w:val="00CF08CA"/>
    <w:rsid w:val="00CF5A6E"/>
    <w:rsid w:val="00CF6E92"/>
    <w:rsid w:val="00D06EBB"/>
    <w:rsid w:val="00D10BEC"/>
    <w:rsid w:val="00D12DBA"/>
    <w:rsid w:val="00D13103"/>
    <w:rsid w:val="00D1505B"/>
    <w:rsid w:val="00D15AFD"/>
    <w:rsid w:val="00D1625F"/>
    <w:rsid w:val="00D24C14"/>
    <w:rsid w:val="00D2602F"/>
    <w:rsid w:val="00D26C71"/>
    <w:rsid w:val="00D314BB"/>
    <w:rsid w:val="00D35193"/>
    <w:rsid w:val="00D402C2"/>
    <w:rsid w:val="00D41C35"/>
    <w:rsid w:val="00D420B4"/>
    <w:rsid w:val="00D43ADD"/>
    <w:rsid w:val="00D4598E"/>
    <w:rsid w:val="00D4655A"/>
    <w:rsid w:val="00D5019B"/>
    <w:rsid w:val="00D50902"/>
    <w:rsid w:val="00D509A1"/>
    <w:rsid w:val="00D50DDE"/>
    <w:rsid w:val="00D57C15"/>
    <w:rsid w:val="00D62232"/>
    <w:rsid w:val="00D64446"/>
    <w:rsid w:val="00D649EC"/>
    <w:rsid w:val="00D66925"/>
    <w:rsid w:val="00D67BB1"/>
    <w:rsid w:val="00D71DE8"/>
    <w:rsid w:val="00D7270D"/>
    <w:rsid w:val="00D75378"/>
    <w:rsid w:val="00D759FF"/>
    <w:rsid w:val="00D77787"/>
    <w:rsid w:val="00D803AA"/>
    <w:rsid w:val="00D805E4"/>
    <w:rsid w:val="00D8110E"/>
    <w:rsid w:val="00D818D8"/>
    <w:rsid w:val="00D837E1"/>
    <w:rsid w:val="00D843F9"/>
    <w:rsid w:val="00D85CE3"/>
    <w:rsid w:val="00D870B5"/>
    <w:rsid w:val="00D9035E"/>
    <w:rsid w:val="00D9044E"/>
    <w:rsid w:val="00D95FE4"/>
    <w:rsid w:val="00DA018F"/>
    <w:rsid w:val="00DA4ABD"/>
    <w:rsid w:val="00DA6CD4"/>
    <w:rsid w:val="00DA73FE"/>
    <w:rsid w:val="00DB0020"/>
    <w:rsid w:val="00DB04D3"/>
    <w:rsid w:val="00DB0821"/>
    <w:rsid w:val="00DB2827"/>
    <w:rsid w:val="00DB37D5"/>
    <w:rsid w:val="00DB44A8"/>
    <w:rsid w:val="00DB5B9A"/>
    <w:rsid w:val="00DC01A6"/>
    <w:rsid w:val="00DC0EA8"/>
    <w:rsid w:val="00DC206A"/>
    <w:rsid w:val="00DC5D6D"/>
    <w:rsid w:val="00DC6EA3"/>
    <w:rsid w:val="00DD29F9"/>
    <w:rsid w:val="00DD370A"/>
    <w:rsid w:val="00DD59C9"/>
    <w:rsid w:val="00DD6291"/>
    <w:rsid w:val="00DE10B5"/>
    <w:rsid w:val="00DE2510"/>
    <w:rsid w:val="00DE2DD5"/>
    <w:rsid w:val="00DE4136"/>
    <w:rsid w:val="00DE6506"/>
    <w:rsid w:val="00DE70B1"/>
    <w:rsid w:val="00DF09EC"/>
    <w:rsid w:val="00DF5AF7"/>
    <w:rsid w:val="00E034AC"/>
    <w:rsid w:val="00E04CF2"/>
    <w:rsid w:val="00E10915"/>
    <w:rsid w:val="00E11BE6"/>
    <w:rsid w:val="00E156D5"/>
    <w:rsid w:val="00E164CB"/>
    <w:rsid w:val="00E166A3"/>
    <w:rsid w:val="00E16908"/>
    <w:rsid w:val="00E16FFC"/>
    <w:rsid w:val="00E17BDC"/>
    <w:rsid w:val="00E2334D"/>
    <w:rsid w:val="00E24143"/>
    <w:rsid w:val="00E30EF2"/>
    <w:rsid w:val="00E32849"/>
    <w:rsid w:val="00E34A67"/>
    <w:rsid w:val="00E34ABF"/>
    <w:rsid w:val="00E36FA0"/>
    <w:rsid w:val="00E37BEF"/>
    <w:rsid w:val="00E40B2D"/>
    <w:rsid w:val="00E431A4"/>
    <w:rsid w:val="00E44DB9"/>
    <w:rsid w:val="00E46633"/>
    <w:rsid w:val="00E50222"/>
    <w:rsid w:val="00E51689"/>
    <w:rsid w:val="00E51F0A"/>
    <w:rsid w:val="00E53953"/>
    <w:rsid w:val="00E54F0B"/>
    <w:rsid w:val="00E573EB"/>
    <w:rsid w:val="00E61AB3"/>
    <w:rsid w:val="00E643D7"/>
    <w:rsid w:val="00E707A3"/>
    <w:rsid w:val="00E707F4"/>
    <w:rsid w:val="00E716CE"/>
    <w:rsid w:val="00E722CC"/>
    <w:rsid w:val="00E7370A"/>
    <w:rsid w:val="00E742C0"/>
    <w:rsid w:val="00E74D9B"/>
    <w:rsid w:val="00E7527A"/>
    <w:rsid w:val="00E76B92"/>
    <w:rsid w:val="00E76F22"/>
    <w:rsid w:val="00E7702C"/>
    <w:rsid w:val="00E7765A"/>
    <w:rsid w:val="00E7779D"/>
    <w:rsid w:val="00E8420D"/>
    <w:rsid w:val="00E8434A"/>
    <w:rsid w:val="00E85674"/>
    <w:rsid w:val="00E93F39"/>
    <w:rsid w:val="00E97242"/>
    <w:rsid w:val="00EA006A"/>
    <w:rsid w:val="00EA28F3"/>
    <w:rsid w:val="00EA421D"/>
    <w:rsid w:val="00EA4C2B"/>
    <w:rsid w:val="00EA53B7"/>
    <w:rsid w:val="00EA6732"/>
    <w:rsid w:val="00EA6FDC"/>
    <w:rsid w:val="00EB2665"/>
    <w:rsid w:val="00EB26FA"/>
    <w:rsid w:val="00EC02E1"/>
    <w:rsid w:val="00EC10F7"/>
    <w:rsid w:val="00EC1E77"/>
    <w:rsid w:val="00EC23DF"/>
    <w:rsid w:val="00EC554D"/>
    <w:rsid w:val="00EC55BC"/>
    <w:rsid w:val="00ED02E4"/>
    <w:rsid w:val="00ED3F54"/>
    <w:rsid w:val="00ED4C37"/>
    <w:rsid w:val="00ED4CE9"/>
    <w:rsid w:val="00ED4D45"/>
    <w:rsid w:val="00ED6294"/>
    <w:rsid w:val="00ED766C"/>
    <w:rsid w:val="00EE080E"/>
    <w:rsid w:val="00EE1348"/>
    <w:rsid w:val="00EE3317"/>
    <w:rsid w:val="00EE3612"/>
    <w:rsid w:val="00EE3A12"/>
    <w:rsid w:val="00EE7421"/>
    <w:rsid w:val="00EF0CD3"/>
    <w:rsid w:val="00EF0DF0"/>
    <w:rsid w:val="00EF4FBD"/>
    <w:rsid w:val="00EF52D7"/>
    <w:rsid w:val="00EF69EC"/>
    <w:rsid w:val="00F00D4A"/>
    <w:rsid w:val="00F02353"/>
    <w:rsid w:val="00F027AC"/>
    <w:rsid w:val="00F04BCF"/>
    <w:rsid w:val="00F11E54"/>
    <w:rsid w:val="00F1337C"/>
    <w:rsid w:val="00F15E39"/>
    <w:rsid w:val="00F16561"/>
    <w:rsid w:val="00F17B50"/>
    <w:rsid w:val="00F17BD8"/>
    <w:rsid w:val="00F17DA7"/>
    <w:rsid w:val="00F228A9"/>
    <w:rsid w:val="00F228C6"/>
    <w:rsid w:val="00F24054"/>
    <w:rsid w:val="00F2585A"/>
    <w:rsid w:val="00F264F4"/>
    <w:rsid w:val="00F303DA"/>
    <w:rsid w:val="00F31166"/>
    <w:rsid w:val="00F33059"/>
    <w:rsid w:val="00F35CAA"/>
    <w:rsid w:val="00F36FA0"/>
    <w:rsid w:val="00F405E4"/>
    <w:rsid w:val="00F40790"/>
    <w:rsid w:val="00F40814"/>
    <w:rsid w:val="00F430AF"/>
    <w:rsid w:val="00F44382"/>
    <w:rsid w:val="00F448ED"/>
    <w:rsid w:val="00F45FC4"/>
    <w:rsid w:val="00F46033"/>
    <w:rsid w:val="00F46679"/>
    <w:rsid w:val="00F5211B"/>
    <w:rsid w:val="00F55CFE"/>
    <w:rsid w:val="00F5641C"/>
    <w:rsid w:val="00F5671D"/>
    <w:rsid w:val="00F63D01"/>
    <w:rsid w:val="00F658E2"/>
    <w:rsid w:val="00F67423"/>
    <w:rsid w:val="00F7407C"/>
    <w:rsid w:val="00F76A18"/>
    <w:rsid w:val="00F80AF2"/>
    <w:rsid w:val="00F842E5"/>
    <w:rsid w:val="00F84937"/>
    <w:rsid w:val="00F852F5"/>
    <w:rsid w:val="00F86477"/>
    <w:rsid w:val="00F91E29"/>
    <w:rsid w:val="00F92660"/>
    <w:rsid w:val="00F92D39"/>
    <w:rsid w:val="00F9364C"/>
    <w:rsid w:val="00F94E2E"/>
    <w:rsid w:val="00F96DA1"/>
    <w:rsid w:val="00FA04BC"/>
    <w:rsid w:val="00FA3A74"/>
    <w:rsid w:val="00FA43B6"/>
    <w:rsid w:val="00FA5C72"/>
    <w:rsid w:val="00FB04D3"/>
    <w:rsid w:val="00FB3B50"/>
    <w:rsid w:val="00FB4351"/>
    <w:rsid w:val="00FB630C"/>
    <w:rsid w:val="00FC12F7"/>
    <w:rsid w:val="00FC1F70"/>
    <w:rsid w:val="00FC2981"/>
    <w:rsid w:val="00FC3D00"/>
    <w:rsid w:val="00FC44D8"/>
    <w:rsid w:val="00FC4605"/>
    <w:rsid w:val="00FC4C60"/>
    <w:rsid w:val="00FC675E"/>
    <w:rsid w:val="00FC6EE2"/>
    <w:rsid w:val="00FD1FCB"/>
    <w:rsid w:val="00FD7019"/>
    <w:rsid w:val="00FD7733"/>
    <w:rsid w:val="00FD77FB"/>
    <w:rsid w:val="00FE14F2"/>
    <w:rsid w:val="00FE1784"/>
    <w:rsid w:val="00FE1F02"/>
    <w:rsid w:val="00FE3D31"/>
    <w:rsid w:val="00FE4F00"/>
    <w:rsid w:val="00FF14CE"/>
    <w:rsid w:val="00FF239D"/>
    <w:rsid w:val="00FF255D"/>
    <w:rsid w:val="00FF3725"/>
    <w:rsid w:val="00FF42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9E8A766"/>
  <w15:docId w15:val="{86B5ECDA-8AED-4F7C-B35B-FB770BF4A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4063C"/>
    <w:rPr>
      <w:rFonts w:ascii="Times" w:hAnsi="Times"/>
      <w:sz w:val="24"/>
    </w:rPr>
  </w:style>
  <w:style w:type="paragraph" w:styleId="Heading1">
    <w:name w:val="heading 1"/>
    <w:basedOn w:val="Normal"/>
    <w:next w:val="Normal"/>
    <w:qFormat/>
    <w:rsid w:val="00610105"/>
    <w:pPr>
      <w:keepNext/>
      <w:jc w:val="center"/>
      <w:outlineLvl w:val="0"/>
    </w:pPr>
    <w:rPr>
      <w:b/>
      <w:u w:val="single"/>
    </w:rPr>
  </w:style>
  <w:style w:type="paragraph" w:styleId="Heading2">
    <w:name w:val="heading 2"/>
    <w:basedOn w:val="Normal"/>
    <w:next w:val="Normal"/>
    <w:link w:val="Heading2Char"/>
    <w:semiHidden/>
    <w:unhideWhenUsed/>
    <w:qFormat/>
    <w:rsid w:val="00475BE8"/>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A514A7"/>
    <w:pPr>
      <w:keepNext/>
      <w:keepLines/>
      <w:spacing w:before="4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qFormat/>
    <w:rsid w:val="00610105"/>
    <w:pPr>
      <w:keepNext/>
      <w:jc w:val="center"/>
      <w:outlineLvl w:val="3"/>
    </w:pPr>
    <w:rPr>
      <w:b/>
      <w:sz w:val="22"/>
    </w:rPr>
  </w:style>
  <w:style w:type="paragraph" w:styleId="Heading8">
    <w:name w:val="heading 8"/>
    <w:basedOn w:val="Normal"/>
    <w:next w:val="Normal"/>
    <w:qFormat/>
    <w:rsid w:val="00610105"/>
    <w:pPr>
      <w:keepNext/>
      <w:jc w:val="center"/>
      <w:outlineLvl w:val="7"/>
    </w:pPr>
    <w:rPr>
      <w:b/>
    </w:rPr>
  </w:style>
  <w:style w:type="paragraph" w:styleId="Heading9">
    <w:name w:val="heading 9"/>
    <w:basedOn w:val="Normal"/>
    <w:next w:val="Normal"/>
    <w:qFormat/>
    <w:rsid w:val="00610105"/>
    <w:pPr>
      <w:keepNext/>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610105"/>
    <w:pPr>
      <w:jc w:val="center"/>
    </w:pPr>
    <w:rPr>
      <w:b/>
      <w:i/>
      <w:sz w:val="22"/>
    </w:rPr>
  </w:style>
  <w:style w:type="paragraph" w:customStyle="1" w:styleId="smallbody">
    <w:name w:val="smallbody"/>
    <w:basedOn w:val="Normal"/>
    <w:rsid w:val="00610105"/>
    <w:pPr>
      <w:spacing w:before="100" w:beforeAutospacing="1" w:after="100" w:afterAutospacing="1"/>
    </w:pPr>
    <w:rPr>
      <w:rFonts w:ascii="Times New Roman" w:hAnsi="Times New Roman"/>
      <w:szCs w:val="24"/>
    </w:rPr>
  </w:style>
  <w:style w:type="character" w:styleId="Hyperlink">
    <w:name w:val="Hyperlink"/>
    <w:basedOn w:val="DefaultParagraphFont"/>
    <w:uiPriority w:val="99"/>
    <w:rsid w:val="00610105"/>
    <w:rPr>
      <w:color w:val="0000FF"/>
      <w:u w:val="single"/>
    </w:rPr>
  </w:style>
  <w:style w:type="paragraph" w:customStyle="1" w:styleId="objective">
    <w:name w:val="objective"/>
    <w:basedOn w:val="Normal"/>
    <w:rsid w:val="00610105"/>
    <w:pPr>
      <w:spacing w:before="100" w:beforeAutospacing="1" w:after="100" w:afterAutospacing="1"/>
    </w:pPr>
    <w:rPr>
      <w:rFonts w:ascii="Times New Roman" w:hAnsi="Times New Roman"/>
      <w:szCs w:val="24"/>
    </w:rPr>
  </w:style>
  <w:style w:type="character" w:styleId="EndnoteReference">
    <w:name w:val="endnote reference"/>
    <w:basedOn w:val="DefaultParagraphFont"/>
    <w:rsid w:val="00610105"/>
  </w:style>
  <w:style w:type="character" w:styleId="FollowedHyperlink">
    <w:name w:val="FollowedHyperlink"/>
    <w:basedOn w:val="DefaultParagraphFont"/>
    <w:rsid w:val="00610105"/>
    <w:rPr>
      <w:color w:val="800080"/>
      <w:u w:val="single"/>
    </w:rPr>
  </w:style>
  <w:style w:type="paragraph" w:styleId="HTMLPreformatted">
    <w:name w:val="HTML Preformatted"/>
    <w:basedOn w:val="Normal"/>
    <w:rsid w:val="006101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table" w:styleId="TableGrid">
    <w:name w:val="Table Grid"/>
    <w:basedOn w:val="TableNormal"/>
    <w:rsid w:val="006101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610105"/>
    <w:pPr>
      <w:tabs>
        <w:tab w:val="center" w:pos="4320"/>
        <w:tab w:val="right" w:pos="8640"/>
      </w:tabs>
    </w:pPr>
  </w:style>
  <w:style w:type="character" w:styleId="PageNumber">
    <w:name w:val="page number"/>
    <w:basedOn w:val="DefaultParagraphFont"/>
    <w:rsid w:val="00610105"/>
  </w:style>
  <w:style w:type="paragraph" w:styleId="Header">
    <w:name w:val="header"/>
    <w:basedOn w:val="Normal"/>
    <w:link w:val="HeaderChar"/>
    <w:uiPriority w:val="99"/>
    <w:rsid w:val="00610105"/>
    <w:pPr>
      <w:tabs>
        <w:tab w:val="center" w:pos="4320"/>
        <w:tab w:val="right" w:pos="8640"/>
      </w:tabs>
    </w:pPr>
  </w:style>
  <w:style w:type="paragraph" w:customStyle="1" w:styleId="BoxesHeading2">
    <w:name w:val="Boxes Heading2"/>
    <w:rsid w:val="009071B2"/>
    <w:pPr>
      <w:spacing w:before="800"/>
      <w:jc w:val="center"/>
    </w:pPr>
    <w:rPr>
      <w:rFonts w:ascii="Times New Roman" w:hAnsi="Times New Roman"/>
      <w:i/>
      <w:noProof/>
      <w:sz w:val="24"/>
    </w:rPr>
  </w:style>
  <w:style w:type="paragraph" w:customStyle="1" w:styleId="Boxes01">
    <w:name w:val="Boxes01"/>
    <w:next w:val="Normal"/>
    <w:rsid w:val="009071B2"/>
    <w:pPr>
      <w:jc w:val="center"/>
    </w:pPr>
    <w:rPr>
      <w:rFonts w:ascii="Times New Roman" w:hAnsi="Times New Roman"/>
      <w:b/>
      <w:noProof/>
      <w:sz w:val="96"/>
    </w:rPr>
  </w:style>
  <w:style w:type="paragraph" w:customStyle="1" w:styleId="JazzyHeading10">
    <w:name w:val="Jazzy Heading10"/>
    <w:basedOn w:val="Normal"/>
    <w:rsid w:val="009071B2"/>
    <w:pPr>
      <w:tabs>
        <w:tab w:val="center" w:pos="1260"/>
        <w:tab w:val="center" w:pos="3420"/>
        <w:tab w:val="center" w:pos="5580"/>
        <w:tab w:val="center" w:pos="7740"/>
        <w:tab w:val="center" w:pos="9900"/>
        <w:tab w:val="center" w:pos="12060"/>
        <w:tab w:val="center" w:pos="14220"/>
      </w:tabs>
      <w:spacing w:before="120"/>
    </w:pPr>
    <w:rPr>
      <w:rFonts w:ascii="Times New Roman" w:hAnsi="Times New Roman"/>
      <w:b/>
      <w:noProof/>
      <w:sz w:val="40"/>
    </w:rPr>
  </w:style>
  <w:style w:type="paragraph" w:customStyle="1" w:styleId="Default">
    <w:name w:val="Default"/>
    <w:rsid w:val="00733E63"/>
    <w:pPr>
      <w:autoSpaceDE w:val="0"/>
      <w:autoSpaceDN w:val="0"/>
      <w:adjustRightInd w:val="0"/>
    </w:pPr>
    <w:rPr>
      <w:rFonts w:ascii="Arial" w:hAnsi="Arial" w:cs="Arial"/>
      <w:color w:val="000000"/>
      <w:sz w:val="24"/>
      <w:szCs w:val="24"/>
    </w:rPr>
  </w:style>
  <w:style w:type="paragraph" w:customStyle="1" w:styleId="Normal11">
    <w:name w:val="Normal+11"/>
    <w:basedOn w:val="Default"/>
    <w:next w:val="Default"/>
    <w:rsid w:val="00733E63"/>
    <w:pPr>
      <w:spacing w:after="120"/>
    </w:pPr>
    <w:rPr>
      <w:rFonts w:cs="Times New Roman"/>
      <w:color w:val="auto"/>
    </w:rPr>
  </w:style>
  <w:style w:type="paragraph" w:customStyle="1" w:styleId="Normal19">
    <w:name w:val="Normal+19"/>
    <w:basedOn w:val="Default"/>
    <w:next w:val="Default"/>
    <w:rsid w:val="00733E63"/>
    <w:rPr>
      <w:rFonts w:ascii="Times New Roman" w:hAnsi="Times New Roman" w:cs="Times New Roman"/>
      <w:color w:val="auto"/>
    </w:rPr>
  </w:style>
  <w:style w:type="paragraph" w:customStyle="1" w:styleId="Normal18">
    <w:name w:val="Normal+18"/>
    <w:basedOn w:val="Default"/>
    <w:next w:val="Default"/>
    <w:rsid w:val="00733E63"/>
    <w:pPr>
      <w:spacing w:after="120"/>
    </w:pPr>
    <w:rPr>
      <w:rFonts w:ascii="Times New Roman" w:hAnsi="Times New Roman" w:cs="Times New Roman"/>
      <w:color w:val="auto"/>
    </w:rPr>
  </w:style>
  <w:style w:type="paragraph" w:styleId="NormalWeb">
    <w:name w:val="Normal (Web)"/>
    <w:basedOn w:val="Normal"/>
    <w:uiPriority w:val="99"/>
    <w:unhideWhenUsed/>
    <w:rsid w:val="00E2334D"/>
    <w:pPr>
      <w:spacing w:before="100" w:beforeAutospacing="1" w:after="100" w:afterAutospacing="1"/>
    </w:pPr>
    <w:rPr>
      <w:rFonts w:ascii="Times New Roman" w:hAnsi="Times New Roman"/>
      <w:szCs w:val="24"/>
    </w:rPr>
  </w:style>
  <w:style w:type="paragraph" w:styleId="BalloonText">
    <w:name w:val="Balloon Text"/>
    <w:basedOn w:val="Normal"/>
    <w:link w:val="BalloonTextChar"/>
    <w:rsid w:val="00591C08"/>
    <w:rPr>
      <w:rFonts w:ascii="Tahoma" w:hAnsi="Tahoma" w:cs="Tahoma"/>
      <w:sz w:val="16"/>
      <w:szCs w:val="16"/>
    </w:rPr>
  </w:style>
  <w:style w:type="character" w:customStyle="1" w:styleId="BalloonTextChar">
    <w:name w:val="Balloon Text Char"/>
    <w:basedOn w:val="DefaultParagraphFont"/>
    <w:link w:val="BalloonText"/>
    <w:rsid w:val="00591C08"/>
    <w:rPr>
      <w:rFonts w:ascii="Tahoma" w:hAnsi="Tahoma" w:cs="Tahoma"/>
      <w:sz w:val="16"/>
      <w:szCs w:val="16"/>
    </w:rPr>
  </w:style>
  <w:style w:type="paragraph" w:styleId="ListParagraph">
    <w:name w:val="List Paragraph"/>
    <w:basedOn w:val="Normal"/>
    <w:uiPriority w:val="34"/>
    <w:qFormat/>
    <w:rsid w:val="00591C08"/>
    <w:pPr>
      <w:ind w:left="720"/>
    </w:pPr>
  </w:style>
  <w:style w:type="paragraph" w:customStyle="1" w:styleId="TOCBase">
    <w:name w:val="TOC Base"/>
    <w:basedOn w:val="Normal"/>
    <w:rsid w:val="009901CC"/>
    <w:pPr>
      <w:tabs>
        <w:tab w:val="right" w:leader="dot" w:pos="8640"/>
      </w:tabs>
      <w:spacing w:before="240"/>
    </w:pPr>
    <w:rPr>
      <w:rFonts w:ascii="Arial" w:hAnsi="Arial"/>
      <w:spacing w:val="-5"/>
    </w:rPr>
  </w:style>
  <w:style w:type="paragraph" w:styleId="PlainText">
    <w:name w:val="Plain Text"/>
    <w:basedOn w:val="Normal"/>
    <w:link w:val="PlainTextChar"/>
    <w:uiPriority w:val="99"/>
    <w:unhideWhenUsed/>
    <w:rsid w:val="006C6C28"/>
    <w:pPr>
      <w:spacing w:before="100" w:beforeAutospacing="1" w:after="100" w:afterAutospacing="1"/>
    </w:pPr>
    <w:rPr>
      <w:rFonts w:ascii="Times New Roman" w:hAnsi="Times New Roman"/>
      <w:szCs w:val="24"/>
    </w:rPr>
  </w:style>
  <w:style w:type="character" w:customStyle="1" w:styleId="PlainTextChar">
    <w:name w:val="Plain Text Char"/>
    <w:basedOn w:val="DefaultParagraphFont"/>
    <w:link w:val="PlainText"/>
    <w:uiPriority w:val="99"/>
    <w:rsid w:val="006C6C28"/>
    <w:rPr>
      <w:rFonts w:ascii="Times New Roman" w:hAnsi="Times New Roman"/>
      <w:sz w:val="24"/>
      <w:szCs w:val="24"/>
    </w:rPr>
  </w:style>
  <w:style w:type="paragraph" w:customStyle="1" w:styleId="collectionquote">
    <w:name w:val="collection_quote"/>
    <w:basedOn w:val="Normal"/>
    <w:rsid w:val="004A7463"/>
    <w:pPr>
      <w:spacing w:before="100" w:beforeAutospacing="1" w:after="100" w:afterAutospacing="1"/>
    </w:pPr>
    <w:rPr>
      <w:rFonts w:ascii="Times New Roman" w:hAnsi="Times New Roman"/>
      <w:szCs w:val="24"/>
    </w:rPr>
  </w:style>
  <w:style w:type="character" w:customStyle="1" w:styleId="Heading2Char">
    <w:name w:val="Heading 2 Char"/>
    <w:basedOn w:val="DefaultParagraphFont"/>
    <w:link w:val="Heading2"/>
    <w:semiHidden/>
    <w:rsid w:val="00475BE8"/>
    <w:rPr>
      <w:rFonts w:ascii="Cambria" w:eastAsia="Times New Roman" w:hAnsi="Cambria" w:cs="Times New Roman"/>
      <w:b/>
      <w:bCs/>
      <w:i/>
      <w:iCs/>
      <w:sz w:val="28"/>
      <w:szCs w:val="28"/>
    </w:rPr>
  </w:style>
  <w:style w:type="character" w:styleId="HTMLKeyboard">
    <w:name w:val="HTML Keyboard"/>
    <w:basedOn w:val="DefaultParagraphFont"/>
    <w:uiPriority w:val="99"/>
    <w:unhideWhenUsed/>
    <w:rsid w:val="00475BE8"/>
    <w:rPr>
      <w:rFonts w:ascii="Courier New" w:eastAsia="Times New Roman" w:hAnsi="Courier New" w:cs="Courier New"/>
      <w:sz w:val="20"/>
      <w:szCs w:val="20"/>
    </w:rPr>
  </w:style>
  <w:style w:type="character" w:customStyle="1" w:styleId="pth">
    <w:name w:val="pth"/>
    <w:basedOn w:val="DefaultParagraphFont"/>
    <w:rsid w:val="00475BE8"/>
  </w:style>
  <w:style w:type="paragraph" w:customStyle="1" w:styleId="proclabel">
    <w:name w:val="proclabel"/>
    <w:basedOn w:val="Normal"/>
    <w:rsid w:val="00475BE8"/>
    <w:pPr>
      <w:spacing w:before="100" w:beforeAutospacing="1" w:after="100" w:afterAutospacing="1"/>
    </w:pPr>
    <w:rPr>
      <w:rFonts w:ascii="Times New Roman" w:hAnsi="Times New Roman"/>
      <w:szCs w:val="24"/>
    </w:rPr>
  </w:style>
  <w:style w:type="paragraph" w:customStyle="1" w:styleId="note">
    <w:name w:val="note"/>
    <w:basedOn w:val="Normal"/>
    <w:rsid w:val="00475BE8"/>
    <w:pPr>
      <w:spacing w:before="100" w:beforeAutospacing="1" w:after="100" w:afterAutospacing="1"/>
    </w:pPr>
    <w:rPr>
      <w:rFonts w:ascii="Times New Roman" w:hAnsi="Times New Roman"/>
      <w:szCs w:val="24"/>
    </w:rPr>
  </w:style>
  <w:style w:type="character" w:customStyle="1" w:styleId="FooterChar">
    <w:name w:val="Footer Char"/>
    <w:basedOn w:val="DefaultParagraphFont"/>
    <w:link w:val="Footer"/>
    <w:uiPriority w:val="99"/>
    <w:rsid w:val="00844E1A"/>
    <w:rPr>
      <w:rFonts w:ascii="Times" w:hAnsi="Times"/>
      <w:sz w:val="24"/>
    </w:rPr>
  </w:style>
  <w:style w:type="character" w:customStyle="1" w:styleId="Mention1">
    <w:name w:val="Mention1"/>
    <w:basedOn w:val="DefaultParagraphFont"/>
    <w:uiPriority w:val="99"/>
    <w:semiHidden/>
    <w:unhideWhenUsed/>
    <w:rsid w:val="00E7527A"/>
    <w:rPr>
      <w:color w:val="2B579A"/>
      <w:shd w:val="clear" w:color="auto" w:fill="E6E6E6"/>
    </w:rPr>
  </w:style>
  <w:style w:type="paragraph" w:customStyle="1" w:styleId="style9">
    <w:name w:val="style9"/>
    <w:basedOn w:val="Normal"/>
    <w:rsid w:val="0002614B"/>
    <w:pPr>
      <w:spacing w:before="100" w:beforeAutospacing="1" w:after="100" w:afterAutospacing="1"/>
    </w:pPr>
    <w:rPr>
      <w:rFonts w:ascii="Times New Roman" w:hAnsi="Times New Roman"/>
      <w:szCs w:val="24"/>
    </w:rPr>
  </w:style>
  <w:style w:type="character" w:customStyle="1" w:styleId="style11">
    <w:name w:val="style11"/>
    <w:basedOn w:val="DefaultParagraphFont"/>
    <w:rsid w:val="0002614B"/>
  </w:style>
  <w:style w:type="character" w:customStyle="1" w:styleId="style91">
    <w:name w:val="style91"/>
    <w:basedOn w:val="DefaultParagraphFont"/>
    <w:rsid w:val="0002614B"/>
  </w:style>
  <w:style w:type="character" w:customStyle="1" w:styleId="style4">
    <w:name w:val="style4"/>
    <w:basedOn w:val="DefaultParagraphFont"/>
    <w:rsid w:val="0002614B"/>
  </w:style>
  <w:style w:type="character" w:customStyle="1" w:styleId="style55">
    <w:name w:val="style55"/>
    <w:basedOn w:val="DefaultParagraphFont"/>
    <w:rsid w:val="0002614B"/>
  </w:style>
  <w:style w:type="character" w:customStyle="1" w:styleId="style23">
    <w:name w:val="style23"/>
    <w:basedOn w:val="DefaultParagraphFont"/>
    <w:rsid w:val="0002614B"/>
  </w:style>
  <w:style w:type="paragraph" w:customStyle="1" w:styleId="style42">
    <w:name w:val="style42"/>
    <w:basedOn w:val="Normal"/>
    <w:rsid w:val="0002614B"/>
    <w:pPr>
      <w:spacing w:before="100" w:beforeAutospacing="1" w:after="100" w:afterAutospacing="1"/>
    </w:pPr>
    <w:rPr>
      <w:rFonts w:ascii="Times New Roman" w:hAnsi="Times New Roman"/>
      <w:szCs w:val="24"/>
    </w:rPr>
  </w:style>
  <w:style w:type="character" w:customStyle="1" w:styleId="style8">
    <w:name w:val="style8"/>
    <w:basedOn w:val="DefaultParagraphFont"/>
    <w:rsid w:val="0002614B"/>
  </w:style>
  <w:style w:type="character" w:customStyle="1" w:styleId="style24">
    <w:name w:val="style24"/>
    <w:basedOn w:val="DefaultParagraphFont"/>
    <w:rsid w:val="0002614B"/>
  </w:style>
  <w:style w:type="character" w:customStyle="1" w:styleId="style21">
    <w:name w:val="style21"/>
    <w:basedOn w:val="DefaultParagraphFont"/>
    <w:rsid w:val="0002614B"/>
  </w:style>
  <w:style w:type="character" w:customStyle="1" w:styleId="HeaderChar">
    <w:name w:val="Header Char"/>
    <w:basedOn w:val="DefaultParagraphFont"/>
    <w:link w:val="Header"/>
    <w:uiPriority w:val="99"/>
    <w:rsid w:val="005C01DD"/>
    <w:rPr>
      <w:rFonts w:ascii="Times" w:hAnsi="Times"/>
      <w:sz w:val="24"/>
    </w:rPr>
  </w:style>
  <w:style w:type="character" w:customStyle="1" w:styleId="Mention2">
    <w:name w:val="Mention2"/>
    <w:basedOn w:val="DefaultParagraphFont"/>
    <w:uiPriority w:val="99"/>
    <w:semiHidden/>
    <w:unhideWhenUsed/>
    <w:rsid w:val="004F566C"/>
    <w:rPr>
      <w:color w:val="2B579A"/>
      <w:shd w:val="clear" w:color="auto" w:fill="E6E6E6"/>
    </w:rPr>
  </w:style>
  <w:style w:type="character" w:customStyle="1" w:styleId="Heading3Char">
    <w:name w:val="Heading 3 Char"/>
    <w:basedOn w:val="DefaultParagraphFont"/>
    <w:link w:val="Heading3"/>
    <w:semiHidden/>
    <w:rsid w:val="00A514A7"/>
    <w:rPr>
      <w:rFonts w:asciiTheme="majorHAnsi" w:eastAsiaTheme="majorEastAsia" w:hAnsiTheme="majorHAnsi" w:cstheme="majorBidi"/>
      <w:color w:val="243F60" w:themeColor="accent1" w:themeShade="7F"/>
      <w:sz w:val="24"/>
      <w:szCs w:val="24"/>
    </w:rPr>
  </w:style>
  <w:style w:type="character" w:customStyle="1" w:styleId="sr-t">
    <w:name w:val="sr-t"/>
    <w:basedOn w:val="DefaultParagraphFont"/>
    <w:rsid w:val="00A514A7"/>
  </w:style>
  <w:style w:type="character" w:styleId="Emphasis">
    <w:name w:val="Emphasis"/>
    <w:basedOn w:val="DefaultParagraphFont"/>
    <w:uiPriority w:val="20"/>
    <w:qFormat/>
    <w:rsid w:val="00A514A7"/>
    <w:rPr>
      <w:i/>
      <w:iCs/>
    </w:rPr>
  </w:style>
  <w:style w:type="character" w:customStyle="1" w:styleId="meta-citation">
    <w:name w:val="meta-citation"/>
    <w:basedOn w:val="DefaultParagraphFont"/>
    <w:rsid w:val="00A514A7"/>
  </w:style>
  <w:style w:type="character" w:customStyle="1" w:styleId="Subtitle1">
    <w:name w:val="Subtitle1"/>
    <w:basedOn w:val="DefaultParagraphFont"/>
    <w:rsid w:val="00A514A7"/>
  </w:style>
  <w:style w:type="paragraph" w:customStyle="1" w:styleId="para">
    <w:name w:val="para"/>
    <w:basedOn w:val="Normal"/>
    <w:rsid w:val="00A514A7"/>
    <w:pPr>
      <w:spacing w:before="100" w:beforeAutospacing="1" w:after="100" w:afterAutospacing="1"/>
    </w:pPr>
    <w:rPr>
      <w:rFonts w:ascii="Times New Roman" w:hAnsi="Times New Roman"/>
      <w:szCs w:val="24"/>
    </w:rPr>
  </w:style>
  <w:style w:type="character" w:styleId="Mention">
    <w:name w:val="Mention"/>
    <w:basedOn w:val="DefaultParagraphFont"/>
    <w:uiPriority w:val="99"/>
    <w:semiHidden/>
    <w:unhideWhenUsed/>
    <w:rsid w:val="00A514A7"/>
    <w:rPr>
      <w:color w:val="2B579A"/>
      <w:shd w:val="clear" w:color="auto" w:fill="E6E6E6"/>
    </w:rPr>
  </w:style>
  <w:style w:type="character" w:customStyle="1" w:styleId="textexposedshow">
    <w:name w:val="text_exposed_show"/>
    <w:basedOn w:val="DefaultParagraphFont"/>
    <w:rsid w:val="007D2AEB"/>
  </w:style>
  <w:style w:type="character" w:styleId="UnresolvedMention">
    <w:name w:val="Unresolved Mention"/>
    <w:basedOn w:val="DefaultParagraphFont"/>
    <w:uiPriority w:val="99"/>
    <w:semiHidden/>
    <w:unhideWhenUsed/>
    <w:rsid w:val="00E707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916729">
      <w:bodyDiv w:val="1"/>
      <w:marLeft w:val="0"/>
      <w:marRight w:val="0"/>
      <w:marTop w:val="0"/>
      <w:marBottom w:val="0"/>
      <w:divBdr>
        <w:top w:val="none" w:sz="0" w:space="0" w:color="auto"/>
        <w:left w:val="none" w:sz="0" w:space="0" w:color="auto"/>
        <w:bottom w:val="none" w:sz="0" w:space="0" w:color="auto"/>
        <w:right w:val="none" w:sz="0" w:space="0" w:color="auto"/>
      </w:divBdr>
    </w:div>
    <w:div w:id="126706433">
      <w:bodyDiv w:val="1"/>
      <w:marLeft w:val="0"/>
      <w:marRight w:val="0"/>
      <w:marTop w:val="0"/>
      <w:marBottom w:val="0"/>
      <w:divBdr>
        <w:top w:val="none" w:sz="0" w:space="0" w:color="auto"/>
        <w:left w:val="none" w:sz="0" w:space="0" w:color="auto"/>
        <w:bottom w:val="none" w:sz="0" w:space="0" w:color="auto"/>
        <w:right w:val="none" w:sz="0" w:space="0" w:color="auto"/>
      </w:divBdr>
      <w:divsChild>
        <w:div w:id="403452523">
          <w:marLeft w:val="0"/>
          <w:marRight w:val="0"/>
          <w:marTop w:val="0"/>
          <w:marBottom w:val="0"/>
          <w:divBdr>
            <w:top w:val="none" w:sz="0" w:space="0" w:color="auto"/>
            <w:left w:val="none" w:sz="0" w:space="0" w:color="auto"/>
            <w:bottom w:val="none" w:sz="0" w:space="0" w:color="auto"/>
            <w:right w:val="none" w:sz="0" w:space="0" w:color="auto"/>
          </w:divBdr>
        </w:div>
        <w:div w:id="2139714528">
          <w:marLeft w:val="0"/>
          <w:marRight w:val="0"/>
          <w:marTop w:val="0"/>
          <w:marBottom w:val="0"/>
          <w:divBdr>
            <w:top w:val="none" w:sz="0" w:space="0" w:color="auto"/>
            <w:left w:val="none" w:sz="0" w:space="0" w:color="auto"/>
            <w:bottom w:val="none" w:sz="0" w:space="0" w:color="auto"/>
            <w:right w:val="none" w:sz="0" w:space="0" w:color="auto"/>
          </w:divBdr>
        </w:div>
      </w:divsChild>
    </w:div>
    <w:div w:id="270208867">
      <w:bodyDiv w:val="1"/>
      <w:marLeft w:val="0"/>
      <w:marRight w:val="0"/>
      <w:marTop w:val="0"/>
      <w:marBottom w:val="0"/>
      <w:divBdr>
        <w:top w:val="none" w:sz="0" w:space="0" w:color="auto"/>
        <w:left w:val="none" w:sz="0" w:space="0" w:color="auto"/>
        <w:bottom w:val="none" w:sz="0" w:space="0" w:color="auto"/>
        <w:right w:val="none" w:sz="0" w:space="0" w:color="auto"/>
      </w:divBdr>
      <w:divsChild>
        <w:div w:id="1807241329">
          <w:marLeft w:val="0"/>
          <w:marRight w:val="0"/>
          <w:marTop w:val="0"/>
          <w:marBottom w:val="0"/>
          <w:divBdr>
            <w:top w:val="none" w:sz="0" w:space="0" w:color="auto"/>
            <w:left w:val="none" w:sz="0" w:space="0" w:color="auto"/>
            <w:bottom w:val="none" w:sz="0" w:space="0" w:color="auto"/>
            <w:right w:val="none" w:sz="0" w:space="0" w:color="auto"/>
          </w:divBdr>
        </w:div>
        <w:div w:id="99107571">
          <w:marLeft w:val="0"/>
          <w:marRight w:val="0"/>
          <w:marTop w:val="0"/>
          <w:marBottom w:val="0"/>
          <w:divBdr>
            <w:top w:val="none" w:sz="0" w:space="0" w:color="auto"/>
            <w:left w:val="none" w:sz="0" w:space="0" w:color="auto"/>
            <w:bottom w:val="none" w:sz="0" w:space="0" w:color="auto"/>
            <w:right w:val="none" w:sz="0" w:space="0" w:color="auto"/>
          </w:divBdr>
        </w:div>
      </w:divsChild>
    </w:div>
    <w:div w:id="306208307">
      <w:bodyDiv w:val="1"/>
      <w:marLeft w:val="0"/>
      <w:marRight w:val="0"/>
      <w:marTop w:val="0"/>
      <w:marBottom w:val="0"/>
      <w:divBdr>
        <w:top w:val="none" w:sz="0" w:space="0" w:color="auto"/>
        <w:left w:val="none" w:sz="0" w:space="0" w:color="auto"/>
        <w:bottom w:val="none" w:sz="0" w:space="0" w:color="auto"/>
        <w:right w:val="none" w:sz="0" w:space="0" w:color="auto"/>
      </w:divBdr>
    </w:div>
    <w:div w:id="342627968">
      <w:bodyDiv w:val="1"/>
      <w:marLeft w:val="0"/>
      <w:marRight w:val="0"/>
      <w:marTop w:val="0"/>
      <w:marBottom w:val="0"/>
      <w:divBdr>
        <w:top w:val="none" w:sz="0" w:space="0" w:color="auto"/>
        <w:left w:val="none" w:sz="0" w:space="0" w:color="auto"/>
        <w:bottom w:val="none" w:sz="0" w:space="0" w:color="auto"/>
        <w:right w:val="none" w:sz="0" w:space="0" w:color="auto"/>
      </w:divBdr>
      <w:divsChild>
        <w:div w:id="58484073">
          <w:marLeft w:val="0"/>
          <w:marRight w:val="0"/>
          <w:marTop w:val="0"/>
          <w:marBottom w:val="0"/>
          <w:divBdr>
            <w:top w:val="none" w:sz="0" w:space="0" w:color="auto"/>
            <w:left w:val="none" w:sz="0" w:space="0" w:color="auto"/>
            <w:bottom w:val="none" w:sz="0" w:space="0" w:color="auto"/>
            <w:right w:val="none" w:sz="0" w:space="0" w:color="auto"/>
          </w:divBdr>
        </w:div>
      </w:divsChild>
    </w:div>
    <w:div w:id="484778985">
      <w:bodyDiv w:val="1"/>
      <w:marLeft w:val="0"/>
      <w:marRight w:val="0"/>
      <w:marTop w:val="0"/>
      <w:marBottom w:val="0"/>
      <w:divBdr>
        <w:top w:val="none" w:sz="0" w:space="0" w:color="auto"/>
        <w:left w:val="none" w:sz="0" w:space="0" w:color="auto"/>
        <w:bottom w:val="none" w:sz="0" w:space="0" w:color="auto"/>
        <w:right w:val="none" w:sz="0" w:space="0" w:color="auto"/>
      </w:divBdr>
    </w:div>
    <w:div w:id="579486929">
      <w:bodyDiv w:val="1"/>
      <w:marLeft w:val="0"/>
      <w:marRight w:val="0"/>
      <w:marTop w:val="0"/>
      <w:marBottom w:val="0"/>
      <w:divBdr>
        <w:top w:val="none" w:sz="0" w:space="0" w:color="auto"/>
        <w:left w:val="none" w:sz="0" w:space="0" w:color="auto"/>
        <w:bottom w:val="none" w:sz="0" w:space="0" w:color="auto"/>
        <w:right w:val="none" w:sz="0" w:space="0" w:color="auto"/>
      </w:divBdr>
    </w:div>
    <w:div w:id="589243680">
      <w:bodyDiv w:val="1"/>
      <w:marLeft w:val="0"/>
      <w:marRight w:val="0"/>
      <w:marTop w:val="0"/>
      <w:marBottom w:val="0"/>
      <w:divBdr>
        <w:top w:val="none" w:sz="0" w:space="0" w:color="auto"/>
        <w:left w:val="none" w:sz="0" w:space="0" w:color="auto"/>
        <w:bottom w:val="none" w:sz="0" w:space="0" w:color="auto"/>
        <w:right w:val="none" w:sz="0" w:space="0" w:color="auto"/>
      </w:divBdr>
    </w:div>
    <w:div w:id="687023419">
      <w:bodyDiv w:val="1"/>
      <w:marLeft w:val="0"/>
      <w:marRight w:val="0"/>
      <w:marTop w:val="0"/>
      <w:marBottom w:val="0"/>
      <w:divBdr>
        <w:top w:val="none" w:sz="0" w:space="0" w:color="auto"/>
        <w:left w:val="none" w:sz="0" w:space="0" w:color="auto"/>
        <w:bottom w:val="none" w:sz="0" w:space="0" w:color="auto"/>
        <w:right w:val="none" w:sz="0" w:space="0" w:color="auto"/>
      </w:divBdr>
    </w:div>
    <w:div w:id="743114299">
      <w:bodyDiv w:val="1"/>
      <w:marLeft w:val="0"/>
      <w:marRight w:val="0"/>
      <w:marTop w:val="0"/>
      <w:marBottom w:val="0"/>
      <w:divBdr>
        <w:top w:val="none" w:sz="0" w:space="0" w:color="auto"/>
        <w:left w:val="none" w:sz="0" w:space="0" w:color="auto"/>
        <w:bottom w:val="none" w:sz="0" w:space="0" w:color="auto"/>
        <w:right w:val="none" w:sz="0" w:space="0" w:color="auto"/>
      </w:divBdr>
    </w:div>
    <w:div w:id="768504682">
      <w:bodyDiv w:val="1"/>
      <w:marLeft w:val="0"/>
      <w:marRight w:val="0"/>
      <w:marTop w:val="0"/>
      <w:marBottom w:val="0"/>
      <w:divBdr>
        <w:top w:val="none" w:sz="0" w:space="0" w:color="auto"/>
        <w:left w:val="none" w:sz="0" w:space="0" w:color="auto"/>
        <w:bottom w:val="none" w:sz="0" w:space="0" w:color="auto"/>
        <w:right w:val="none" w:sz="0" w:space="0" w:color="auto"/>
      </w:divBdr>
    </w:div>
    <w:div w:id="999692204">
      <w:bodyDiv w:val="1"/>
      <w:marLeft w:val="0"/>
      <w:marRight w:val="0"/>
      <w:marTop w:val="0"/>
      <w:marBottom w:val="0"/>
      <w:divBdr>
        <w:top w:val="none" w:sz="0" w:space="0" w:color="auto"/>
        <w:left w:val="none" w:sz="0" w:space="0" w:color="auto"/>
        <w:bottom w:val="none" w:sz="0" w:space="0" w:color="auto"/>
        <w:right w:val="none" w:sz="0" w:space="0" w:color="auto"/>
      </w:divBdr>
      <w:divsChild>
        <w:div w:id="346567284">
          <w:marLeft w:val="0"/>
          <w:marRight w:val="0"/>
          <w:marTop w:val="0"/>
          <w:marBottom w:val="0"/>
          <w:divBdr>
            <w:top w:val="none" w:sz="0" w:space="0" w:color="auto"/>
            <w:left w:val="none" w:sz="0" w:space="0" w:color="auto"/>
            <w:bottom w:val="none" w:sz="0" w:space="0" w:color="auto"/>
            <w:right w:val="none" w:sz="0" w:space="0" w:color="auto"/>
          </w:divBdr>
        </w:div>
        <w:div w:id="485173632">
          <w:marLeft w:val="0"/>
          <w:marRight w:val="0"/>
          <w:marTop w:val="0"/>
          <w:marBottom w:val="0"/>
          <w:divBdr>
            <w:top w:val="none" w:sz="0" w:space="0" w:color="auto"/>
            <w:left w:val="none" w:sz="0" w:space="0" w:color="auto"/>
            <w:bottom w:val="none" w:sz="0" w:space="0" w:color="auto"/>
            <w:right w:val="none" w:sz="0" w:space="0" w:color="auto"/>
          </w:divBdr>
        </w:div>
        <w:div w:id="888691436">
          <w:marLeft w:val="0"/>
          <w:marRight w:val="0"/>
          <w:marTop w:val="0"/>
          <w:marBottom w:val="0"/>
          <w:divBdr>
            <w:top w:val="none" w:sz="0" w:space="0" w:color="auto"/>
            <w:left w:val="none" w:sz="0" w:space="0" w:color="auto"/>
            <w:bottom w:val="none" w:sz="0" w:space="0" w:color="auto"/>
            <w:right w:val="none" w:sz="0" w:space="0" w:color="auto"/>
          </w:divBdr>
        </w:div>
      </w:divsChild>
    </w:div>
    <w:div w:id="1030496692">
      <w:bodyDiv w:val="1"/>
      <w:marLeft w:val="0"/>
      <w:marRight w:val="0"/>
      <w:marTop w:val="0"/>
      <w:marBottom w:val="0"/>
      <w:divBdr>
        <w:top w:val="none" w:sz="0" w:space="0" w:color="auto"/>
        <w:left w:val="none" w:sz="0" w:space="0" w:color="auto"/>
        <w:bottom w:val="none" w:sz="0" w:space="0" w:color="auto"/>
        <w:right w:val="none" w:sz="0" w:space="0" w:color="auto"/>
      </w:divBdr>
    </w:div>
    <w:div w:id="1048187537">
      <w:bodyDiv w:val="1"/>
      <w:marLeft w:val="0"/>
      <w:marRight w:val="0"/>
      <w:marTop w:val="0"/>
      <w:marBottom w:val="0"/>
      <w:divBdr>
        <w:top w:val="none" w:sz="0" w:space="0" w:color="auto"/>
        <w:left w:val="none" w:sz="0" w:space="0" w:color="auto"/>
        <w:bottom w:val="none" w:sz="0" w:space="0" w:color="auto"/>
        <w:right w:val="none" w:sz="0" w:space="0" w:color="auto"/>
      </w:divBdr>
    </w:div>
    <w:div w:id="1118181891">
      <w:bodyDiv w:val="1"/>
      <w:marLeft w:val="0"/>
      <w:marRight w:val="0"/>
      <w:marTop w:val="0"/>
      <w:marBottom w:val="0"/>
      <w:divBdr>
        <w:top w:val="none" w:sz="0" w:space="0" w:color="auto"/>
        <w:left w:val="none" w:sz="0" w:space="0" w:color="auto"/>
        <w:bottom w:val="none" w:sz="0" w:space="0" w:color="auto"/>
        <w:right w:val="none" w:sz="0" w:space="0" w:color="auto"/>
      </w:divBdr>
      <w:divsChild>
        <w:div w:id="936058735">
          <w:marLeft w:val="0"/>
          <w:marRight w:val="0"/>
          <w:marTop w:val="0"/>
          <w:marBottom w:val="0"/>
          <w:divBdr>
            <w:top w:val="none" w:sz="0" w:space="0" w:color="auto"/>
            <w:left w:val="none" w:sz="0" w:space="0" w:color="auto"/>
            <w:bottom w:val="none" w:sz="0" w:space="0" w:color="auto"/>
            <w:right w:val="none" w:sz="0" w:space="0" w:color="auto"/>
          </w:divBdr>
        </w:div>
        <w:div w:id="1782918380">
          <w:marLeft w:val="0"/>
          <w:marRight w:val="0"/>
          <w:marTop w:val="0"/>
          <w:marBottom w:val="0"/>
          <w:divBdr>
            <w:top w:val="none" w:sz="0" w:space="0" w:color="auto"/>
            <w:left w:val="none" w:sz="0" w:space="0" w:color="auto"/>
            <w:bottom w:val="none" w:sz="0" w:space="0" w:color="auto"/>
            <w:right w:val="none" w:sz="0" w:space="0" w:color="auto"/>
          </w:divBdr>
        </w:div>
        <w:div w:id="2016959448">
          <w:marLeft w:val="0"/>
          <w:marRight w:val="0"/>
          <w:marTop w:val="0"/>
          <w:marBottom w:val="0"/>
          <w:divBdr>
            <w:top w:val="none" w:sz="0" w:space="0" w:color="auto"/>
            <w:left w:val="none" w:sz="0" w:space="0" w:color="auto"/>
            <w:bottom w:val="none" w:sz="0" w:space="0" w:color="auto"/>
            <w:right w:val="none" w:sz="0" w:space="0" w:color="auto"/>
          </w:divBdr>
        </w:div>
        <w:div w:id="2134866014">
          <w:marLeft w:val="0"/>
          <w:marRight w:val="0"/>
          <w:marTop w:val="0"/>
          <w:marBottom w:val="0"/>
          <w:divBdr>
            <w:top w:val="none" w:sz="0" w:space="0" w:color="auto"/>
            <w:left w:val="none" w:sz="0" w:space="0" w:color="auto"/>
            <w:bottom w:val="none" w:sz="0" w:space="0" w:color="auto"/>
            <w:right w:val="none" w:sz="0" w:space="0" w:color="auto"/>
          </w:divBdr>
        </w:div>
        <w:div w:id="1757052533">
          <w:marLeft w:val="0"/>
          <w:marRight w:val="0"/>
          <w:marTop w:val="0"/>
          <w:marBottom w:val="0"/>
          <w:divBdr>
            <w:top w:val="none" w:sz="0" w:space="0" w:color="auto"/>
            <w:left w:val="none" w:sz="0" w:space="0" w:color="auto"/>
            <w:bottom w:val="none" w:sz="0" w:space="0" w:color="auto"/>
            <w:right w:val="none" w:sz="0" w:space="0" w:color="auto"/>
          </w:divBdr>
        </w:div>
        <w:div w:id="210919768">
          <w:marLeft w:val="0"/>
          <w:marRight w:val="0"/>
          <w:marTop w:val="0"/>
          <w:marBottom w:val="0"/>
          <w:divBdr>
            <w:top w:val="none" w:sz="0" w:space="0" w:color="auto"/>
            <w:left w:val="none" w:sz="0" w:space="0" w:color="auto"/>
            <w:bottom w:val="none" w:sz="0" w:space="0" w:color="auto"/>
            <w:right w:val="none" w:sz="0" w:space="0" w:color="auto"/>
          </w:divBdr>
        </w:div>
        <w:div w:id="134640139">
          <w:marLeft w:val="0"/>
          <w:marRight w:val="0"/>
          <w:marTop w:val="0"/>
          <w:marBottom w:val="0"/>
          <w:divBdr>
            <w:top w:val="none" w:sz="0" w:space="0" w:color="auto"/>
            <w:left w:val="none" w:sz="0" w:space="0" w:color="auto"/>
            <w:bottom w:val="none" w:sz="0" w:space="0" w:color="auto"/>
            <w:right w:val="none" w:sz="0" w:space="0" w:color="auto"/>
          </w:divBdr>
        </w:div>
      </w:divsChild>
    </w:div>
    <w:div w:id="1221594893">
      <w:bodyDiv w:val="1"/>
      <w:marLeft w:val="0"/>
      <w:marRight w:val="0"/>
      <w:marTop w:val="0"/>
      <w:marBottom w:val="0"/>
      <w:divBdr>
        <w:top w:val="none" w:sz="0" w:space="0" w:color="auto"/>
        <w:left w:val="none" w:sz="0" w:space="0" w:color="auto"/>
        <w:bottom w:val="none" w:sz="0" w:space="0" w:color="auto"/>
        <w:right w:val="none" w:sz="0" w:space="0" w:color="auto"/>
      </w:divBdr>
    </w:div>
    <w:div w:id="1228034722">
      <w:bodyDiv w:val="1"/>
      <w:marLeft w:val="0"/>
      <w:marRight w:val="0"/>
      <w:marTop w:val="0"/>
      <w:marBottom w:val="0"/>
      <w:divBdr>
        <w:top w:val="none" w:sz="0" w:space="0" w:color="auto"/>
        <w:left w:val="none" w:sz="0" w:space="0" w:color="auto"/>
        <w:bottom w:val="none" w:sz="0" w:space="0" w:color="auto"/>
        <w:right w:val="none" w:sz="0" w:space="0" w:color="auto"/>
      </w:divBdr>
      <w:divsChild>
        <w:div w:id="1673601795">
          <w:marLeft w:val="0"/>
          <w:marRight w:val="0"/>
          <w:marTop w:val="0"/>
          <w:marBottom w:val="0"/>
          <w:divBdr>
            <w:top w:val="none" w:sz="0" w:space="0" w:color="auto"/>
            <w:left w:val="none" w:sz="0" w:space="0" w:color="auto"/>
            <w:bottom w:val="none" w:sz="0" w:space="0" w:color="auto"/>
            <w:right w:val="none" w:sz="0" w:space="0" w:color="auto"/>
          </w:divBdr>
          <w:divsChild>
            <w:div w:id="536940468">
              <w:marLeft w:val="0"/>
              <w:marRight w:val="0"/>
              <w:marTop w:val="0"/>
              <w:marBottom w:val="0"/>
              <w:divBdr>
                <w:top w:val="none" w:sz="0" w:space="0" w:color="auto"/>
                <w:left w:val="none" w:sz="0" w:space="0" w:color="auto"/>
                <w:bottom w:val="none" w:sz="0" w:space="0" w:color="auto"/>
                <w:right w:val="none" w:sz="0" w:space="0" w:color="auto"/>
              </w:divBdr>
            </w:div>
            <w:div w:id="596208517">
              <w:marLeft w:val="0"/>
              <w:marRight w:val="0"/>
              <w:marTop w:val="0"/>
              <w:marBottom w:val="0"/>
              <w:divBdr>
                <w:top w:val="none" w:sz="0" w:space="0" w:color="auto"/>
                <w:left w:val="none" w:sz="0" w:space="0" w:color="auto"/>
                <w:bottom w:val="none" w:sz="0" w:space="0" w:color="auto"/>
                <w:right w:val="none" w:sz="0" w:space="0" w:color="auto"/>
              </w:divBdr>
            </w:div>
            <w:div w:id="613287627">
              <w:marLeft w:val="0"/>
              <w:marRight w:val="0"/>
              <w:marTop w:val="0"/>
              <w:marBottom w:val="0"/>
              <w:divBdr>
                <w:top w:val="none" w:sz="0" w:space="0" w:color="auto"/>
                <w:left w:val="none" w:sz="0" w:space="0" w:color="auto"/>
                <w:bottom w:val="none" w:sz="0" w:space="0" w:color="auto"/>
                <w:right w:val="none" w:sz="0" w:space="0" w:color="auto"/>
              </w:divBdr>
            </w:div>
            <w:div w:id="195266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495033">
      <w:bodyDiv w:val="1"/>
      <w:marLeft w:val="0"/>
      <w:marRight w:val="0"/>
      <w:marTop w:val="0"/>
      <w:marBottom w:val="0"/>
      <w:divBdr>
        <w:top w:val="none" w:sz="0" w:space="0" w:color="auto"/>
        <w:left w:val="none" w:sz="0" w:space="0" w:color="auto"/>
        <w:bottom w:val="none" w:sz="0" w:space="0" w:color="auto"/>
        <w:right w:val="none" w:sz="0" w:space="0" w:color="auto"/>
      </w:divBdr>
    </w:div>
    <w:div w:id="1544562552">
      <w:bodyDiv w:val="1"/>
      <w:marLeft w:val="0"/>
      <w:marRight w:val="0"/>
      <w:marTop w:val="0"/>
      <w:marBottom w:val="0"/>
      <w:divBdr>
        <w:top w:val="none" w:sz="0" w:space="0" w:color="auto"/>
        <w:left w:val="none" w:sz="0" w:space="0" w:color="auto"/>
        <w:bottom w:val="none" w:sz="0" w:space="0" w:color="auto"/>
        <w:right w:val="none" w:sz="0" w:space="0" w:color="auto"/>
      </w:divBdr>
    </w:div>
    <w:div w:id="1551188971">
      <w:bodyDiv w:val="1"/>
      <w:marLeft w:val="0"/>
      <w:marRight w:val="0"/>
      <w:marTop w:val="0"/>
      <w:marBottom w:val="0"/>
      <w:divBdr>
        <w:top w:val="none" w:sz="0" w:space="0" w:color="auto"/>
        <w:left w:val="none" w:sz="0" w:space="0" w:color="auto"/>
        <w:bottom w:val="none" w:sz="0" w:space="0" w:color="auto"/>
        <w:right w:val="none" w:sz="0" w:space="0" w:color="auto"/>
      </w:divBdr>
      <w:divsChild>
        <w:div w:id="1111165018">
          <w:marLeft w:val="0"/>
          <w:marRight w:val="0"/>
          <w:marTop w:val="0"/>
          <w:marBottom w:val="0"/>
          <w:divBdr>
            <w:top w:val="none" w:sz="0" w:space="0" w:color="auto"/>
            <w:left w:val="none" w:sz="0" w:space="0" w:color="auto"/>
            <w:bottom w:val="none" w:sz="0" w:space="0" w:color="auto"/>
            <w:right w:val="none" w:sz="0" w:space="0" w:color="auto"/>
          </w:divBdr>
        </w:div>
        <w:div w:id="2034959129">
          <w:marLeft w:val="0"/>
          <w:marRight w:val="0"/>
          <w:marTop w:val="0"/>
          <w:marBottom w:val="0"/>
          <w:divBdr>
            <w:top w:val="none" w:sz="0" w:space="0" w:color="auto"/>
            <w:left w:val="none" w:sz="0" w:space="0" w:color="auto"/>
            <w:bottom w:val="none" w:sz="0" w:space="0" w:color="auto"/>
            <w:right w:val="none" w:sz="0" w:space="0" w:color="auto"/>
          </w:divBdr>
        </w:div>
        <w:div w:id="1841115686">
          <w:marLeft w:val="0"/>
          <w:marRight w:val="0"/>
          <w:marTop w:val="0"/>
          <w:marBottom w:val="0"/>
          <w:divBdr>
            <w:top w:val="none" w:sz="0" w:space="0" w:color="auto"/>
            <w:left w:val="none" w:sz="0" w:space="0" w:color="auto"/>
            <w:bottom w:val="none" w:sz="0" w:space="0" w:color="auto"/>
            <w:right w:val="none" w:sz="0" w:space="0" w:color="auto"/>
          </w:divBdr>
        </w:div>
        <w:div w:id="1703508912">
          <w:marLeft w:val="0"/>
          <w:marRight w:val="0"/>
          <w:marTop w:val="0"/>
          <w:marBottom w:val="0"/>
          <w:divBdr>
            <w:top w:val="none" w:sz="0" w:space="0" w:color="auto"/>
            <w:left w:val="none" w:sz="0" w:space="0" w:color="auto"/>
            <w:bottom w:val="none" w:sz="0" w:space="0" w:color="auto"/>
            <w:right w:val="none" w:sz="0" w:space="0" w:color="auto"/>
          </w:divBdr>
        </w:div>
        <w:div w:id="1500150119">
          <w:marLeft w:val="0"/>
          <w:marRight w:val="0"/>
          <w:marTop w:val="0"/>
          <w:marBottom w:val="0"/>
          <w:divBdr>
            <w:top w:val="none" w:sz="0" w:space="0" w:color="auto"/>
            <w:left w:val="none" w:sz="0" w:space="0" w:color="auto"/>
            <w:bottom w:val="none" w:sz="0" w:space="0" w:color="auto"/>
            <w:right w:val="none" w:sz="0" w:space="0" w:color="auto"/>
          </w:divBdr>
        </w:div>
        <w:div w:id="508106037">
          <w:marLeft w:val="0"/>
          <w:marRight w:val="0"/>
          <w:marTop w:val="0"/>
          <w:marBottom w:val="0"/>
          <w:divBdr>
            <w:top w:val="none" w:sz="0" w:space="0" w:color="auto"/>
            <w:left w:val="none" w:sz="0" w:space="0" w:color="auto"/>
            <w:bottom w:val="none" w:sz="0" w:space="0" w:color="auto"/>
            <w:right w:val="none" w:sz="0" w:space="0" w:color="auto"/>
          </w:divBdr>
        </w:div>
        <w:div w:id="282686764">
          <w:marLeft w:val="0"/>
          <w:marRight w:val="0"/>
          <w:marTop w:val="0"/>
          <w:marBottom w:val="0"/>
          <w:divBdr>
            <w:top w:val="none" w:sz="0" w:space="0" w:color="auto"/>
            <w:left w:val="none" w:sz="0" w:space="0" w:color="auto"/>
            <w:bottom w:val="none" w:sz="0" w:space="0" w:color="auto"/>
            <w:right w:val="none" w:sz="0" w:space="0" w:color="auto"/>
          </w:divBdr>
        </w:div>
        <w:div w:id="1114790180">
          <w:marLeft w:val="0"/>
          <w:marRight w:val="0"/>
          <w:marTop w:val="0"/>
          <w:marBottom w:val="0"/>
          <w:divBdr>
            <w:top w:val="none" w:sz="0" w:space="0" w:color="auto"/>
            <w:left w:val="none" w:sz="0" w:space="0" w:color="auto"/>
            <w:bottom w:val="none" w:sz="0" w:space="0" w:color="auto"/>
            <w:right w:val="none" w:sz="0" w:space="0" w:color="auto"/>
          </w:divBdr>
        </w:div>
      </w:divsChild>
    </w:div>
    <w:div w:id="1750997606">
      <w:bodyDiv w:val="1"/>
      <w:marLeft w:val="0"/>
      <w:marRight w:val="0"/>
      <w:marTop w:val="0"/>
      <w:marBottom w:val="0"/>
      <w:divBdr>
        <w:top w:val="none" w:sz="0" w:space="0" w:color="auto"/>
        <w:left w:val="none" w:sz="0" w:space="0" w:color="auto"/>
        <w:bottom w:val="none" w:sz="0" w:space="0" w:color="auto"/>
        <w:right w:val="none" w:sz="0" w:space="0" w:color="auto"/>
      </w:divBdr>
    </w:div>
    <w:div w:id="1849905896">
      <w:bodyDiv w:val="1"/>
      <w:marLeft w:val="0"/>
      <w:marRight w:val="0"/>
      <w:marTop w:val="0"/>
      <w:marBottom w:val="0"/>
      <w:divBdr>
        <w:top w:val="none" w:sz="0" w:space="0" w:color="auto"/>
        <w:left w:val="none" w:sz="0" w:space="0" w:color="auto"/>
        <w:bottom w:val="none" w:sz="0" w:space="0" w:color="auto"/>
        <w:right w:val="none" w:sz="0" w:space="0" w:color="auto"/>
      </w:divBdr>
      <w:divsChild>
        <w:div w:id="744573403">
          <w:marLeft w:val="0"/>
          <w:marRight w:val="0"/>
          <w:marTop w:val="0"/>
          <w:marBottom w:val="0"/>
          <w:divBdr>
            <w:top w:val="none" w:sz="0" w:space="0" w:color="auto"/>
            <w:left w:val="none" w:sz="0" w:space="0" w:color="auto"/>
            <w:bottom w:val="none" w:sz="0" w:space="0" w:color="auto"/>
            <w:right w:val="none" w:sz="0" w:space="0" w:color="auto"/>
          </w:divBdr>
          <w:divsChild>
            <w:div w:id="1196696354">
              <w:marLeft w:val="0"/>
              <w:marRight w:val="0"/>
              <w:marTop w:val="0"/>
              <w:marBottom w:val="0"/>
              <w:divBdr>
                <w:top w:val="none" w:sz="0" w:space="0" w:color="auto"/>
                <w:left w:val="none" w:sz="0" w:space="0" w:color="auto"/>
                <w:bottom w:val="none" w:sz="0" w:space="0" w:color="auto"/>
                <w:right w:val="none" w:sz="0" w:space="0" w:color="auto"/>
              </w:divBdr>
            </w:div>
            <w:div w:id="1111121010">
              <w:marLeft w:val="0"/>
              <w:marRight w:val="0"/>
              <w:marTop w:val="0"/>
              <w:marBottom w:val="0"/>
              <w:divBdr>
                <w:top w:val="none" w:sz="0" w:space="0" w:color="auto"/>
                <w:left w:val="none" w:sz="0" w:space="0" w:color="auto"/>
                <w:bottom w:val="none" w:sz="0" w:space="0" w:color="auto"/>
                <w:right w:val="none" w:sz="0" w:space="0" w:color="auto"/>
              </w:divBdr>
              <w:divsChild>
                <w:div w:id="1689526793">
                  <w:marLeft w:val="0"/>
                  <w:marRight w:val="0"/>
                  <w:marTop w:val="0"/>
                  <w:marBottom w:val="0"/>
                  <w:divBdr>
                    <w:top w:val="none" w:sz="0" w:space="0" w:color="auto"/>
                    <w:left w:val="none" w:sz="0" w:space="0" w:color="auto"/>
                    <w:bottom w:val="none" w:sz="0" w:space="0" w:color="auto"/>
                    <w:right w:val="none" w:sz="0" w:space="0" w:color="auto"/>
                  </w:divBdr>
                  <w:divsChild>
                    <w:div w:id="1610316962">
                      <w:marLeft w:val="0"/>
                      <w:marRight w:val="0"/>
                      <w:marTop w:val="0"/>
                      <w:marBottom w:val="0"/>
                      <w:divBdr>
                        <w:top w:val="none" w:sz="0" w:space="0" w:color="auto"/>
                        <w:left w:val="none" w:sz="0" w:space="0" w:color="auto"/>
                        <w:bottom w:val="none" w:sz="0" w:space="0" w:color="auto"/>
                        <w:right w:val="none" w:sz="0" w:space="0" w:color="auto"/>
                      </w:divBdr>
                    </w:div>
                    <w:div w:id="1924944930">
                      <w:marLeft w:val="0"/>
                      <w:marRight w:val="0"/>
                      <w:marTop w:val="0"/>
                      <w:marBottom w:val="0"/>
                      <w:divBdr>
                        <w:top w:val="none" w:sz="0" w:space="0" w:color="auto"/>
                        <w:left w:val="none" w:sz="0" w:space="0" w:color="auto"/>
                        <w:bottom w:val="none" w:sz="0" w:space="0" w:color="auto"/>
                        <w:right w:val="none" w:sz="0" w:space="0" w:color="auto"/>
                      </w:divBdr>
                    </w:div>
                    <w:div w:id="1085149949">
                      <w:marLeft w:val="0"/>
                      <w:marRight w:val="0"/>
                      <w:marTop w:val="0"/>
                      <w:marBottom w:val="0"/>
                      <w:divBdr>
                        <w:top w:val="none" w:sz="0" w:space="0" w:color="auto"/>
                        <w:left w:val="none" w:sz="0" w:space="0" w:color="auto"/>
                        <w:bottom w:val="none" w:sz="0" w:space="0" w:color="auto"/>
                        <w:right w:val="none" w:sz="0" w:space="0" w:color="auto"/>
                      </w:divBdr>
                    </w:div>
                    <w:div w:id="232741638">
                      <w:marLeft w:val="0"/>
                      <w:marRight w:val="0"/>
                      <w:marTop w:val="0"/>
                      <w:marBottom w:val="0"/>
                      <w:divBdr>
                        <w:top w:val="none" w:sz="0" w:space="0" w:color="auto"/>
                        <w:left w:val="none" w:sz="0" w:space="0" w:color="auto"/>
                        <w:bottom w:val="none" w:sz="0" w:space="0" w:color="auto"/>
                        <w:right w:val="none" w:sz="0" w:space="0" w:color="auto"/>
                      </w:divBdr>
                    </w:div>
                    <w:div w:id="212814939">
                      <w:marLeft w:val="0"/>
                      <w:marRight w:val="0"/>
                      <w:marTop w:val="0"/>
                      <w:marBottom w:val="0"/>
                      <w:divBdr>
                        <w:top w:val="none" w:sz="0" w:space="0" w:color="auto"/>
                        <w:left w:val="none" w:sz="0" w:space="0" w:color="auto"/>
                        <w:bottom w:val="none" w:sz="0" w:space="0" w:color="auto"/>
                        <w:right w:val="none" w:sz="0" w:space="0" w:color="auto"/>
                      </w:divBdr>
                    </w:div>
                    <w:div w:id="1437140408">
                      <w:marLeft w:val="0"/>
                      <w:marRight w:val="0"/>
                      <w:marTop w:val="0"/>
                      <w:marBottom w:val="0"/>
                      <w:divBdr>
                        <w:top w:val="none" w:sz="0" w:space="0" w:color="auto"/>
                        <w:left w:val="none" w:sz="0" w:space="0" w:color="auto"/>
                        <w:bottom w:val="none" w:sz="0" w:space="0" w:color="auto"/>
                        <w:right w:val="none" w:sz="0" w:space="0" w:color="auto"/>
                      </w:divBdr>
                    </w:div>
                    <w:div w:id="2124642868">
                      <w:marLeft w:val="0"/>
                      <w:marRight w:val="0"/>
                      <w:marTop w:val="0"/>
                      <w:marBottom w:val="0"/>
                      <w:divBdr>
                        <w:top w:val="none" w:sz="0" w:space="0" w:color="auto"/>
                        <w:left w:val="none" w:sz="0" w:space="0" w:color="auto"/>
                        <w:bottom w:val="none" w:sz="0" w:space="0" w:color="auto"/>
                        <w:right w:val="none" w:sz="0" w:space="0" w:color="auto"/>
                      </w:divBdr>
                    </w:div>
                    <w:div w:id="1374034549">
                      <w:marLeft w:val="0"/>
                      <w:marRight w:val="0"/>
                      <w:marTop w:val="0"/>
                      <w:marBottom w:val="0"/>
                      <w:divBdr>
                        <w:top w:val="none" w:sz="0" w:space="0" w:color="auto"/>
                        <w:left w:val="none" w:sz="0" w:space="0" w:color="auto"/>
                        <w:bottom w:val="none" w:sz="0" w:space="0" w:color="auto"/>
                        <w:right w:val="none" w:sz="0" w:space="0" w:color="auto"/>
                      </w:divBdr>
                    </w:div>
                    <w:div w:id="307708528">
                      <w:marLeft w:val="0"/>
                      <w:marRight w:val="0"/>
                      <w:marTop w:val="0"/>
                      <w:marBottom w:val="0"/>
                      <w:divBdr>
                        <w:top w:val="none" w:sz="0" w:space="0" w:color="auto"/>
                        <w:left w:val="none" w:sz="0" w:space="0" w:color="auto"/>
                        <w:bottom w:val="none" w:sz="0" w:space="0" w:color="auto"/>
                        <w:right w:val="none" w:sz="0" w:space="0" w:color="auto"/>
                      </w:divBdr>
                    </w:div>
                    <w:div w:id="163185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5023782">
      <w:bodyDiv w:val="1"/>
      <w:marLeft w:val="0"/>
      <w:marRight w:val="0"/>
      <w:marTop w:val="0"/>
      <w:marBottom w:val="0"/>
      <w:divBdr>
        <w:top w:val="none" w:sz="0" w:space="0" w:color="auto"/>
        <w:left w:val="none" w:sz="0" w:space="0" w:color="auto"/>
        <w:bottom w:val="none" w:sz="0" w:space="0" w:color="auto"/>
        <w:right w:val="none" w:sz="0" w:space="0" w:color="auto"/>
      </w:divBdr>
      <w:divsChild>
        <w:div w:id="1058865572">
          <w:marLeft w:val="0"/>
          <w:marRight w:val="0"/>
          <w:marTop w:val="0"/>
          <w:marBottom w:val="0"/>
          <w:divBdr>
            <w:top w:val="none" w:sz="0" w:space="0" w:color="auto"/>
            <w:left w:val="none" w:sz="0" w:space="0" w:color="auto"/>
            <w:bottom w:val="none" w:sz="0" w:space="0" w:color="auto"/>
            <w:right w:val="none" w:sz="0" w:space="0" w:color="auto"/>
          </w:divBdr>
        </w:div>
      </w:divsChild>
    </w:div>
    <w:div w:id="1961372167">
      <w:bodyDiv w:val="1"/>
      <w:marLeft w:val="0"/>
      <w:marRight w:val="0"/>
      <w:marTop w:val="0"/>
      <w:marBottom w:val="0"/>
      <w:divBdr>
        <w:top w:val="none" w:sz="0" w:space="0" w:color="auto"/>
        <w:left w:val="none" w:sz="0" w:space="0" w:color="auto"/>
        <w:bottom w:val="none" w:sz="0" w:space="0" w:color="auto"/>
        <w:right w:val="none" w:sz="0" w:space="0" w:color="auto"/>
      </w:divBdr>
      <w:divsChild>
        <w:div w:id="139923362">
          <w:marLeft w:val="0"/>
          <w:marRight w:val="0"/>
          <w:marTop w:val="0"/>
          <w:marBottom w:val="0"/>
          <w:divBdr>
            <w:top w:val="none" w:sz="0" w:space="0" w:color="auto"/>
            <w:left w:val="none" w:sz="0" w:space="0" w:color="auto"/>
            <w:bottom w:val="none" w:sz="0" w:space="0" w:color="auto"/>
            <w:right w:val="none" w:sz="0" w:space="0" w:color="auto"/>
          </w:divBdr>
        </w:div>
        <w:div w:id="760680075">
          <w:marLeft w:val="0"/>
          <w:marRight w:val="0"/>
          <w:marTop w:val="0"/>
          <w:marBottom w:val="0"/>
          <w:divBdr>
            <w:top w:val="none" w:sz="0" w:space="0" w:color="auto"/>
            <w:left w:val="none" w:sz="0" w:space="0" w:color="auto"/>
            <w:bottom w:val="none" w:sz="0" w:space="0" w:color="auto"/>
            <w:right w:val="none" w:sz="0" w:space="0" w:color="auto"/>
          </w:divBdr>
        </w:div>
        <w:div w:id="963971340">
          <w:marLeft w:val="0"/>
          <w:marRight w:val="0"/>
          <w:marTop w:val="0"/>
          <w:marBottom w:val="0"/>
          <w:divBdr>
            <w:top w:val="none" w:sz="0" w:space="0" w:color="auto"/>
            <w:left w:val="none" w:sz="0" w:space="0" w:color="auto"/>
            <w:bottom w:val="none" w:sz="0" w:space="0" w:color="auto"/>
            <w:right w:val="none" w:sz="0" w:space="0" w:color="auto"/>
          </w:divBdr>
        </w:div>
      </w:divsChild>
    </w:div>
    <w:div w:id="2099713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imgrizzell@healthedpartners.org" TargetMode="External"/><Relationship Id="rId13" Type="http://schemas.openxmlformats.org/officeDocument/2006/relationships/image" Target="media/image4.png"/><Relationship Id="rId18" Type="http://schemas.openxmlformats.org/officeDocument/2006/relationships/hyperlink" Target="http://www.healthypeople.gov/2020/About-Healthy-People/Development-Healthy-People-2030/Advisory-Committee" TargetMode="External"/><Relationship Id="rId26" Type="http://schemas.openxmlformats.org/officeDocument/2006/relationships/hyperlink" Target="https://www.healthypeople.gov/sites/default/files/ObjectiveSelectionCriteria508.pdf"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healthypeople.gov/2020/About-Healthy-People/History-Development-Healthy-People-2020" TargetMode="External"/><Relationship Id="rId34" Type="http://schemas.openxmlformats.org/officeDocument/2006/relationships/hyperlink" Target="http://www.healthypeople.gov/sites/default/files/hp-2020-advisory-committee-recommendations.pdf"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www.healthypeople.gov/2020/About-Healthy-People/Development-Healthy-People-2030/Framework" TargetMode="External"/><Relationship Id="rId25" Type="http://schemas.openxmlformats.org/officeDocument/2006/relationships/hyperlink" Target="https://www.healthypeople.gov/sites/default/files/ObjectivesPublicComment508.updated%2012.20.2018.pdf" TargetMode="External"/><Relationship Id="rId33" Type="http://schemas.openxmlformats.org/officeDocument/2006/relationships/hyperlink" Target="http://www.healthypeople.gov/sites/default/files/hp-interactive-tools.pdf" TargetMode="External"/><Relationship Id="rId38" Type="http://schemas.openxmlformats.org/officeDocument/2006/relationships/hyperlink" Target="mailto:jimgrizzell@healthedpartners.org" TargetMode="External"/><Relationship Id="rId2" Type="http://schemas.openxmlformats.org/officeDocument/2006/relationships/numbering" Target="numbering.xml"/><Relationship Id="rId16" Type="http://schemas.openxmlformats.org/officeDocument/2006/relationships/hyperlink" Target="http://www.healthypeople.gov/2020/About-Healthy-People/Development-Healthy-People-2030" TargetMode="External"/><Relationship Id="rId20" Type="http://schemas.openxmlformats.org/officeDocument/2006/relationships/hyperlink" Target="http://www.healthypeople.gov/sites/default/files/2030_Advisory_Committee%20copy.pdf" TargetMode="External"/><Relationship Id="rId29" Type="http://schemas.openxmlformats.org/officeDocument/2006/relationships/hyperlink" Target="http://www.healthypeople.gov/2020/about/history-development/healthy-people-2030-advisory-committee/inaugural-meeting-agenda"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hyperlink" Target="http://www.healthypeople.gov/sites/default/files/ObjectiveSelectionCriteria508.pdf" TargetMode="External"/><Relationship Id="rId32" Type="http://schemas.openxmlformats.org/officeDocument/2006/relationships/hyperlink" Target="http://www.healthypeople.gov/sites/default/files/hp-data-requirements-rothwell.pdf" TargetMode="External"/><Relationship Id="rId37" Type="http://schemas.openxmlformats.org/officeDocument/2006/relationships/hyperlink" Target="https://www.surveymonkey.com/r/hp2030devpart1"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hyperlink" Target="http://www.healthypeople.gov/2020/About-Healthy-People/Development-Healthy-People-2030/Public-Comment" TargetMode="External"/><Relationship Id="rId28" Type="http://schemas.openxmlformats.org/officeDocument/2006/relationships/hyperlink" Target="http://www.healthypeople.gov/sites/default/files/healthy-people-overview.pdf" TargetMode="External"/><Relationship Id="rId36" Type="http://schemas.openxmlformats.org/officeDocument/2006/relationships/hyperlink" Target="http://www.healthypeople.gov/sites/default/files/hp-2020-user-study-final-report.pdf" TargetMode="External"/><Relationship Id="rId10" Type="http://schemas.openxmlformats.org/officeDocument/2006/relationships/hyperlink" Target="http://www.healthedpartners.org/ceu/hp2030devpart1/hp2030devpart1studyguide.pdf" TargetMode="External"/><Relationship Id="rId19" Type="http://schemas.openxmlformats.org/officeDocument/2006/relationships/hyperlink" Target="http://www.healthypeople.gov/2020/about/history-development/healthy-people-2030-advisory-committee/committee-members" TargetMode="External"/><Relationship Id="rId31" Type="http://schemas.openxmlformats.org/officeDocument/2006/relationships/hyperlink" Target="http://www.healthypeople.gov/sites/default/files/healthy-people-overview.pdf" TargetMode="External"/><Relationship Id="rId4" Type="http://schemas.openxmlformats.org/officeDocument/2006/relationships/settings" Target="settings.xml"/><Relationship Id="rId9" Type="http://schemas.openxmlformats.org/officeDocument/2006/relationships/image" Target="media/image1.png"/><Relationship Id="rId14" Type="http://schemas.microsoft.com/office/2007/relationships/hdphoto" Target="media/hdphoto1.wdp"/><Relationship Id="rId22" Type="http://schemas.openxmlformats.org/officeDocument/2006/relationships/image" Target="media/image6.jpeg"/><Relationship Id="rId27" Type="http://schemas.openxmlformats.org/officeDocument/2006/relationships/image" Target="media/image7.jpeg"/><Relationship Id="rId30" Type="http://schemas.openxmlformats.org/officeDocument/2006/relationships/hyperlink" Target="http://www.healthypeople.gov/sites/default/files/First-Meeting-Summary-Secretarys-Advisory-Committee-for-2030.pdf" TargetMode="External"/><Relationship Id="rId35" Type="http://schemas.openxmlformats.org/officeDocument/2006/relationships/hyperlink" Target="http://www.healthypeople.gov/sites/default/files/healthy-people-user-research.pdf"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8B6F09-F30C-4749-BBE7-672B0FB04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1296</Words>
  <Characters>11191</Characters>
  <Application>Microsoft Office Word</Application>
  <DocSecurity>0</DocSecurity>
  <Lines>93</Lines>
  <Paragraphs>24</Paragraphs>
  <ScaleCrop>false</ScaleCrop>
  <HeadingPairs>
    <vt:vector size="2" baseType="variant">
      <vt:variant>
        <vt:lpstr>Title</vt:lpstr>
      </vt:variant>
      <vt:variant>
        <vt:i4>1</vt:i4>
      </vt:variant>
    </vt:vector>
  </HeadingPairs>
  <TitlesOfParts>
    <vt:vector size="1" baseType="lpstr">
      <vt:lpstr>Advocate for Health: Build on the Progress of the Affordable Care Act - Study Guide</vt:lpstr>
    </vt:vector>
  </TitlesOfParts>
  <Manager>Kristine Brown, PhD, CHES</Manager>
  <Company>CSU Pomona</Company>
  <LinksUpToDate>false</LinksUpToDate>
  <CharactersWithSpaces>12463</CharactersWithSpaces>
  <SharedDoc>false</SharedDoc>
  <HLinks>
    <vt:vector size="396" baseType="variant">
      <vt:variant>
        <vt:i4>8126559</vt:i4>
      </vt:variant>
      <vt:variant>
        <vt:i4>195</vt:i4>
      </vt:variant>
      <vt:variant>
        <vt:i4>0</vt:i4>
      </vt:variant>
      <vt:variant>
        <vt:i4>5</vt:i4>
      </vt:variant>
      <vt:variant>
        <vt:lpwstr>http://support.mozilla.com/en-US/kb/Searching+within+a+page?style_mode=inproduct&amp;s=search</vt:lpwstr>
      </vt:variant>
      <vt:variant>
        <vt:lpwstr/>
      </vt:variant>
      <vt:variant>
        <vt:i4>5767240</vt:i4>
      </vt:variant>
      <vt:variant>
        <vt:i4>192</vt:i4>
      </vt:variant>
      <vt:variant>
        <vt:i4>0</vt:i4>
      </vt:variant>
      <vt:variant>
        <vt:i4>5</vt:i4>
      </vt:variant>
      <vt:variant>
        <vt:lpwstr>http://www.healthedpartners.org/healthreform/hr3200easyreadguide.htm</vt:lpwstr>
      </vt:variant>
      <vt:variant>
        <vt:lpwstr/>
      </vt:variant>
      <vt:variant>
        <vt:i4>7274553</vt:i4>
      </vt:variant>
      <vt:variant>
        <vt:i4>189</vt:i4>
      </vt:variant>
      <vt:variant>
        <vt:i4>0</vt:i4>
      </vt:variant>
      <vt:variant>
        <vt:i4>5</vt:i4>
      </vt:variant>
      <vt:variant>
        <vt:lpwstr>http://www.jct.gov/x-13-09.pdf</vt:lpwstr>
      </vt:variant>
      <vt:variant>
        <vt:lpwstr/>
      </vt:variant>
      <vt:variant>
        <vt:i4>2293881</vt:i4>
      </vt:variant>
      <vt:variant>
        <vt:i4>186</vt:i4>
      </vt:variant>
      <vt:variant>
        <vt:i4>0</vt:i4>
      </vt:variant>
      <vt:variant>
        <vt:i4>5</vt:i4>
      </vt:variant>
      <vt:variant>
        <vt:lpwstr>http://www.cbo.gov/publications/collections/health.cfm</vt:lpwstr>
      </vt:variant>
      <vt:variant>
        <vt:lpwstr/>
      </vt:variant>
      <vt:variant>
        <vt:i4>8192123</vt:i4>
      </vt:variant>
      <vt:variant>
        <vt:i4>183</vt:i4>
      </vt:variant>
      <vt:variant>
        <vt:i4>0</vt:i4>
      </vt:variant>
      <vt:variant>
        <vt:i4>5</vt:i4>
      </vt:variant>
      <vt:variant>
        <vt:lpwstr>http://www.cbo.gov/doc.cfm?index=10492</vt:lpwstr>
      </vt:variant>
      <vt:variant>
        <vt:lpwstr/>
      </vt:variant>
      <vt:variant>
        <vt:i4>589848</vt:i4>
      </vt:variant>
      <vt:variant>
        <vt:i4>180</vt:i4>
      </vt:variant>
      <vt:variant>
        <vt:i4>0</vt:i4>
      </vt:variant>
      <vt:variant>
        <vt:i4>5</vt:i4>
      </vt:variant>
      <vt:variant>
        <vt:lpwstr>http://www.cbo.gov/ftpdocs/104xx/doc10464/hr3200.pdf</vt:lpwstr>
      </vt:variant>
      <vt:variant>
        <vt:lpwstr/>
      </vt:variant>
      <vt:variant>
        <vt:i4>4259927</vt:i4>
      </vt:variant>
      <vt:variant>
        <vt:i4>177</vt:i4>
      </vt:variant>
      <vt:variant>
        <vt:i4>0</vt:i4>
      </vt:variant>
      <vt:variant>
        <vt:i4>5</vt:i4>
      </vt:variant>
      <vt:variant>
        <vt:lpwstr>http://help.senate.gov/7-6HELPCommitteeLetter.pdf</vt:lpwstr>
      </vt:variant>
      <vt:variant>
        <vt:lpwstr/>
      </vt:variant>
      <vt:variant>
        <vt:i4>917628</vt:i4>
      </vt:variant>
      <vt:variant>
        <vt:i4>174</vt:i4>
      </vt:variant>
      <vt:variant>
        <vt:i4>0</vt:i4>
      </vt:variant>
      <vt:variant>
        <vt:i4>5</vt:i4>
      </vt:variant>
      <vt:variant>
        <vt:lpwstr>http://help.senate.gov/BAI09F54_xml.pdf</vt:lpwstr>
      </vt:variant>
      <vt:variant>
        <vt:lpwstr/>
      </vt:variant>
      <vt:variant>
        <vt:i4>196731</vt:i4>
      </vt:variant>
      <vt:variant>
        <vt:i4>171</vt:i4>
      </vt:variant>
      <vt:variant>
        <vt:i4>0</vt:i4>
      </vt:variant>
      <vt:variant>
        <vt:i4>5</vt:i4>
      </vt:variant>
      <vt:variant>
        <vt:lpwstr>http://help.senate.gov/BAI09A84_xml.pdf</vt:lpwstr>
      </vt:variant>
      <vt:variant>
        <vt:lpwstr/>
      </vt:variant>
      <vt:variant>
        <vt:i4>6160394</vt:i4>
      </vt:variant>
      <vt:variant>
        <vt:i4>168</vt:i4>
      </vt:variant>
      <vt:variant>
        <vt:i4>0</vt:i4>
      </vt:variant>
      <vt:variant>
        <vt:i4>5</vt:i4>
      </vt:variant>
      <vt:variant>
        <vt:lpwstr>http://help.senate.gov/Hearings/2009_06_17_E/2009_06_17_E.html</vt:lpwstr>
      </vt:variant>
      <vt:variant>
        <vt:lpwstr/>
      </vt:variant>
      <vt:variant>
        <vt:i4>6160458</vt:i4>
      </vt:variant>
      <vt:variant>
        <vt:i4>165</vt:i4>
      </vt:variant>
      <vt:variant>
        <vt:i4>0</vt:i4>
      </vt:variant>
      <vt:variant>
        <vt:i4>5</vt:i4>
      </vt:variant>
      <vt:variant>
        <vt:lpwstr>http://help.senate.gov/Maj_press/2009_07_15_b.pdf</vt:lpwstr>
      </vt:variant>
      <vt:variant>
        <vt:lpwstr/>
      </vt:variant>
      <vt:variant>
        <vt:i4>2490420</vt:i4>
      </vt:variant>
      <vt:variant>
        <vt:i4>162</vt:i4>
      </vt:variant>
      <vt:variant>
        <vt:i4>0</vt:i4>
      </vt:variant>
      <vt:variant>
        <vt:i4>5</vt:i4>
      </vt:variant>
      <vt:variant>
        <vt:lpwstr>http://www.opencongress.org/contact</vt:lpwstr>
      </vt:variant>
      <vt:variant>
        <vt:lpwstr/>
      </vt:variant>
      <vt:variant>
        <vt:i4>2883683</vt:i4>
      </vt:variant>
      <vt:variant>
        <vt:i4>159</vt:i4>
      </vt:variant>
      <vt:variant>
        <vt:i4>0</vt:i4>
      </vt:variant>
      <vt:variant>
        <vt:i4>5</vt:i4>
      </vt:variant>
      <vt:variant>
        <vt:lpwstr>http://www.opencongress.org/facebook/intro</vt:lpwstr>
      </vt:variant>
      <vt:variant>
        <vt:lpwstr/>
      </vt:variant>
      <vt:variant>
        <vt:i4>3670130</vt:i4>
      </vt:variant>
      <vt:variant>
        <vt:i4>156</vt:i4>
      </vt:variant>
      <vt:variant>
        <vt:i4>0</vt:i4>
      </vt:variant>
      <vt:variant>
        <vt:i4>5</vt:i4>
      </vt:variant>
      <vt:variant>
        <vt:lpwstr>http://twitter.com/opencongress</vt:lpwstr>
      </vt:variant>
      <vt:variant>
        <vt:lpwstr/>
      </vt:variant>
      <vt:variant>
        <vt:i4>6488185</vt:i4>
      </vt:variant>
      <vt:variant>
        <vt:i4>153</vt:i4>
      </vt:variant>
      <vt:variant>
        <vt:i4>0</vt:i4>
      </vt:variant>
      <vt:variant>
        <vt:i4>5</vt:i4>
      </vt:variant>
      <vt:variant>
        <vt:lpwstr>http://www.opencongress.org/articles/view/1227</vt:lpwstr>
      </vt:variant>
      <vt:variant>
        <vt:lpwstr/>
      </vt:variant>
      <vt:variant>
        <vt:i4>8060988</vt:i4>
      </vt:variant>
      <vt:variant>
        <vt:i4>150</vt:i4>
      </vt:variant>
      <vt:variant>
        <vt:i4>0</vt:i4>
      </vt:variant>
      <vt:variant>
        <vt:i4>5</vt:i4>
      </vt:variant>
      <vt:variant>
        <vt:lpwstr>http://www.opencongress.org/articles/view/1225-Max-        Baucus-America-s-Healthy-Future-Act-</vt:lpwstr>
      </vt:variant>
      <vt:variant>
        <vt:lpwstr/>
      </vt:variant>
      <vt:variant>
        <vt:i4>131113</vt:i4>
      </vt:variant>
      <vt:variant>
        <vt:i4>147</vt:i4>
      </vt:variant>
      <vt:variant>
        <vt:i4>0</vt:i4>
      </vt:variant>
      <vt:variant>
        <vt:i4>5</vt:i4>
      </vt:variant>
      <vt:variant>
        <vt:lpwstr>http://finance.senate.gov/sitepages/leg/LEG 2009/091609 Americas_Healthy_Future_Act.pdf</vt:lpwstr>
      </vt:variant>
      <vt:variant>
        <vt:lpwstr/>
      </vt:variant>
      <vt:variant>
        <vt:i4>3670083</vt:i4>
      </vt:variant>
      <vt:variant>
        <vt:i4>144</vt:i4>
      </vt:variant>
      <vt:variant>
        <vt:i4>0</vt:i4>
      </vt:variant>
      <vt:variant>
        <vt:i4>5</vt:i4>
      </vt:variant>
      <vt:variant>
        <vt:lpwstr>http://www.opencongress.org/baucus_bill_health_care.html</vt:lpwstr>
      </vt:variant>
      <vt:variant>
        <vt:lpwstr/>
      </vt:variant>
      <vt:variant>
        <vt:i4>7405620</vt:i4>
      </vt:variant>
      <vt:variant>
        <vt:i4>141</vt:i4>
      </vt:variant>
      <vt:variant>
        <vt:i4>0</vt:i4>
      </vt:variant>
      <vt:variant>
        <vt:i4>5</vt:i4>
      </vt:variant>
      <vt:variant>
        <vt:lpwstr>http://help.senate.gov/</vt:lpwstr>
      </vt:variant>
      <vt:variant>
        <vt:lpwstr/>
      </vt:variant>
      <vt:variant>
        <vt:i4>3866751</vt:i4>
      </vt:variant>
      <vt:variant>
        <vt:i4>138</vt:i4>
      </vt:variant>
      <vt:variant>
        <vt:i4>0</vt:i4>
      </vt:variant>
      <vt:variant>
        <vt:i4>5</vt:i4>
      </vt:variant>
      <vt:variant>
        <vt:lpwstr>http://waysandmeans.house.gov/media/pdf/111/cddraft.pdf</vt:lpwstr>
      </vt:variant>
      <vt:variant>
        <vt:lpwstr/>
      </vt:variant>
      <vt:variant>
        <vt:i4>5177426</vt:i4>
      </vt:variant>
      <vt:variant>
        <vt:i4>135</vt:i4>
      </vt:variant>
      <vt:variant>
        <vt:i4>0</vt:i4>
      </vt:variant>
      <vt:variant>
        <vt:i4>5</vt:i4>
      </vt:variant>
      <vt:variant>
        <vt:lpwstr>http://waysandmeans.house.gov/MoreInfo.asp?section=52</vt:lpwstr>
      </vt:variant>
      <vt:variant>
        <vt:lpwstr/>
      </vt:variant>
      <vt:variant>
        <vt:i4>1376303</vt:i4>
      </vt:variant>
      <vt:variant>
        <vt:i4>132</vt:i4>
      </vt:variant>
      <vt:variant>
        <vt:i4>0</vt:i4>
      </vt:variant>
      <vt:variant>
        <vt:i4>5</vt:i4>
      </vt:variant>
      <vt:variant>
        <vt:lpwstr>http://energycommerce.house.gov/index.php?option=com_content&amp;view=article&amp;id=1687:health-care-reform&amp;catid=169:legislation&amp;Itemid=55</vt:lpwstr>
      </vt:variant>
      <vt:variant>
        <vt:lpwstr/>
      </vt:variant>
      <vt:variant>
        <vt:i4>8126558</vt:i4>
      </vt:variant>
      <vt:variant>
        <vt:i4>129</vt:i4>
      </vt:variant>
      <vt:variant>
        <vt:i4>0</vt:i4>
      </vt:variant>
      <vt:variant>
        <vt:i4>5</vt:i4>
      </vt:variant>
      <vt:variant>
        <vt:lpwstr>http://majorityleader.house.gov/members/health_care.cfm</vt:lpwstr>
      </vt:variant>
      <vt:variant>
        <vt:lpwstr/>
      </vt:variant>
      <vt:variant>
        <vt:i4>4784199</vt:i4>
      </vt:variant>
      <vt:variant>
        <vt:i4>126</vt:i4>
      </vt:variant>
      <vt:variant>
        <vt:i4>0</vt:i4>
      </vt:variant>
      <vt:variant>
        <vt:i4>5</vt:i4>
      </vt:variant>
      <vt:variant>
        <vt:lpwstr>http://edlabor.house.gov/documents/111/pdf/publications/AAHCA-BILLSUMMARY-071409.pdf</vt:lpwstr>
      </vt:variant>
      <vt:variant>
        <vt:lpwstr/>
      </vt:variant>
      <vt:variant>
        <vt:i4>5767208</vt:i4>
      </vt:variant>
      <vt:variant>
        <vt:i4>123</vt:i4>
      </vt:variant>
      <vt:variant>
        <vt:i4>0</vt:i4>
      </vt:variant>
      <vt:variant>
        <vt:i4>5</vt:i4>
      </vt:variant>
      <vt:variant>
        <vt:lpwstr>http://assets.opencrs.com/rpts/R40581_20090515.pdf</vt:lpwstr>
      </vt:variant>
      <vt:variant>
        <vt:lpwstr/>
      </vt:variant>
      <vt:variant>
        <vt:i4>6094939</vt:i4>
      </vt:variant>
      <vt:variant>
        <vt:i4>120</vt:i4>
      </vt:variant>
      <vt:variant>
        <vt:i4>0</vt:i4>
      </vt:variant>
      <vt:variant>
        <vt:i4>5</vt:i4>
      </vt:variant>
      <vt:variant>
        <vt:lpwstr>http://kids.clerk.house.gov/high-school/lesson.html?intID=17</vt:lpwstr>
      </vt:variant>
      <vt:variant>
        <vt:lpwstr/>
      </vt:variant>
      <vt:variant>
        <vt:i4>3211303</vt:i4>
      </vt:variant>
      <vt:variant>
        <vt:i4>117</vt:i4>
      </vt:variant>
      <vt:variant>
        <vt:i4>0</vt:i4>
      </vt:variant>
      <vt:variant>
        <vt:i4>5</vt:i4>
      </vt:variant>
      <vt:variant>
        <vt:lpwstr>http://www.house.gov/house/Tying_it_all.shtml</vt:lpwstr>
      </vt:variant>
      <vt:variant>
        <vt:lpwstr/>
      </vt:variant>
      <vt:variant>
        <vt:i4>2031688</vt:i4>
      </vt:variant>
      <vt:variant>
        <vt:i4>114</vt:i4>
      </vt:variant>
      <vt:variant>
        <vt:i4>0</vt:i4>
      </vt:variant>
      <vt:variant>
        <vt:i4>5</vt:i4>
      </vt:variant>
      <vt:variant>
        <vt:lpwstr>http://www.healthedpartners.org/healthreform/hr_3200_261pg.pdf</vt:lpwstr>
      </vt:variant>
      <vt:variant>
        <vt:lpwstr/>
      </vt:variant>
      <vt:variant>
        <vt:i4>2687011</vt:i4>
      </vt:variant>
      <vt:variant>
        <vt:i4>111</vt:i4>
      </vt:variant>
      <vt:variant>
        <vt:i4>0</vt:i4>
      </vt:variant>
      <vt:variant>
        <vt:i4>5</vt:i4>
      </vt:variant>
      <vt:variant>
        <vt:lpwstr>http://frwebgate.access.gpo.gov/cgi-bin/getdoc.cgi?dbname=111_cong_bills&amp;docid=f:h3200ih.txt.pdf</vt:lpwstr>
      </vt:variant>
      <vt:variant>
        <vt:lpwstr/>
      </vt:variant>
      <vt:variant>
        <vt:i4>7667780</vt:i4>
      </vt:variant>
      <vt:variant>
        <vt:i4>108</vt:i4>
      </vt:variant>
      <vt:variant>
        <vt:i4>0</vt:i4>
      </vt:variant>
      <vt:variant>
        <vt:i4>5</vt:i4>
      </vt:variant>
      <vt:variant>
        <vt:lpwstr>http://www.healthedpartners.org/ceu/hr/hr_audio/divc_titleiii_subtitleb.mp3</vt:lpwstr>
      </vt:variant>
      <vt:variant>
        <vt:lpwstr/>
      </vt:variant>
      <vt:variant>
        <vt:i4>393238</vt:i4>
      </vt:variant>
      <vt:variant>
        <vt:i4>105</vt:i4>
      </vt:variant>
      <vt:variant>
        <vt:i4>0</vt:i4>
      </vt:variant>
      <vt:variant>
        <vt:i4>5</vt:i4>
      </vt:variant>
      <vt:variant>
        <vt:lpwstr>http://www.opencongress.org/bill/111-h3200/text?version=ih&amp;nid=t0:ih:6521</vt:lpwstr>
      </vt:variant>
      <vt:variant>
        <vt:lpwstr/>
      </vt:variant>
      <vt:variant>
        <vt:i4>3801138</vt:i4>
      </vt:variant>
      <vt:variant>
        <vt:i4>102</vt:i4>
      </vt:variant>
      <vt:variant>
        <vt:i4>0</vt:i4>
      </vt:variant>
      <vt:variant>
        <vt:i4>5</vt:i4>
      </vt:variant>
      <vt:variant>
        <vt:lpwstr>http://www.healthedpartners.org/ceu/hr/hr_audio/divc_titleiii.mp3</vt:lpwstr>
      </vt:variant>
      <vt:variant>
        <vt:lpwstr/>
      </vt:variant>
      <vt:variant>
        <vt:i4>19</vt:i4>
      </vt:variant>
      <vt:variant>
        <vt:i4>99</vt:i4>
      </vt:variant>
      <vt:variant>
        <vt:i4>0</vt:i4>
      </vt:variant>
      <vt:variant>
        <vt:i4>5</vt:i4>
      </vt:variant>
      <vt:variant>
        <vt:lpwstr>http://www.opencongress.org/bill/111-h3200/text?version=ih&amp;nid=t0:ih:6040</vt:lpwstr>
      </vt:variant>
      <vt:variant>
        <vt:lpwstr/>
      </vt:variant>
      <vt:variant>
        <vt:i4>4259860</vt:i4>
      </vt:variant>
      <vt:variant>
        <vt:i4>96</vt:i4>
      </vt:variant>
      <vt:variant>
        <vt:i4>0</vt:i4>
      </vt:variant>
      <vt:variant>
        <vt:i4>5</vt:i4>
      </vt:variant>
      <vt:variant>
        <vt:lpwstr>http://www.healthedpartners.org/ceu/hr/hr_audio/divc_subtitlec.mp3</vt:lpwstr>
      </vt:variant>
      <vt:variant>
        <vt:lpwstr/>
      </vt:variant>
      <vt:variant>
        <vt:i4>65556</vt:i4>
      </vt:variant>
      <vt:variant>
        <vt:i4>93</vt:i4>
      </vt:variant>
      <vt:variant>
        <vt:i4>0</vt:i4>
      </vt:variant>
      <vt:variant>
        <vt:i4>5</vt:i4>
      </vt:variant>
      <vt:variant>
        <vt:lpwstr>http://www.opencongress.org/bill/111-h3200/text?version=ih&amp;nid=t0:ih:5766</vt:lpwstr>
      </vt:variant>
      <vt:variant>
        <vt:lpwstr/>
      </vt:variant>
      <vt:variant>
        <vt:i4>5308455</vt:i4>
      </vt:variant>
      <vt:variant>
        <vt:i4>90</vt:i4>
      </vt:variant>
      <vt:variant>
        <vt:i4>0</vt:i4>
      </vt:variant>
      <vt:variant>
        <vt:i4>5</vt:i4>
      </vt:variant>
      <vt:variant>
        <vt:lpwstr>http://www.healthedpartners.org/ceu/hr/hr_audio/divb_titleiv_subtitlea.mp3</vt:lpwstr>
      </vt:variant>
      <vt:variant>
        <vt:lpwstr/>
      </vt:variant>
      <vt:variant>
        <vt:i4>524305</vt:i4>
      </vt:variant>
      <vt:variant>
        <vt:i4>87</vt:i4>
      </vt:variant>
      <vt:variant>
        <vt:i4>0</vt:i4>
      </vt:variant>
      <vt:variant>
        <vt:i4>5</vt:i4>
      </vt:variant>
      <vt:variant>
        <vt:lpwstr>http://www.opencongress.org/bill/111-h3200/text?version=ih&amp;nid=t0:ih:3290</vt:lpwstr>
      </vt:variant>
      <vt:variant>
        <vt:lpwstr/>
      </vt:variant>
      <vt:variant>
        <vt:i4>2162784</vt:i4>
      </vt:variant>
      <vt:variant>
        <vt:i4>84</vt:i4>
      </vt:variant>
      <vt:variant>
        <vt:i4>0</vt:i4>
      </vt:variant>
      <vt:variant>
        <vt:i4>5</vt:i4>
      </vt:variant>
      <vt:variant>
        <vt:lpwstr>http://www.healthedpartners.org/ceu/hr/hr_audio/divb_sec1305.mp3</vt:lpwstr>
      </vt:variant>
      <vt:variant>
        <vt:lpwstr/>
      </vt:variant>
      <vt:variant>
        <vt:i4>458770</vt:i4>
      </vt:variant>
      <vt:variant>
        <vt:i4>81</vt:i4>
      </vt:variant>
      <vt:variant>
        <vt:i4>0</vt:i4>
      </vt:variant>
      <vt:variant>
        <vt:i4>5</vt:i4>
      </vt:variant>
      <vt:variant>
        <vt:lpwstr>http://www.opencongress.org/bill/111-h3200/text?version=ih&amp;nid=t0:ih:3164</vt:lpwstr>
      </vt:variant>
      <vt:variant>
        <vt:lpwstr/>
      </vt:variant>
      <vt:variant>
        <vt:i4>2424928</vt:i4>
      </vt:variant>
      <vt:variant>
        <vt:i4>78</vt:i4>
      </vt:variant>
      <vt:variant>
        <vt:i4>0</vt:i4>
      </vt:variant>
      <vt:variant>
        <vt:i4>5</vt:i4>
      </vt:variant>
      <vt:variant>
        <vt:lpwstr>http://www.healthedpartners.org/ceu/hr/hr_audio/divb_sec1301.mp3</vt:lpwstr>
      </vt:variant>
      <vt:variant>
        <vt:lpwstr/>
      </vt:variant>
      <vt:variant>
        <vt:i4>262170</vt:i4>
      </vt:variant>
      <vt:variant>
        <vt:i4>75</vt:i4>
      </vt:variant>
      <vt:variant>
        <vt:i4>0</vt:i4>
      </vt:variant>
      <vt:variant>
        <vt:i4>5</vt:i4>
      </vt:variant>
      <vt:variant>
        <vt:lpwstr>http://www.opencongress.org/bill/111-h3200/text?version=ih&amp;nid=t0:ih:2943</vt:lpwstr>
      </vt:variant>
      <vt:variant>
        <vt:lpwstr/>
      </vt:variant>
      <vt:variant>
        <vt:i4>3670066</vt:i4>
      </vt:variant>
      <vt:variant>
        <vt:i4>72</vt:i4>
      </vt:variant>
      <vt:variant>
        <vt:i4>0</vt:i4>
      </vt:variant>
      <vt:variant>
        <vt:i4>5</vt:i4>
      </vt:variant>
      <vt:variant>
        <vt:lpwstr>http://www.healthedpartners.org/ceu/hr/hr_audio/diva_titleIII.mp3</vt:lpwstr>
      </vt:variant>
      <vt:variant>
        <vt:lpwstr/>
      </vt:variant>
      <vt:variant>
        <vt:i4>917525</vt:i4>
      </vt:variant>
      <vt:variant>
        <vt:i4>69</vt:i4>
      </vt:variant>
      <vt:variant>
        <vt:i4>0</vt:i4>
      </vt:variant>
      <vt:variant>
        <vt:i4>5</vt:i4>
      </vt:variant>
      <vt:variant>
        <vt:lpwstr>http://www.opencongress.org/bill/111-h3200/text?version=ih&amp;nid=t0:ih:965</vt:lpwstr>
      </vt:variant>
      <vt:variant>
        <vt:lpwstr/>
      </vt:variant>
      <vt:variant>
        <vt:i4>262177</vt:i4>
      </vt:variant>
      <vt:variant>
        <vt:i4>66</vt:i4>
      </vt:variant>
      <vt:variant>
        <vt:i4>0</vt:i4>
      </vt:variant>
      <vt:variant>
        <vt:i4>5</vt:i4>
      </vt:variant>
      <vt:variant>
        <vt:lpwstr>http://www.healthedpartners.org/ceu/hr/hr_audio/diva_titleii_secs221thru225.mp3</vt:lpwstr>
      </vt:variant>
      <vt:variant>
        <vt:lpwstr/>
      </vt:variant>
      <vt:variant>
        <vt:i4>720914</vt:i4>
      </vt:variant>
      <vt:variant>
        <vt:i4>63</vt:i4>
      </vt:variant>
      <vt:variant>
        <vt:i4>0</vt:i4>
      </vt:variant>
      <vt:variant>
        <vt:i4>5</vt:i4>
      </vt:variant>
      <vt:variant>
        <vt:lpwstr>http://www.opencongress.org/bill/111-h3200/text?version=ih&amp;nid=t0:ih:811</vt:lpwstr>
      </vt:variant>
      <vt:variant>
        <vt:lpwstr/>
      </vt:variant>
      <vt:variant>
        <vt:i4>393251</vt:i4>
      </vt:variant>
      <vt:variant>
        <vt:i4>60</vt:i4>
      </vt:variant>
      <vt:variant>
        <vt:i4>0</vt:i4>
      </vt:variant>
      <vt:variant>
        <vt:i4>5</vt:i4>
      </vt:variant>
      <vt:variant>
        <vt:lpwstr>http://www.healthedpartners.org/ceu/hr/hr_audio/diva_titleii_secs201thru205.mp3</vt:lpwstr>
      </vt:variant>
      <vt:variant>
        <vt:lpwstr/>
      </vt:variant>
      <vt:variant>
        <vt:i4>458779</vt:i4>
      </vt:variant>
      <vt:variant>
        <vt:i4>57</vt:i4>
      </vt:variant>
      <vt:variant>
        <vt:i4>0</vt:i4>
      </vt:variant>
      <vt:variant>
        <vt:i4>5</vt:i4>
      </vt:variant>
      <vt:variant>
        <vt:lpwstr>http://www.opencongress.org/bill/111-h3200/text?version=ih&amp;nid=t0:ih:580</vt:lpwstr>
      </vt:variant>
      <vt:variant>
        <vt:lpwstr/>
      </vt:variant>
      <vt:variant>
        <vt:i4>2818129</vt:i4>
      </vt:variant>
      <vt:variant>
        <vt:i4>54</vt:i4>
      </vt:variant>
      <vt:variant>
        <vt:i4>0</vt:i4>
      </vt:variant>
      <vt:variant>
        <vt:i4>5</vt:i4>
      </vt:variant>
      <vt:variant>
        <vt:lpwstr>http://www.healthedpartners.org/ceu/hr/hr_audio/diva_titlei_secs101thru144.mp3</vt:lpwstr>
      </vt:variant>
      <vt:variant>
        <vt:lpwstr/>
      </vt:variant>
      <vt:variant>
        <vt:i4>524304</vt:i4>
      </vt:variant>
      <vt:variant>
        <vt:i4>51</vt:i4>
      </vt:variant>
      <vt:variant>
        <vt:i4>0</vt:i4>
      </vt:variant>
      <vt:variant>
        <vt:i4>5</vt:i4>
      </vt:variant>
      <vt:variant>
        <vt:lpwstr>http://www.opencongress.org/bill/111-h3200/text?version=ih&amp;nid=t0:ih:238</vt:lpwstr>
      </vt:variant>
      <vt:variant>
        <vt:lpwstr/>
      </vt:variant>
      <vt:variant>
        <vt:i4>262209</vt:i4>
      </vt:variant>
      <vt:variant>
        <vt:i4>48</vt:i4>
      </vt:variant>
      <vt:variant>
        <vt:i4>0</vt:i4>
      </vt:variant>
      <vt:variant>
        <vt:i4>5</vt:i4>
      </vt:variant>
      <vt:variant>
        <vt:lpwstr>http://www.healthedpartners.org/ceu/hr/hr_audio/diva_part2c.mp3</vt:lpwstr>
      </vt:variant>
      <vt:variant>
        <vt:lpwstr/>
      </vt:variant>
      <vt:variant>
        <vt:i4>655386</vt:i4>
      </vt:variant>
      <vt:variant>
        <vt:i4>45</vt:i4>
      </vt:variant>
      <vt:variant>
        <vt:i4>0</vt:i4>
      </vt:variant>
      <vt:variant>
        <vt:i4>5</vt:i4>
      </vt:variant>
      <vt:variant>
        <vt:lpwstr>http://www.opencongress.org/bill/111-h3200/text?version=ih&amp;nid=t0:ih:199</vt:lpwstr>
      </vt:variant>
      <vt:variant>
        <vt:lpwstr/>
      </vt:variant>
      <vt:variant>
        <vt:i4>1310803</vt:i4>
      </vt:variant>
      <vt:variant>
        <vt:i4>42</vt:i4>
      </vt:variant>
      <vt:variant>
        <vt:i4>0</vt:i4>
      </vt:variant>
      <vt:variant>
        <vt:i4>5</vt:i4>
      </vt:variant>
      <vt:variant>
        <vt:lpwstr>http://www.healthedpartners.org/ceu/hr/hr_audio/diva_sec100.mp3</vt:lpwstr>
      </vt:variant>
      <vt:variant>
        <vt:lpwstr/>
      </vt:variant>
      <vt:variant>
        <vt:i4>3866659</vt:i4>
      </vt:variant>
      <vt:variant>
        <vt:i4>39</vt:i4>
      </vt:variant>
      <vt:variant>
        <vt:i4>0</vt:i4>
      </vt:variant>
      <vt:variant>
        <vt:i4>5</vt:i4>
      </vt:variant>
      <vt:variant>
        <vt:lpwstr>http://www.opencongress.org/bill/111-h3200/text?version=ih&amp;nid=t0:ih:91</vt:lpwstr>
      </vt:variant>
      <vt:variant>
        <vt:lpwstr/>
      </vt:variant>
      <vt:variant>
        <vt:i4>2031688</vt:i4>
      </vt:variant>
      <vt:variant>
        <vt:i4>36</vt:i4>
      </vt:variant>
      <vt:variant>
        <vt:i4>0</vt:i4>
      </vt:variant>
      <vt:variant>
        <vt:i4>5</vt:i4>
      </vt:variant>
      <vt:variant>
        <vt:lpwstr>http://www.healthedpartners.org/healthreform/hr_3200_261pg.pdf</vt:lpwstr>
      </vt:variant>
      <vt:variant>
        <vt:lpwstr/>
      </vt:variant>
      <vt:variant>
        <vt:i4>3997740</vt:i4>
      </vt:variant>
      <vt:variant>
        <vt:i4>33</vt:i4>
      </vt:variant>
      <vt:variant>
        <vt:i4>0</vt:i4>
      </vt:variant>
      <vt:variant>
        <vt:i4>5</vt:i4>
      </vt:variant>
      <vt:variant>
        <vt:lpwstr>http://www.opencongress.org/bill/111-h3200/text</vt:lpwstr>
      </vt:variant>
      <vt:variant>
        <vt:lpwstr/>
      </vt:variant>
      <vt:variant>
        <vt:i4>6750215</vt:i4>
      </vt:variant>
      <vt:variant>
        <vt:i4>30</vt:i4>
      </vt:variant>
      <vt:variant>
        <vt:i4>0</vt:i4>
      </vt:variant>
      <vt:variant>
        <vt:i4>5</vt:i4>
      </vt:variant>
      <vt:variant>
        <vt:lpwstr>http://www.healthedpartners.org/ceu/hr/hr_audio/crs_hr3200_summary.mp3</vt:lpwstr>
      </vt:variant>
      <vt:variant>
        <vt:lpwstr/>
      </vt:variant>
      <vt:variant>
        <vt:i4>6160455</vt:i4>
      </vt:variant>
      <vt:variant>
        <vt:i4>27</vt:i4>
      </vt:variant>
      <vt:variant>
        <vt:i4>0</vt:i4>
      </vt:variant>
      <vt:variant>
        <vt:i4>5</vt:i4>
      </vt:variant>
      <vt:variant>
        <vt:lpwstr>http://www.healthedpartners.org/healthreform/crs_hr3200_summary_w_links.pdf</vt:lpwstr>
      </vt:variant>
      <vt:variant>
        <vt:lpwstr/>
      </vt:variant>
      <vt:variant>
        <vt:i4>1048594</vt:i4>
      </vt:variant>
      <vt:variant>
        <vt:i4>24</vt:i4>
      </vt:variant>
      <vt:variant>
        <vt:i4>0</vt:i4>
      </vt:variant>
      <vt:variant>
        <vt:i4>5</vt:i4>
      </vt:variant>
      <vt:variant>
        <vt:lpwstr>http://www.healthedpartners.org/healthreform/hr3200_organization_chart.pdf</vt:lpwstr>
      </vt:variant>
      <vt:variant>
        <vt:lpwstr/>
      </vt:variant>
      <vt:variant>
        <vt:i4>3670063</vt:i4>
      </vt:variant>
      <vt:variant>
        <vt:i4>21</vt:i4>
      </vt:variant>
      <vt:variant>
        <vt:i4>0</vt:i4>
      </vt:variant>
      <vt:variant>
        <vt:i4>5</vt:i4>
      </vt:variant>
      <vt:variant>
        <vt:lpwstr>http://www.healthedpartners.org/ceu/hr/hr_audio/crs_hr_and_18_bills_summary.mp3</vt:lpwstr>
      </vt:variant>
      <vt:variant>
        <vt:lpwstr/>
      </vt:variant>
      <vt:variant>
        <vt:i4>524300</vt:i4>
      </vt:variant>
      <vt:variant>
        <vt:i4>18</vt:i4>
      </vt:variant>
      <vt:variant>
        <vt:i4>0</vt:i4>
      </vt:variant>
      <vt:variant>
        <vt:i4>5</vt:i4>
      </vt:variant>
      <vt:variant>
        <vt:lpwstr>http://www.healthedpartners.org/healthreform/crs_18bill_summary.pdf</vt:lpwstr>
      </vt:variant>
      <vt:variant>
        <vt:lpwstr/>
      </vt:variant>
      <vt:variant>
        <vt:i4>6488166</vt:i4>
      </vt:variant>
      <vt:variant>
        <vt:i4>15</vt:i4>
      </vt:variant>
      <vt:variant>
        <vt:i4>0</vt:i4>
      </vt:variant>
      <vt:variant>
        <vt:i4>5</vt:i4>
      </vt:variant>
      <vt:variant>
        <vt:lpwstr>http://www.healthedpartners.org/ceu/hr/hr_audio/legislative_process.mp3</vt:lpwstr>
      </vt:variant>
      <vt:variant>
        <vt:lpwstr/>
      </vt:variant>
      <vt:variant>
        <vt:i4>6553710</vt:i4>
      </vt:variant>
      <vt:variant>
        <vt:i4>12</vt:i4>
      </vt:variant>
      <vt:variant>
        <vt:i4>0</vt:i4>
      </vt:variant>
      <vt:variant>
        <vt:i4>5</vt:i4>
      </vt:variant>
      <vt:variant>
        <vt:lpwstr>http://www.healthedpartners.org/healthreform/howlawsaremade.pdf</vt:lpwstr>
      </vt:variant>
      <vt:variant>
        <vt:lpwstr/>
      </vt:variant>
      <vt:variant>
        <vt:i4>1572960</vt:i4>
      </vt:variant>
      <vt:variant>
        <vt:i4>9</vt:i4>
      </vt:variant>
      <vt:variant>
        <vt:i4>0</vt:i4>
      </vt:variant>
      <vt:variant>
        <vt:i4>5</vt:i4>
      </vt:variant>
      <vt:variant>
        <vt:lpwstr>http://www.surveymk.com/s.aspx?sm=Fp3RQh8GoSxfm_2fOn5ZouVw_3d_3d</vt:lpwstr>
      </vt:variant>
      <vt:variant>
        <vt:lpwstr/>
      </vt:variant>
      <vt:variant>
        <vt:i4>4915244</vt:i4>
      </vt:variant>
      <vt:variant>
        <vt:i4>6</vt:i4>
      </vt:variant>
      <vt:variant>
        <vt:i4>0</vt:i4>
      </vt:variant>
      <vt:variant>
        <vt:i4>5</vt:i4>
      </vt:variant>
      <vt:variant>
        <vt:lpwstr>http://www.healthedpartners.org/ceu/hr/ce_health_reform_test_pub_0001.pdf</vt:lpwstr>
      </vt:variant>
      <vt:variant>
        <vt:lpwstr/>
      </vt:variant>
      <vt:variant>
        <vt:i4>3473525</vt:i4>
      </vt:variant>
      <vt:variant>
        <vt:i4>3</vt:i4>
      </vt:variant>
      <vt:variant>
        <vt:i4>0</vt:i4>
      </vt:variant>
      <vt:variant>
        <vt:i4>5</vt:i4>
      </vt:variant>
      <vt:variant>
        <vt:lpwstr>http://www.healthedpartners.org/ceu/hr/hrselfstudyguide.pdf</vt:lpwstr>
      </vt:variant>
      <vt:variant>
        <vt:lpwstr/>
      </vt:variant>
      <vt:variant>
        <vt:i4>4128778</vt:i4>
      </vt:variant>
      <vt:variant>
        <vt:i4>0</vt:i4>
      </vt:variant>
      <vt:variant>
        <vt:i4>0</vt:i4>
      </vt:variant>
      <vt:variant>
        <vt:i4>5</vt:i4>
      </vt:variant>
      <vt:variant>
        <vt:lpwstr>mailto:jim@healthedpartners.org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Advocate for Health: Build on the Progress of the Affordable Care Act - Study Guide</dc:title>
  <dc:subject>Consumer Health</dc:subject>
  <dc:creator>Jim Grizzell, MBA, MA, CHES</dc:creator>
  <cp:keywords/>
  <dc:description>380</dc:description>
  <cp:lastModifiedBy>Jim Grizzell</cp:lastModifiedBy>
  <cp:revision>3</cp:revision>
  <cp:lastPrinted>2019-01-13T20:02:00Z</cp:lastPrinted>
  <dcterms:created xsi:type="dcterms:W3CDTF">2019-03-14T02:09:00Z</dcterms:created>
  <dcterms:modified xsi:type="dcterms:W3CDTF">2019-03-14T02:09:00Z</dcterms:modified>
</cp:coreProperties>
</file>