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4A75" w14:textId="77777777" w:rsidR="00E645B7" w:rsidRPr="000748C9" w:rsidRDefault="00E645B7" w:rsidP="00714C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36"/>
        </w:rPr>
      </w:pPr>
      <w:r w:rsidRPr="000748C9">
        <w:rPr>
          <w:rFonts w:ascii="Arial" w:hAnsi="Arial" w:cs="Arial"/>
          <w:b/>
          <w:bCs/>
          <w:color w:val="000000"/>
          <w:szCs w:val="36"/>
        </w:rPr>
        <w:t>Course Registration Form</w:t>
      </w:r>
    </w:p>
    <w:p w14:paraId="7F092193" w14:textId="77777777" w:rsidR="00E645B7" w:rsidRPr="00D77308" w:rsidRDefault="00E645B7" w:rsidP="00876D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40"/>
        </w:rPr>
      </w:pPr>
    </w:p>
    <w:p w14:paraId="419840DA" w14:textId="3EA6459D" w:rsidR="000748C9" w:rsidRPr="00D64094" w:rsidRDefault="000612A4" w:rsidP="000748C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Healthy People 2030</w:t>
      </w:r>
      <w:r w:rsidR="002A2818">
        <w:rPr>
          <w:rFonts w:ascii="Arial" w:hAnsi="Arial" w:cs="Arial"/>
          <w:b/>
          <w:bCs/>
          <w:color w:val="000000"/>
          <w:sz w:val="32"/>
          <w:szCs w:val="32"/>
        </w:rPr>
        <w:t xml:space="preserve"> in Your Work</w:t>
      </w:r>
    </w:p>
    <w:p w14:paraId="4B449EB1" w14:textId="77777777" w:rsidR="00E5541C" w:rsidRPr="00E5541C" w:rsidRDefault="00E5541C" w:rsidP="00876D9A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"http://</w:instrText>
      </w:r>
      <w:r w:rsidRPr="00E5541C">
        <w:rPr>
          <w:rStyle w:val="Hyperlink"/>
          <w:rFonts w:ascii="Arial" w:hAnsi="Arial" w:cs="Arial"/>
        </w:rPr>
        <w:instrText>www.healthedpartners.org/ceu/hp2030.html</w:instrText>
      </w:r>
      <w:r w:rsidRPr="00E5541C">
        <w:rPr>
          <w:rStyle w:val="Hyperlink"/>
          <w:rFonts w:ascii="Arial" w:hAnsi="Arial" w:cs="Arial"/>
          <w:bCs/>
        </w:rPr>
        <w:instrText xml:space="preserve"> </w:instrText>
      </w:r>
    </w:p>
    <w:p w14:paraId="2288BD3A" w14:textId="77777777" w:rsidR="00E5541C" w:rsidRPr="005A1F07" w:rsidRDefault="00E5541C" w:rsidP="00876D9A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</w:rPr>
        <w:instrText xml:space="preserve">" </w:instrText>
      </w:r>
      <w:r>
        <w:rPr>
          <w:rStyle w:val="Hyperlink"/>
          <w:rFonts w:ascii="Arial" w:hAnsi="Arial" w:cs="Arial"/>
        </w:rPr>
        <w:fldChar w:fldCharType="separate"/>
      </w:r>
      <w:r w:rsidRPr="005A1F07">
        <w:rPr>
          <w:rStyle w:val="Hyperlink"/>
          <w:rFonts w:ascii="Arial" w:hAnsi="Arial" w:cs="Arial"/>
        </w:rPr>
        <w:t>www.healthedpartners.org/ceu/hp2030.html</w:t>
      </w:r>
      <w:r w:rsidRPr="005A1F07">
        <w:rPr>
          <w:rStyle w:val="Hyperlink"/>
          <w:rFonts w:ascii="Arial" w:hAnsi="Arial" w:cs="Arial"/>
          <w:bCs/>
        </w:rPr>
        <w:t xml:space="preserve"> </w:t>
      </w:r>
    </w:p>
    <w:p w14:paraId="616AFB1B" w14:textId="72D01423" w:rsidR="00487E32" w:rsidRPr="0056242D" w:rsidRDefault="00E5541C" w:rsidP="00487E32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</w:rPr>
      </w:pPr>
      <w:r>
        <w:rPr>
          <w:rStyle w:val="Hyperlink"/>
          <w:rFonts w:ascii="Arial" w:hAnsi="Arial" w:cs="Arial"/>
        </w:rPr>
        <w:fldChar w:fldCharType="end"/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Please </w:t>
      </w:r>
      <w:r w:rsidR="009C0580" w:rsidRPr="0056242D">
        <w:rPr>
          <w:rFonts w:ascii="Arial" w:hAnsi="Arial" w:cs="Arial"/>
          <w:bCs/>
          <w:color w:val="000000"/>
          <w:sz w:val="22"/>
        </w:rPr>
        <w:t>send</w:t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 this form </w:t>
      </w:r>
      <w:r w:rsidR="00487E32" w:rsidRPr="0056242D">
        <w:rPr>
          <w:rFonts w:ascii="Arial" w:hAnsi="Arial" w:cs="Arial"/>
          <w:bCs/>
          <w:color w:val="000000"/>
          <w:sz w:val="22"/>
        </w:rPr>
        <w:t>w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ith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a 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check or money order for </w:t>
      </w:r>
      <w:r w:rsidR="00D64094">
        <w:rPr>
          <w:rFonts w:ascii="Arial" w:hAnsi="Arial" w:cs="Arial"/>
          <w:bCs/>
          <w:color w:val="000000"/>
          <w:sz w:val="22"/>
        </w:rPr>
        <w:t>$3</w:t>
      </w:r>
      <w:r w:rsidR="00412183">
        <w:rPr>
          <w:rFonts w:ascii="Arial" w:hAnsi="Arial" w:cs="Arial"/>
          <w:bCs/>
          <w:color w:val="000000"/>
          <w:sz w:val="22"/>
        </w:rPr>
        <w:t>5</w:t>
      </w:r>
      <w:r w:rsidR="00DF3E38">
        <w:rPr>
          <w:rFonts w:ascii="Arial" w:hAnsi="Arial" w:cs="Arial"/>
          <w:bCs/>
          <w:color w:val="000000"/>
          <w:sz w:val="22"/>
        </w:rPr>
        <w:t>.</w:t>
      </w:r>
      <w:r w:rsidR="00412183">
        <w:rPr>
          <w:rFonts w:ascii="Arial" w:hAnsi="Arial" w:cs="Arial"/>
          <w:bCs/>
          <w:color w:val="000000"/>
          <w:sz w:val="22"/>
        </w:rPr>
        <w:t>0</w:t>
      </w:r>
      <w:r w:rsidR="00DF3E38">
        <w:rPr>
          <w:rFonts w:ascii="Arial" w:hAnsi="Arial" w:cs="Arial"/>
          <w:bCs/>
          <w:color w:val="000000"/>
          <w:sz w:val="22"/>
        </w:rPr>
        <w:t>0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for 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the 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self-study course </w:t>
      </w:r>
      <w:r w:rsidR="00487E32" w:rsidRPr="0056242D">
        <w:rPr>
          <w:rFonts w:ascii="Arial" w:hAnsi="Arial" w:cs="Arial"/>
          <w:bCs/>
          <w:color w:val="000000"/>
          <w:sz w:val="22"/>
        </w:rPr>
        <w:t>payable to Health Education Partners. Send to:</w:t>
      </w:r>
    </w:p>
    <w:p w14:paraId="6030364A" w14:textId="77777777" w:rsidR="00487E32" w:rsidRPr="0056242D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Health Education Partners</w:t>
      </w:r>
    </w:p>
    <w:p w14:paraId="349F9BE9" w14:textId="77777777" w:rsidR="00487E32" w:rsidRPr="00D75DCC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56242D">
        <w:rPr>
          <w:rFonts w:ascii="Arial" w:hAnsi="Arial" w:cs="Arial"/>
          <w:bCs/>
          <w:color w:val="000000"/>
          <w:sz w:val="22"/>
        </w:rPr>
        <w:t xml:space="preserve">c/o Jim </w:t>
      </w:r>
      <w:r w:rsidRPr="00D75DCC">
        <w:rPr>
          <w:rFonts w:ascii="Arial" w:hAnsi="Arial" w:cs="Arial"/>
          <w:bCs/>
          <w:color w:val="000000"/>
          <w:sz w:val="22"/>
          <w:szCs w:val="22"/>
        </w:rPr>
        <w:t>Grizzell</w:t>
      </w:r>
    </w:p>
    <w:p w14:paraId="6A2D0A1E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1966 Tice Valley Blvd., #227</w:t>
      </w:r>
    </w:p>
    <w:p w14:paraId="5CE9FDE2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Walnut Creek, CA 94595</w:t>
      </w:r>
    </w:p>
    <w:p w14:paraId="17BDB0E7" w14:textId="77777777" w:rsidR="00487E32" w:rsidRPr="00D77308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14:paraId="23BF6380" w14:textId="77777777" w:rsidTr="006E4174">
        <w:tc>
          <w:tcPr>
            <w:tcW w:w="999" w:type="dxa"/>
          </w:tcPr>
          <w:p w14:paraId="633853A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02EEF1D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506E8FB" w14:textId="77777777" w:rsidTr="006E4174">
        <w:tc>
          <w:tcPr>
            <w:tcW w:w="2268" w:type="dxa"/>
            <w:gridSpan w:val="3"/>
          </w:tcPr>
          <w:p w14:paraId="0058DC0E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6BFEB23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11393ECC" w14:textId="77777777" w:rsidTr="006E4174">
        <w:tc>
          <w:tcPr>
            <w:tcW w:w="999" w:type="dxa"/>
          </w:tcPr>
          <w:p w14:paraId="1524AB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3ADB7C38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EB917F2" w14:textId="77777777" w:rsidTr="006E4174">
        <w:tc>
          <w:tcPr>
            <w:tcW w:w="999" w:type="dxa"/>
          </w:tcPr>
          <w:p w14:paraId="5C2AD26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71D69F65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14:paraId="51ADC7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2D2E7F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14:paraId="401A6CB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0CA5F5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CFB5C0D" w14:textId="77777777" w:rsidTr="006E4174">
        <w:tc>
          <w:tcPr>
            <w:tcW w:w="1728" w:type="dxa"/>
            <w:gridSpan w:val="2"/>
          </w:tcPr>
          <w:p w14:paraId="1DD8A2B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14:paraId="1AE70D7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1F2AEA7" w14:textId="77777777" w:rsidTr="006E4174">
        <w:tc>
          <w:tcPr>
            <w:tcW w:w="1728" w:type="dxa"/>
            <w:gridSpan w:val="2"/>
          </w:tcPr>
          <w:p w14:paraId="42073AC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67FA1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4976A940" w14:textId="77777777" w:rsidTr="006E4174">
        <w:tc>
          <w:tcPr>
            <w:tcW w:w="1728" w:type="dxa"/>
            <w:gridSpan w:val="2"/>
          </w:tcPr>
          <w:p w14:paraId="06233C80" w14:textId="0C38D56F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4A97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847E6B9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6B2552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14:paraId="0E8373AA" w14:textId="77777777" w:rsidR="00F61575" w:rsidRPr="0056242D" w:rsidRDefault="00F61575" w:rsidP="00C25826">
      <w:pPr>
        <w:spacing w:after="120"/>
        <w:rPr>
          <w:rFonts w:ascii="Arial" w:hAnsi="Arial" w:cs="Arial"/>
          <w:bCs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The registration fee covers tuition expenses and materials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 and issuance of completion certificate</w:t>
      </w:r>
      <w:r w:rsidRPr="0056242D">
        <w:rPr>
          <w:rFonts w:ascii="Arial" w:hAnsi="Arial" w:cs="Arial"/>
          <w:bCs/>
          <w:color w:val="000000"/>
          <w:sz w:val="22"/>
        </w:rPr>
        <w:t>.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 </w:t>
      </w:r>
    </w:p>
    <w:p w14:paraId="63F8EF10" w14:textId="21BF4BC7" w:rsidR="00487E32" w:rsidRPr="0056242D" w:rsidRDefault="342FF849" w:rsidP="342FF849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342FF8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Refunds: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Less a $10 administrative fee. If you pay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through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6">
        <w:r w:rsidRPr="342FF849">
          <w:rPr>
            <w:rStyle w:val="Hyperlink"/>
            <w:rFonts w:ascii="Arial" w:hAnsi="Arial" w:cs="Arial"/>
            <w:sz w:val="22"/>
            <w:szCs w:val="22"/>
          </w:rPr>
          <w:t>PayPal</w:t>
        </w:r>
      </w:hyperlink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(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no PayPal account needed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, pay with 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credit card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 or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77423">
        <w:rPr>
          <w:rFonts w:ascii="Arial" w:hAnsi="Arial" w:cs="Arial"/>
          <w:color w:val="000000" w:themeColor="text1"/>
          <w:sz w:val="22"/>
          <w:szCs w:val="22"/>
        </w:rPr>
        <w:t>echeck</w:t>
      </w:r>
      <w:proofErr w:type="spellEnd"/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you will be able to get a full refund if you let us know within 60 days of signup or $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3</w:t>
      </w:r>
      <w:r w:rsidR="002A2818">
        <w:rPr>
          <w:rFonts w:ascii="Arial" w:hAnsi="Arial" w:cs="Arial"/>
          <w:color w:val="000000" w:themeColor="text1"/>
          <w:sz w:val="22"/>
          <w:szCs w:val="22"/>
        </w:rPr>
        <w:t>5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.0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0 refund after 60 days.</w:t>
      </w:r>
      <w:r w:rsidR="008F3F51">
        <w:rPr>
          <w:rFonts w:ascii="Arial" w:hAnsi="Arial" w:cs="Arial"/>
          <w:color w:val="000000" w:themeColor="text1"/>
          <w:sz w:val="22"/>
          <w:szCs w:val="22"/>
        </w:rPr>
        <w:t xml:space="preserve"> No refunds if </w:t>
      </w:r>
      <w:r w:rsidR="00AE0EE4">
        <w:rPr>
          <w:rFonts w:ascii="Arial" w:hAnsi="Arial" w:cs="Arial"/>
          <w:color w:val="000000" w:themeColor="text1"/>
          <w:sz w:val="22"/>
          <w:szCs w:val="22"/>
        </w:rPr>
        <w:t>a completion certificate has been awarded.</w:t>
      </w:r>
    </w:p>
    <w:p w14:paraId="5FF81C64" w14:textId="77777777" w:rsidR="00F61575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sym w:font="Wingdings" w:char="F070"/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F61575" w:rsidRPr="0056242D">
        <w:rPr>
          <w:rFonts w:ascii="Arial" w:hAnsi="Arial" w:cs="Arial"/>
          <w:color w:val="000000"/>
          <w:sz w:val="22"/>
        </w:rPr>
        <w:t xml:space="preserve">Attached is my check </w:t>
      </w:r>
      <w:r w:rsidR="00F77C26" w:rsidRPr="0056242D">
        <w:rPr>
          <w:rFonts w:ascii="Arial" w:hAnsi="Arial" w:cs="Arial"/>
          <w:color w:val="000000"/>
          <w:sz w:val="22"/>
        </w:rPr>
        <w:t xml:space="preserve">or money order </w:t>
      </w:r>
      <w:r w:rsidR="00F61575" w:rsidRPr="0056242D">
        <w:rPr>
          <w:rFonts w:ascii="Arial" w:hAnsi="Arial" w:cs="Arial"/>
          <w:color w:val="000000"/>
          <w:sz w:val="22"/>
        </w:rPr>
        <w:t xml:space="preserve">payable to </w:t>
      </w:r>
      <w:r w:rsidRPr="0056242D">
        <w:rPr>
          <w:rFonts w:ascii="Arial" w:hAnsi="Arial" w:cs="Arial"/>
          <w:color w:val="000000"/>
          <w:sz w:val="22"/>
        </w:rPr>
        <w:t>Health Education Partners</w:t>
      </w:r>
    </w:p>
    <w:p w14:paraId="4C661187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02BB42C9" w14:textId="77777777" w:rsidR="00D35339" w:rsidRPr="0056242D" w:rsidRDefault="007F266D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G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et started </w:t>
      </w:r>
      <w:r>
        <w:rPr>
          <w:rFonts w:ascii="Arial" w:hAnsi="Arial" w:cs="Arial"/>
          <w:b/>
          <w:bCs/>
          <w:color w:val="000000"/>
          <w:sz w:val="22"/>
        </w:rPr>
        <w:t>now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by going to this website</w:t>
      </w:r>
      <w:r>
        <w:rPr>
          <w:rFonts w:ascii="Arial" w:hAnsi="Arial" w:cs="Arial"/>
          <w:b/>
          <w:bCs/>
          <w:color w:val="000000"/>
          <w:sz w:val="22"/>
        </w:rPr>
        <w:t xml:space="preserve"> and downloading the Study Guide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>:</w:t>
      </w:r>
    </w:p>
    <w:p w14:paraId="64FDCB38" w14:textId="37C66CD8" w:rsidR="00D35339" w:rsidRPr="0056242D" w:rsidRDefault="00AF61FF" w:rsidP="00D353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</w:rPr>
      </w:pPr>
      <w:hyperlink r:id="rId7" w:history="1">
        <w:r w:rsidR="000612A4" w:rsidRPr="006541C3">
          <w:rPr>
            <w:rStyle w:val="Hyperlink"/>
            <w:rFonts w:ascii="Arial" w:hAnsi="Arial" w:cs="Arial"/>
            <w:sz w:val="22"/>
          </w:rPr>
          <w:t>www.healthedpartners.org/ceu/</w:t>
        </w:r>
      </w:hyperlink>
      <w:r w:rsidR="000612A4">
        <w:rPr>
          <w:rStyle w:val="Hyperlink"/>
          <w:rFonts w:ascii="Arial" w:hAnsi="Arial" w:cs="Arial"/>
          <w:sz w:val="22"/>
        </w:rPr>
        <w:t>hp2030/thankyousignuphp2030.html</w:t>
      </w:r>
      <w:r w:rsidR="00D64094">
        <w:rPr>
          <w:rStyle w:val="Hyperlink"/>
          <w:rFonts w:ascii="Arial" w:hAnsi="Arial" w:cs="Arial"/>
          <w:b/>
          <w:bCs/>
          <w:sz w:val="22"/>
        </w:rPr>
        <w:t xml:space="preserve"> </w:t>
      </w:r>
      <w:r w:rsidR="00705722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76A1802" w14:textId="6B56F95A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Questions?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14:paraId="3C27EE73" w14:textId="561F7BB2" w:rsidR="00F61575" w:rsidRPr="0056242D" w:rsidRDefault="00412183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  <w:lang w:val="fr-FR"/>
        </w:rPr>
        <w:drawing>
          <wp:anchor distT="0" distB="0" distL="114300" distR="114300" simplePos="0" relativeHeight="251658240" behindDoc="0" locked="0" layoutInCell="1" allowOverlap="1" wp14:anchorId="149294C7" wp14:editId="0F45CF23">
            <wp:simplePos x="0" y="0"/>
            <wp:positionH relativeFrom="column">
              <wp:posOffset>4603075</wp:posOffset>
            </wp:positionH>
            <wp:positionV relativeFrom="paragraph">
              <wp:posOffset>10795</wp:posOffset>
            </wp:positionV>
            <wp:extent cx="936400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47" cy="10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32" w:rsidRPr="0056242D">
        <w:rPr>
          <w:rFonts w:ascii="Arial" w:hAnsi="Arial" w:cs="Arial"/>
          <w:color w:val="000000"/>
          <w:sz w:val="22"/>
        </w:rPr>
        <w:t>Health Education Partners</w:t>
      </w:r>
    </w:p>
    <w:p w14:paraId="62F39701" w14:textId="700BC2D9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 xml:space="preserve">Jim Grizzell, MBA, MA, </w:t>
      </w:r>
      <w:r w:rsidR="003B45B1">
        <w:rPr>
          <w:rFonts w:ascii="Arial" w:hAnsi="Arial" w:cs="Arial"/>
          <w:color w:val="000000"/>
          <w:sz w:val="22"/>
          <w:lang w:val="fr-FR"/>
        </w:rPr>
        <w:t>M</w:t>
      </w:r>
      <w:r w:rsidRPr="0056242D">
        <w:rPr>
          <w:rFonts w:ascii="Arial" w:hAnsi="Arial" w:cs="Arial"/>
          <w:color w:val="000000"/>
          <w:sz w:val="22"/>
          <w:lang w:val="fr-FR"/>
        </w:rPr>
        <w:t>CHES</w:t>
      </w:r>
      <w:r w:rsidR="00D64094" w:rsidRPr="00D64094">
        <w:rPr>
          <w:rFonts w:ascii="Arial" w:hAnsi="Arial" w:cs="Arial"/>
          <w:color w:val="000000"/>
          <w:sz w:val="22"/>
          <w:vertAlign w:val="superscript"/>
          <w:lang w:val="fr-FR"/>
        </w:rPr>
        <w:t>®</w:t>
      </w:r>
      <w:r w:rsidRPr="0056242D">
        <w:rPr>
          <w:rFonts w:ascii="Arial" w:hAnsi="Arial" w:cs="Arial"/>
          <w:color w:val="000000"/>
          <w:sz w:val="22"/>
          <w:lang w:val="fr-FR"/>
        </w:rPr>
        <w:t xml:space="preserve">, </w:t>
      </w:r>
      <w:r w:rsidR="00936F9F" w:rsidRPr="0056242D">
        <w:rPr>
          <w:rFonts w:ascii="Arial" w:hAnsi="Arial" w:cs="Arial"/>
          <w:color w:val="000000"/>
          <w:sz w:val="22"/>
          <w:lang w:val="fr-FR"/>
        </w:rPr>
        <w:t>ACSM-</w:t>
      </w:r>
      <w:r w:rsidR="00D64094">
        <w:rPr>
          <w:rFonts w:ascii="Arial" w:hAnsi="Arial" w:cs="Arial"/>
          <w:color w:val="000000"/>
          <w:sz w:val="22"/>
          <w:lang w:val="fr-FR"/>
        </w:rPr>
        <w:t>EP, F</w:t>
      </w:r>
      <w:r w:rsidR="000612A4">
        <w:rPr>
          <w:rFonts w:ascii="Arial" w:hAnsi="Arial" w:cs="Arial"/>
          <w:color w:val="000000"/>
          <w:sz w:val="22"/>
          <w:lang w:val="fr-FR"/>
        </w:rPr>
        <w:t>-</w:t>
      </w:r>
      <w:r w:rsidRPr="0056242D">
        <w:rPr>
          <w:rFonts w:ascii="Arial" w:hAnsi="Arial" w:cs="Arial"/>
          <w:color w:val="000000"/>
          <w:sz w:val="22"/>
          <w:lang w:val="fr-FR"/>
        </w:rPr>
        <w:t>ACHA</w:t>
      </w:r>
    </w:p>
    <w:p w14:paraId="35F4EA6A" w14:textId="7E31F2AE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t xml:space="preserve">A </w:t>
      </w:r>
      <w:r w:rsidR="00D75DCC">
        <w:rPr>
          <w:rFonts w:ascii="Arial" w:hAnsi="Arial" w:cs="Arial"/>
          <w:color w:val="000000"/>
          <w:sz w:val="22"/>
        </w:rPr>
        <w:t>–</w:t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D75DCC">
        <w:rPr>
          <w:rFonts w:ascii="Arial" w:hAnsi="Arial" w:cs="Arial"/>
          <w:color w:val="000000"/>
          <w:sz w:val="22"/>
        </w:rPr>
        <w:t>1966 Tice Valley Blvd., #227</w:t>
      </w:r>
    </w:p>
    <w:p w14:paraId="0FD1B150" w14:textId="2717C64F" w:rsidR="00487E32" w:rsidRPr="0056242D" w:rsidRDefault="00D75DCC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– Walnut Creek, CA 94595</w:t>
      </w:r>
    </w:p>
    <w:p w14:paraId="7A8C0481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>C - 909-856-3350</w:t>
      </w:r>
    </w:p>
    <w:p w14:paraId="6895BCC6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E – </w:t>
      </w:r>
      <w:hyperlink r:id="rId9" w:history="1">
        <w:r w:rsidR="00D64094" w:rsidRPr="009461E2">
          <w:rPr>
            <w:rStyle w:val="Hyperlink"/>
            <w:rFonts w:ascii="Arial" w:hAnsi="Arial" w:cs="Arial"/>
            <w:sz w:val="22"/>
            <w:lang w:val="pt-BR"/>
          </w:rPr>
          <w:t>jimgrizzell@healthedpartners.org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p w14:paraId="5377F822" w14:textId="77777777" w:rsidR="00AE1B6E" w:rsidRPr="0056242D" w:rsidRDefault="00487E32" w:rsidP="00D64094">
      <w:pPr>
        <w:autoSpaceDE w:val="0"/>
        <w:autoSpaceDN w:val="0"/>
        <w:adjustRightInd w:val="0"/>
        <w:ind w:right="-630"/>
        <w:rPr>
          <w:rFonts w:ascii="Arial" w:hAnsi="Arial" w:cs="Arial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W - </w:t>
      </w:r>
      <w:hyperlink r:id="rId10" w:history="1">
        <w:r w:rsidRPr="0056242D">
          <w:rPr>
            <w:rStyle w:val="Hyperlink"/>
            <w:rFonts w:ascii="Arial" w:hAnsi="Arial" w:cs="Arial"/>
            <w:sz w:val="22"/>
            <w:lang w:val="pt-BR"/>
          </w:rPr>
          <w:t>www.healthedpartners.org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sectPr w:rsidR="00AE1B6E" w:rsidRPr="0056242D" w:rsidSect="00D64094">
      <w:headerReference w:type="default" r:id="rId11"/>
      <w:footerReference w:type="default" r:id="rId12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8228C" w14:textId="77777777" w:rsidR="00AF61FF" w:rsidRDefault="00AF61FF" w:rsidP="00714C1E">
      <w:r>
        <w:separator/>
      </w:r>
    </w:p>
  </w:endnote>
  <w:endnote w:type="continuationSeparator" w:id="0">
    <w:p w14:paraId="445B6826" w14:textId="77777777" w:rsidR="00AF61FF" w:rsidRDefault="00AF61FF" w:rsidP="007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E147" w14:textId="6D24AC10" w:rsidR="00714C1E" w:rsidRPr="00EA4F69" w:rsidRDefault="00714C1E" w:rsidP="00EA4F69">
    <w:pPr>
      <w:pStyle w:val="Footer"/>
      <w:ind w:left="-270" w:right="-360"/>
      <w:jc w:val="center"/>
      <w:rPr>
        <w:rFonts w:ascii="Arial" w:hAnsi="Arial" w:cs="Arial"/>
        <w:sz w:val="20"/>
      </w:rPr>
    </w:pPr>
    <w:r w:rsidRPr="00714C1E">
      <w:rPr>
        <w:rFonts w:ascii="Arial" w:hAnsi="Arial" w:cs="Arial"/>
        <w:sz w:val="20"/>
      </w:rPr>
      <w:t>National Commission on Health Education Credentialing</w:t>
    </w:r>
    <w:r w:rsidR="003B45B1">
      <w:rPr>
        <w:rFonts w:ascii="Arial" w:hAnsi="Arial" w:cs="Arial"/>
        <w:sz w:val="20"/>
      </w:rPr>
      <w:t xml:space="preserve"> </w:t>
    </w:r>
    <w:r w:rsidR="003B45B1" w:rsidRPr="003B45B1">
      <w:rPr>
        <w:rFonts w:ascii="Arial" w:hAnsi="Arial" w:cs="Arial"/>
        <w:noProof/>
        <w:sz w:val="20"/>
      </w:rPr>
      <w:drawing>
        <wp:inline distT="0" distB="0" distL="0" distR="0" wp14:anchorId="21E8EEFD" wp14:editId="00252646">
          <wp:extent cx="447225" cy="18288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226"/>
                  <a:stretch>
                    <a:fillRect/>
                  </a:stretch>
                </pic:blipFill>
                <pic:spPr bwMode="auto">
                  <a:xfrm>
                    <a:off x="0" y="0"/>
                    <a:ext cx="447225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094">
      <w:rPr>
        <w:rFonts w:ascii="Arial" w:hAnsi="Arial" w:cs="Arial"/>
        <w:sz w:val="20"/>
      </w:rPr>
      <w:t xml:space="preserve"> </w:t>
    </w:r>
    <w:r w:rsidR="00681F5C">
      <w:rPr>
        <w:rFonts w:ascii="Arial" w:hAnsi="Arial" w:cs="Arial"/>
        <w:sz w:val="20"/>
      </w:rPr>
      <w:t>Provider #</w:t>
    </w:r>
    <w:r w:rsidR="00EA4F69">
      <w:rPr>
        <w:rFonts w:ascii="Arial" w:hAnsi="Arial" w:cs="Arial"/>
        <w:sz w:val="20"/>
      </w:rPr>
      <w:t>100538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AE6B" w14:textId="77777777" w:rsidR="00AF61FF" w:rsidRDefault="00AF61FF" w:rsidP="00714C1E">
      <w:r>
        <w:separator/>
      </w:r>
    </w:p>
  </w:footnote>
  <w:footnote w:type="continuationSeparator" w:id="0">
    <w:p w14:paraId="0DC97CDB" w14:textId="77777777" w:rsidR="00AF61FF" w:rsidRDefault="00AF61FF" w:rsidP="0071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3348"/>
      <w:gridCol w:w="2340"/>
      <w:gridCol w:w="3600"/>
    </w:tblGrid>
    <w:tr w:rsidR="00714C1E" w14:paraId="338BDFB9" w14:textId="77777777" w:rsidTr="00D64094">
      <w:tc>
        <w:tcPr>
          <w:tcW w:w="3348" w:type="dxa"/>
          <w:vAlign w:val="center"/>
        </w:tcPr>
        <w:p w14:paraId="7FFCAD46" w14:textId="77777777" w:rsidR="00714C1E" w:rsidRPr="00AE218B" w:rsidRDefault="00C70C70" w:rsidP="00714C1E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B963078" wp14:editId="4BCE6188">
                <wp:extent cx="1968500" cy="533400"/>
                <wp:effectExtent l="19050" t="0" r="0" b="0"/>
                <wp:docPr id="6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pwodancers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1B9056C9" w14:textId="77777777" w:rsidR="00714C1E" w:rsidRPr="00714C1E" w:rsidRDefault="00714C1E" w:rsidP="00714C1E">
          <w:pPr>
            <w:tabs>
              <w:tab w:val="right" w:pos="9360"/>
            </w:tabs>
            <w:ind w:left="792"/>
            <w:rPr>
              <w:b/>
              <w:sz w:val="32"/>
            </w:rPr>
          </w:pPr>
        </w:p>
      </w:tc>
      <w:tc>
        <w:tcPr>
          <w:tcW w:w="3600" w:type="dxa"/>
          <w:vAlign w:val="center"/>
        </w:tcPr>
        <w:p w14:paraId="0B5E1658" w14:textId="7A7FEF10" w:rsidR="00714C1E" w:rsidRPr="00AE218B" w:rsidRDefault="0048784F" w:rsidP="003B45B1">
          <w:pPr>
            <w:tabs>
              <w:tab w:val="center" w:pos="4680"/>
              <w:tab w:val="right" w:pos="9360"/>
            </w:tabs>
          </w:pPr>
          <w:r>
            <w:t xml:space="preserve">                   </w:t>
          </w:r>
          <w:r w:rsidR="00C70C70">
            <w:rPr>
              <w:b/>
              <w:noProof/>
            </w:rPr>
            <w:drawing>
              <wp:inline distT="0" distB="0" distL="0" distR="0" wp14:anchorId="478074A6" wp14:editId="2607E0C5">
                <wp:extent cx="713232" cy="685800"/>
                <wp:effectExtent l="0" t="0" r="0" b="0"/>
                <wp:docPr id="7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he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2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5661">
            <w:t xml:space="preserve"> </w:t>
          </w:r>
          <w:r w:rsidRPr="003B45B1">
            <w:rPr>
              <w:noProof/>
            </w:rPr>
            <w:drawing>
              <wp:inline distT="0" distB="0" distL="0" distR="0" wp14:anchorId="5BDCD55F" wp14:editId="41F27687">
                <wp:extent cx="667512" cy="685800"/>
                <wp:effectExtent l="0" t="0" r="0" b="0"/>
                <wp:docPr id="8" name="Picture 8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rcRect b="-24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128710" w14:textId="77777777" w:rsidR="00714C1E" w:rsidRDefault="00714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wtDAwNzQzsjA0tjBT0lEKTi0uzszPAykwqgUA1l3KoiwAAAA="/>
  </w:docVars>
  <w:rsids>
    <w:rsidRoot w:val="00F61575"/>
    <w:rsid w:val="00025DD1"/>
    <w:rsid w:val="00051B94"/>
    <w:rsid w:val="000612A4"/>
    <w:rsid w:val="000748C9"/>
    <w:rsid w:val="000D2043"/>
    <w:rsid w:val="00140DC7"/>
    <w:rsid w:val="00181E2B"/>
    <w:rsid w:val="001F6780"/>
    <w:rsid w:val="00277423"/>
    <w:rsid w:val="002A2818"/>
    <w:rsid w:val="003616AB"/>
    <w:rsid w:val="003856B2"/>
    <w:rsid w:val="003B45B1"/>
    <w:rsid w:val="003C1526"/>
    <w:rsid w:val="003D7CC9"/>
    <w:rsid w:val="00412183"/>
    <w:rsid w:val="00423867"/>
    <w:rsid w:val="00432EA5"/>
    <w:rsid w:val="0048784F"/>
    <w:rsid w:val="00487E32"/>
    <w:rsid w:val="00494A90"/>
    <w:rsid w:val="004E79CE"/>
    <w:rsid w:val="005555F2"/>
    <w:rsid w:val="0056242D"/>
    <w:rsid w:val="00580EBE"/>
    <w:rsid w:val="005B7D68"/>
    <w:rsid w:val="005E50E7"/>
    <w:rsid w:val="00681F5C"/>
    <w:rsid w:val="00697769"/>
    <w:rsid w:val="006E4174"/>
    <w:rsid w:val="006F5ED5"/>
    <w:rsid w:val="00705722"/>
    <w:rsid w:val="00714C1E"/>
    <w:rsid w:val="0072412E"/>
    <w:rsid w:val="00747471"/>
    <w:rsid w:val="007F266D"/>
    <w:rsid w:val="0080486C"/>
    <w:rsid w:val="00840CF8"/>
    <w:rsid w:val="00876D9A"/>
    <w:rsid w:val="008F3F51"/>
    <w:rsid w:val="00903A66"/>
    <w:rsid w:val="00926602"/>
    <w:rsid w:val="00936F9F"/>
    <w:rsid w:val="00991A5F"/>
    <w:rsid w:val="009B2BD3"/>
    <w:rsid w:val="009C0580"/>
    <w:rsid w:val="009C63AE"/>
    <w:rsid w:val="00A36CFE"/>
    <w:rsid w:val="00AE0EE4"/>
    <w:rsid w:val="00AE1B6E"/>
    <w:rsid w:val="00AF61FF"/>
    <w:rsid w:val="00B15D61"/>
    <w:rsid w:val="00B31206"/>
    <w:rsid w:val="00B365F9"/>
    <w:rsid w:val="00BB5661"/>
    <w:rsid w:val="00C25826"/>
    <w:rsid w:val="00C26680"/>
    <w:rsid w:val="00C317C1"/>
    <w:rsid w:val="00C4454A"/>
    <w:rsid w:val="00C70C70"/>
    <w:rsid w:val="00CB3982"/>
    <w:rsid w:val="00D03613"/>
    <w:rsid w:val="00D35339"/>
    <w:rsid w:val="00D64094"/>
    <w:rsid w:val="00D75DCC"/>
    <w:rsid w:val="00D77308"/>
    <w:rsid w:val="00DE606C"/>
    <w:rsid w:val="00DF3E38"/>
    <w:rsid w:val="00E074A1"/>
    <w:rsid w:val="00E13D54"/>
    <w:rsid w:val="00E5541C"/>
    <w:rsid w:val="00E645B7"/>
    <w:rsid w:val="00E94ABA"/>
    <w:rsid w:val="00EA4F69"/>
    <w:rsid w:val="00ED421B"/>
    <w:rsid w:val="00F61575"/>
    <w:rsid w:val="00F77C26"/>
    <w:rsid w:val="00FD65DC"/>
    <w:rsid w:val="342F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E190E"/>
  <w15:docId w15:val="{453F4B4A-8D80-4C2F-9F62-D6721CE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paragraph" w:styleId="Header">
    <w:name w:val="header"/>
    <w:basedOn w:val="Normal"/>
    <w:link w:val="HeaderChar"/>
    <w:rsid w:val="0071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C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1E"/>
    <w:rPr>
      <w:sz w:val="24"/>
      <w:szCs w:val="24"/>
    </w:rPr>
  </w:style>
  <w:style w:type="paragraph" w:styleId="BalloonText">
    <w:name w:val="Balloon Text"/>
    <w:basedOn w:val="Normal"/>
    <w:link w:val="BalloonTextChar"/>
    <w:rsid w:val="0007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3533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40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edpartners.org/ce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cgi-bin/webscr?cmd=_s-xclick&amp;hosted_button_id=U6WMYN7GPNAY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healthedpartner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mgrizzell@healthedpartner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3</cp:revision>
  <cp:lastPrinted>2017-04-08T17:17:00Z</cp:lastPrinted>
  <dcterms:created xsi:type="dcterms:W3CDTF">2020-11-24T21:40:00Z</dcterms:created>
  <dcterms:modified xsi:type="dcterms:W3CDTF">2020-11-24T21:40:00Z</dcterms:modified>
</cp:coreProperties>
</file>